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74" w:rsidRPr="003646C8" w:rsidRDefault="00810CC8" w:rsidP="006613B6">
      <w:pPr>
        <w:pStyle w:val="AttorneyName"/>
        <w:jc w:val="center"/>
        <w:rPr>
          <w:rStyle w:val="CourtNameChar"/>
          <w:b/>
          <w:caps w:val="0"/>
          <w:sz w:val="24"/>
          <w:szCs w:val="24"/>
          <w:u w:val="single"/>
        </w:rPr>
      </w:pPr>
      <w:r>
        <w:rPr>
          <w:noProof/>
        </w:rPr>
        <mc:AlternateContent>
          <mc:Choice Requires="wps">
            <w:drawing>
              <wp:anchor distT="0" distB="0" distL="114300" distR="114300" simplePos="0" relativeHeight="251659264" behindDoc="0" locked="0" layoutInCell="1" allowOverlap="1" wp14:anchorId="0C27FA83" wp14:editId="74C23752">
                <wp:simplePos x="0" y="0"/>
                <wp:positionH relativeFrom="column">
                  <wp:posOffset>-233680</wp:posOffset>
                </wp:positionH>
                <wp:positionV relativeFrom="paragraph">
                  <wp:posOffset>-515620</wp:posOffset>
                </wp:positionV>
                <wp:extent cx="1828800" cy="1828800"/>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10CC8" w:rsidRPr="00810CC8" w:rsidRDefault="00810CC8" w:rsidP="00810CC8">
                            <w:pPr>
                              <w:pStyle w:val="CourtName"/>
                              <w:spacing w:line="240" w:lineRule="auto"/>
                              <w:rPr>
                                <w:caps w:val="0"/>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810CC8">
                              <w:rPr>
                                <w:caps w:val="0"/>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COPY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4pt;margin-top:-40.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" filled="f" stroked="f">
                <v:fill o:detectmouseclick="t"/>
                <v:textbox style="mso-fit-shape-to-text:t">
                  <w:txbxContent>
                    <w:p w:rsidR="00810CC8" w:rsidRPr="00810CC8" w:rsidRDefault="00810CC8" w:rsidP="00810CC8">
                      <w:pPr>
                        <w:pStyle w:val="CourtName"/>
                        <w:spacing w:line="240" w:lineRule="auto"/>
                        <w:rPr>
                          <w:caps w:val="0"/>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810CC8">
                        <w:rPr>
                          <w:caps w:val="0"/>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COPY</w:t>
                      </w:r>
                    </w:p>
                  </w:txbxContent>
                </v:textbox>
              </v:shape>
            </w:pict>
          </mc:Fallback>
        </mc:AlternateContent>
      </w:r>
      <w:r w:rsidR="00C724C4" w:rsidRPr="003646C8">
        <w:rPr>
          <w:rStyle w:val="CourtNameChar"/>
          <w:b/>
          <w:sz w:val="24"/>
          <w:szCs w:val="24"/>
          <w:u w:val="single"/>
        </w:rPr>
        <w:t>Superior court</w:t>
      </w:r>
    </w:p>
    <w:p w:rsidR="009F0E74" w:rsidRPr="003646C8" w:rsidRDefault="00C724C4" w:rsidP="001B3DCD">
      <w:pPr>
        <w:pStyle w:val="CourtName"/>
        <w:spacing w:before="0" w:line="240" w:lineRule="auto"/>
        <w:rPr>
          <w:rStyle w:val="CourtNameChar"/>
          <w:b/>
          <w:caps/>
          <w:sz w:val="24"/>
          <w:szCs w:val="24"/>
          <w:u w:val="single"/>
        </w:rPr>
      </w:pPr>
      <w:r w:rsidRPr="003646C8">
        <w:rPr>
          <w:rStyle w:val="CourtNameChar"/>
          <w:b/>
          <w:caps/>
          <w:sz w:val="24"/>
          <w:szCs w:val="24"/>
          <w:u w:val="single"/>
        </w:rPr>
        <w:t>okanogan county</w:t>
      </w:r>
    </w:p>
    <w:p w:rsidR="00C56FF8" w:rsidRDefault="00C56FF8" w:rsidP="001B3DCD">
      <w:pPr>
        <w:pStyle w:val="CourtName"/>
        <w:spacing w:before="0" w:line="240" w:lineRule="auto"/>
        <w:rPr>
          <w:rStyle w:val="CourtNameChar"/>
          <w:b/>
          <w:caps/>
          <w:sz w:val="24"/>
          <w:szCs w:val="24"/>
          <w:u w:val="single"/>
        </w:rPr>
      </w:pPr>
      <w:bookmarkStart w:id="0" w:name="_GoBack"/>
      <w:bookmarkEnd w:id="0"/>
    </w:p>
    <w:p w:rsidR="00370A99" w:rsidRDefault="00370A99" w:rsidP="001B3DCD">
      <w:pPr>
        <w:pStyle w:val="CourtName"/>
        <w:spacing w:before="0" w:line="240" w:lineRule="auto"/>
        <w:rPr>
          <w:rStyle w:val="CourtNameChar"/>
          <w:b/>
          <w:caps/>
          <w:sz w:val="24"/>
          <w:szCs w:val="24"/>
          <w:u w:val="single"/>
        </w:rPr>
      </w:pPr>
    </w:p>
    <w:p w:rsidR="00370A99" w:rsidRPr="003646C8" w:rsidRDefault="00370A99" w:rsidP="001B3DCD">
      <w:pPr>
        <w:pStyle w:val="CourtName"/>
        <w:spacing w:before="0" w:line="240" w:lineRule="auto"/>
        <w:rPr>
          <w:rStyle w:val="CourtNameChar"/>
          <w:b/>
          <w:caps/>
          <w:sz w:val="24"/>
          <w:szCs w:val="24"/>
          <w:u w:val="single"/>
        </w:rPr>
      </w:pPr>
    </w:p>
    <w:p w:rsidR="00C56FF8" w:rsidRPr="003646C8" w:rsidRDefault="00C56FF8" w:rsidP="001B3DCD">
      <w:pPr>
        <w:pStyle w:val="CourtName"/>
        <w:spacing w:before="0" w:line="240" w:lineRule="auto"/>
        <w:rPr>
          <w:rStyle w:val="CourtNameChar"/>
          <w:caps/>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rsidRPr="009E0D50">
        <w:tc>
          <w:tcPr>
            <w:tcW w:w="2500" w:type="pct"/>
            <w:tcBorders>
              <w:bottom w:val="single" w:sz="4" w:space="0" w:color="auto"/>
              <w:right w:val="single" w:sz="4" w:space="0" w:color="auto"/>
            </w:tcBorders>
          </w:tcPr>
          <w:p w:rsidR="009F0E74" w:rsidRPr="003646C8" w:rsidRDefault="00C724C4">
            <w:pPr>
              <w:pStyle w:val="Parties"/>
              <w:rPr>
                <w:sz w:val="24"/>
                <w:szCs w:val="24"/>
              </w:rPr>
            </w:pPr>
            <w:r w:rsidRPr="003646C8">
              <w:rPr>
                <w:rStyle w:val="PartiesChar"/>
                <w:caps/>
                <w:sz w:val="24"/>
                <w:szCs w:val="24"/>
              </w:rPr>
              <w:t>J</w:t>
            </w:r>
            <w:r w:rsidRPr="003646C8">
              <w:rPr>
                <w:rStyle w:val="PartiesChar"/>
                <w:sz w:val="24"/>
                <w:szCs w:val="24"/>
              </w:rPr>
              <w:t>ames M. Miller</w:t>
            </w:r>
            <w:r w:rsidR="00FE2E3F" w:rsidRPr="003646C8">
              <w:rPr>
                <w:sz w:val="24"/>
                <w:szCs w:val="24"/>
              </w:rPr>
              <w:t>,</w:t>
            </w:r>
          </w:p>
          <w:p w:rsidR="009F0E74" w:rsidRPr="003646C8" w:rsidRDefault="00B4604B">
            <w:pPr>
              <w:rPr>
                <w:sz w:val="24"/>
                <w:szCs w:val="24"/>
              </w:rPr>
            </w:pPr>
            <w:r w:rsidRPr="003646C8">
              <w:rPr>
                <w:sz w:val="24"/>
                <w:szCs w:val="24"/>
              </w:rPr>
              <w:t xml:space="preserve">Citizen </w:t>
            </w:r>
            <w:r w:rsidR="00FE310B" w:rsidRPr="003646C8">
              <w:rPr>
                <w:sz w:val="24"/>
                <w:szCs w:val="24"/>
              </w:rPr>
              <w:t>Petitioner</w:t>
            </w:r>
            <w:r w:rsidR="00FE2E3F" w:rsidRPr="003646C8">
              <w:rPr>
                <w:sz w:val="24"/>
                <w:szCs w:val="24"/>
              </w:rPr>
              <w:t>,</w:t>
            </w:r>
          </w:p>
          <w:p w:rsidR="009F0E74" w:rsidRPr="003646C8" w:rsidRDefault="0063403C" w:rsidP="00E664F6">
            <w:pPr>
              <w:ind w:firstLine="720"/>
              <w:jc w:val="both"/>
              <w:rPr>
                <w:sz w:val="24"/>
                <w:szCs w:val="24"/>
              </w:rPr>
            </w:pPr>
            <w:sdt>
              <w:sdtPr>
                <w:rPr>
                  <w:sz w:val="24"/>
                  <w:szCs w:val="24"/>
                </w:rPr>
                <w:alias w:val="vs:"/>
                <w:tag w:val="vs:"/>
                <w:id w:val="14735861"/>
                <w:placeholder>
                  <w:docPart w:val="67ED4F6A3BBC4D52A0160C8CE8353D6F"/>
                </w:placeholder>
                <w:temporary/>
                <w:showingPlcHdr/>
              </w:sdtPr>
              <w:sdtEndPr/>
              <w:sdtContent>
                <w:r w:rsidR="00AE557D" w:rsidRPr="003646C8">
                  <w:rPr>
                    <w:sz w:val="24"/>
                    <w:szCs w:val="24"/>
                  </w:rPr>
                  <w:t>vs</w:t>
                </w:r>
              </w:sdtContent>
            </w:sdt>
            <w:r w:rsidR="00FE2E3F" w:rsidRPr="003646C8">
              <w:rPr>
                <w:sz w:val="24"/>
                <w:szCs w:val="24"/>
              </w:rPr>
              <w:t>.</w:t>
            </w:r>
          </w:p>
          <w:p w:rsidR="009F0E74" w:rsidRPr="003646C8" w:rsidRDefault="00C724C4">
            <w:pPr>
              <w:pStyle w:val="Parties"/>
              <w:rPr>
                <w:sz w:val="24"/>
                <w:szCs w:val="24"/>
              </w:rPr>
            </w:pPr>
            <w:r w:rsidRPr="003646C8">
              <w:rPr>
                <w:sz w:val="24"/>
                <w:szCs w:val="24"/>
              </w:rPr>
              <w:t>Secretary of state</w:t>
            </w:r>
            <w:r w:rsidR="00FE2E3F" w:rsidRPr="003646C8">
              <w:rPr>
                <w:sz w:val="24"/>
                <w:szCs w:val="24"/>
              </w:rPr>
              <w:t>,</w:t>
            </w:r>
            <w:r w:rsidRPr="003646C8">
              <w:rPr>
                <w:sz w:val="24"/>
                <w:szCs w:val="24"/>
              </w:rPr>
              <w:t xml:space="preserve"> Kim Wyman</w:t>
            </w:r>
          </w:p>
          <w:p w:rsidR="002748DC" w:rsidRPr="003646C8" w:rsidRDefault="00FE310B">
            <w:pPr>
              <w:spacing w:line="264" w:lineRule="auto"/>
              <w:rPr>
                <w:sz w:val="24"/>
                <w:szCs w:val="24"/>
              </w:rPr>
            </w:pPr>
            <w:r w:rsidRPr="003646C8">
              <w:rPr>
                <w:sz w:val="24"/>
                <w:szCs w:val="24"/>
              </w:rPr>
              <w:t>Respondent</w:t>
            </w:r>
          </w:p>
        </w:tc>
        <w:tc>
          <w:tcPr>
            <w:tcW w:w="2500" w:type="pct"/>
            <w:tcBorders>
              <w:left w:val="nil"/>
            </w:tcBorders>
            <w:tcMar>
              <w:left w:w="115" w:type="dxa"/>
            </w:tcMar>
          </w:tcPr>
          <w:p w:rsidR="006613B6" w:rsidRPr="003646C8" w:rsidRDefault="006613B6">
            <w:pPr>
              <w:pStyle w:val="CaseNo"/>
              <w:rPr>
                <w:sz w:val="24"/>
                <w:szCs w:val="24"/>
              </w:rPr>
            </w:pPr>
            <w:r w:rsidRPr="003646C8">
              <w:rPr>
                <w:sz w:val="24"/>
                <w:szCs w:val="24"/>
              </w:rPr>
              <w:t xml:space="preserve">Case No. </w:t>
            </w:r>
          </w:p>
          <w:p w:rsidR="009F0E74" w:rsidRPr="003646C8" w:rsidRDefault="00370A99" w:rsidP="00E664F6">
            <w:pPr>
              <w:pStyle w:val="CaseNo"/>
              <w:spacing w:after="480"/>
            </w:pPr>
            <w:r w:rsidRPr="003646C8">
              <w:rPr>
                <w:b/>
                <w:caps/>
                <w:sz w:val="24"/>
                <w:szCs w:val="24"/>
              </w:rPr>
              <w:t xml:space="preserve">PROVIDE AN UNBROKEN HUMAN CHAIN OF CUSTODY TO </w:t>
            </w:r>
            <w:r w:rsidR="00FB0ECC">
              <w:rPr>
                <w:b/>
                <w:caps/>
                <w:sz w:val="24"/>
                <w:szCs w:val="24"/>
              </w:rPr>
              <w:t xml:space="preserve">VERIFY IDENTITY, </w:t>
            </w:r>
            <w:r w:rsidRPr="003646C8">
              <w:rPr>
                <w:b/>
                <w:caps/>
                <w:sz w:val="24"/>
                <w:szCs w:val="24"/>
              </w:rPr>
              <w:t>COLLECT, TALLY, CERTIFY, REPORT AND IMMEDIATELY PUBLISH THE LOCAL TALLY CARDS FOR ALL ELECTION RESULTS AND NOT USE ELECTRONIC DEVICES OF ANY KIND</w:t>
            </w:r>
            <w:r w:rsidRPr="003646C8" w:rsidDel="00370A99">
              <w:rPr>
                <w:b/>
                <w:sz w:val="24"/>
                <w:szCs w:val="24"/>
              </w:rPr>
              <w:t xml:space="preserve"> </w:t>
            </w:r>
          </w:p>
        </w:tc>
      </w:tr>
    </w:tbl>
    <w:p w:rsidR="009F0E74" w:rsidRDefault="009F0E74">
      <w:pPr>
        <w:pStyle w:val="NoSpacing"/>
        <w:rPr>
          <w:sz w:val="24"/>
          <w:szCs w:val="24"/>
        </w:rPr>
      </w:pPr>
    </w:p>
    <w:p w:rsidR="00370A99" w:rsidRPr="003646C8" w:rsidRDefault="00370A99">
      <w:pPr>
        <w:pStyle w:val="NoSpacing"/>
        <w:rPr>
          <w:sz w:val="24"/>
          <w:szCs w:val="24"/>
        </w:rPr>
      </w:pPr>
    </w:p>
    <w:p w:rsidR="00C56FF8" w:rsidRPr="003646C8" w:rsidRDefault="00C56FF8">
      <w:pPr>
        <w:pStyle w:val="NoSpacing"/>
        <w:rPr>
          <w:sz w:val="24"/>
          <w:szCs w:val="24"/>
        </w:rPr>
      </w:pPr>
    </w:p>
    <w:p w:rsidR="009F0E74" w:rsidRPr="003646C8" w:rsidRDefault="00370A99" w:rsidP="003646C8">
      <w:pPr>
        <w:pStyle w:val="Date"/>
        <w:spacing w:line="240" w:lineRule="auto"/>
        <w:ind w:left="360" w:right="360" w:firstLine="0"/>
        <w:jc w:val="center"/>
        <w:rPr>
          <w:b/>
          <w:caps/>
          <w:sz w:val="24"/>
          <w:szCs w:val="24"/>
          <w:u w:val="single"/>
        </w:rPr>
      </w:pPr>
      <w:r w:rsidRPr="0021282F">
        <w:rPr>
          <w:b/>
          <w:sz w:val="24"/>
          <w:szCs w:val="24"/>
          <w:u w:val="single"/>
        </w:rPr>
        <w:t>WRIT OF MANDAMUS</w:t>
      </w:r>
    </w:p>
    <w:p w:rsidR="006613B6" w:rsidRPr="003646C8" w:rsidRDefault="001853B0" w:rsidP="001853B0">
      <w:pPr>
        <w:ind w:firstLine="5040"/>
        <w:rPr>
          <w:sz w:val="24"/>
          <w:szCs w:val="24"/>
        </w:rPr>
      </w:pPr>
      <w:r>
        <w:rPr>
          <w:rFonts w:asciiTheme="majorHAnsi" w:hAnsiTheme="majorHAnsi" w:cstheme="majorHAnsi"/>
          <w:color w:val="000000"/>
          <w:sz w:val="24"/>
          <w:szCs w:val="24"/>
          <w:shd w:val="clear" w:color="auto" w:fill="FFFFFF"/>
        </w:rPr>
        <w:t>/S/ James M. Miller</w:t>
      </w:r>
    </w:p>
    <w:tbl>
      <w:tblPr>
        <w:tblStyle w:val="TableGrid"/>
        <w:tblW w:w="2475" w:type="pct"/>
        <w:tblInd w:w="4637" w:type="dxa"/>
        <w:tblBorders>
          <w:left w:val="none" w:sz="0" w:space="0" w:color="auto"/>
          <w:bottom w:val="none" w:sz="0" w:space="0" w:color="auto"/>
          <w:right w:val="none" w:sz="0" w:space="0" w:color="auto"/>
        </w:tblBorders>
        <w:tblLook w:val="0620" w:firstRow="1" w:lastRow="0" w:firstColumn="0" w:lastColumn="0" w:noHBand="1" w:noVBand="1"/>
        <w:tblDescription w:val="Layout table for signature"/>
      </w:tblPr>
      <w:tblGrid>
        <w:gridCol w:w="4740"/>
      </w:tblGrid>
      <w:tr w:rsidR="00396944" w:rsidRPr="009E0D50" w:rsidTr="00895FB1">
        <w:tc>
          <w:tcPr>
            <w:tcW w:w="9350" w:type="dxa"/>
          </w:tcPr>
          <w:p w:rsidR="00396944" w:rsidRPr="003646C8" w:rsidRDefault="00C724C4" w:rsidP="006E2BD1">
            <w:pPr>
              <w:pStyle w:val="AttorneyName"/>
              <w:rPr>
                <w:sz w:val="24"/>
                <w:szCs w:val="24"/>
              </w:rPr>
            </w:pPr>
            <w:r w:rsidRPr="003646C8">
              <w:rPr>
                <w:sz w:val="24"/>
                <w:szCs w:val="24"/>
              </w:rPr>
              <w:t>James M Miller, Citizen</w:t>
            </w:r>
            <w:r w:rsidR="00B4604B" w:rsidRPr="003646C8">
              <w:rPr>
                <w:sz w:val="24"/>
                <w:szCs w:val="24"/>
              </w:rPr>
              <w:t xml:space="preserve"> Petitioner</w:t>
            </w:r>
          </w:p>
          <w:p w:rsidR="006613B6" w:rsidRPr="003646C8" w:rsidRDefault="006613B6" w:rsidP="006613B6">
            <w:pPr>
              <w:pStyle w:val="AttorneyName"/>
              <w:rPr>
                <w:sz w:val="24"/>
                <w:szCs w:val="24"/>
              </w:rPr>
            </w:pPr>
            <w:r w:rsidRPr="003646C8">
              <w:rPr>
                <w:sz w:val="24"/>
                <w:szCs w:val="24"/>
              </w:rPr>
              <w:t>1 Blue Sky Place</w:t>
            </w:r>
          </w:p>
          <w:p w:rsidR="006613B6" w:rsidRPr="003646C8" w:rsidRDefault="006613B6" w:rsidP="006613B6">
            <w:pPr>
              <w:pStyle w:val="AttorneyName"/>
              <w:rPr>
                <w:sz w:val="24"/>
                <w:szCs w:val="24"/>
              </w:rPr>
            </w:pPr>
            <w:r w:rsidRPr="003646C8">
              <w:rPr>
                <w:sz w:val="24"/>
                <w:szCs w:val="24"/>
              </w:rPr>
              <w:t>Omak, WA 98841</w:t>
            </w:r>
          </w:p>
          <w:p w:rsidR="006613B6" w:rsidRPr="003646C8" w:rsidRDefault="006613B6" w:rsidP="006613B6">
            <w:pPr>
              <w:pStyle w:val="AttorneyName"/>
              <w:rPr>
                <w:sz w:val="24"/>
                <w:szCs w:val="24"/>
              </w:rPr>
            </w:pPr>
            <w:r w:rsidRPr="003646C8">
              <w:rPr>
                <w:sz w:val="24"/>
                <w:szCs w:val="24"/>
              </w:rPr>
              <w:t>(425) 471-8101</w:t>
            </w:r>
          </w:p>
          <w:p w:rsidR="006613B6" w:rsidRPr="003646C8" w:rsidRDefault="006613B6" w:rsidP="006613B6">
            <w:pPr>
              <w:pStyle w:val="AttorneyName"/>
              <w:rPr>
                <w:sz w:val="24"/>
                <w:szCs w:val="24"/>
              </w:rPr>
            </w:pPr>
            <w:r w:rsidRPr="003646C8">
              <w:rPr>
                <w:sz w:val="24"/>
                <w:szCs w:val="24"/>
              </w:rPr>
              <w:t>jmiller@leader.com</w:t>
            </w:r>
          </w:p>
          <w:p w:rsidR="006613B6" w:rsidRPr="003646C8" w:rsidRDefault="006613B6" w:rsidP="006E2BD1">
            <w:pPr>
              <w:pStyle w:val="AttorneyName"/>
              <w:rPr>
                <w:sz w:val="24"/>
                <w:szCs w:val="24"/>
              </w:rPr>
            </w:pPr>
          </w:p>
          <w:p w:rsidR="00C56FF8" w:rsidRPr="003646C8" w:rsidRDefault="00C44D0A" w:rsidP="00322271">
            <w:pPr>
              <w:pStyle w:val="AttorneyName"/>
              <w:rPr>
                <w:sz w:val="24"/>
                <w:szCs w:val="24"/>
              </w:rPr>
            </w:pPr>
            <w:r>
              <w:rPr>
                <w:sz w:val="24"/>
                <w:szCs w:val="24"/>
              </w:rPr>
              <w:t>August 6,</w:t>
            </w:r>
            <w:r w:rsidR="00C56FF8" w:rsidRPr="003646C8">
              <w:rPr>
                <w:sz w:val="24"/>
                <w:szCs w:val="24"/>
              </w:rPr>
              <w:t xml:space="preserve"> 2018</w:t>
            </w:r>
          </w:p>
        </w:tc>
      </w:tr>
    </w:tbl>
    <w:p w:rsidR="00396944" w:rsidRPr="003646C8" w:rsidRDefault="00396944" w:rsidP="00396944">
      <w:pPr>
        <w:rPr>
          <w:sz w:val="24"/>
          <w:szCs w:val="24"/>
        </w:rPr>
      </w:pPr>
    </w:p>
    <w:p w:rsidR="00C724C4" w:rsidRPr="003646C8" w:rsidRDefault="00C724C4" w:rsidP="00396944">
      <w:pPr>
        <w:rPr>
          <w:sz w:val="24"/>
          <w:szCs w:val="24"/>
        </w:rPr>
      </w:pPr>
    </w:p>
    <w:p w:rsidR="00C724C4" w:rsidRPr="00410CCE" w:rsidRDefault="00C724C4" w:rsidP="00410CCE">
      <w:pPr>
        <w:pStyle w:val="ListParagraph"/>
        <w:pageBreakBefore/>
        <w:tabs>
          <w:tab w:val="right" w:leader="dot" w:pos="8100"/>
        </w:tabs>
        <w:ind w:left="0" w:firstLine="0"/>
        <w:jc w:val="center"/>
        <w:rPr>
          <w:b/>
          <w:caps/>
          <w:sz w:val="24"/>
          <w:szCs w:val="24"/>
          <w:u w:val="single"/>
        </w:rPr>
      </w:pPr>
      <w:r w:rsidRPr="00410CCE">
        <w:rPr>
          <w:b/>
          <w:caps/>
          <w:sz w:val="24"/>
          <w:szCs w:val="24"/>
          <w:u w:val="single"/>
        </w:rPr>
        <w:lastRenderedPageBreak/>
        <w:t>Table of Contents</w:t>
      </w:r>
    </w:p>
    <w:p w:rsidR="00FB0ECC" w:rsidRDefault="00FB0ECC" w:rsidP="0092323E">
      <w:pPr>
        <w:pStyle w:val="ListParagraph"/>
        <w:tabs>
          <w:tab w:val="right" w:leader="dot" w:pos="9360"/>
        </w:tabs>
        <w:spacing w:line="360" w:lineRule="auto"/>
        <w:ind w:left="0" w:firstLine="0"/>
        <w:rPr>
          <w:sz w:val="24"/>
          <w:szCs w:val="24"/>
        </w:rPr>
      </w:pPr>
      <w:r>
        <w:rPr>
          <w:sz w:val="24"/>
          <w:szCs w:val="24"/>
        </w:rPr>
        <w:t>TABLE OF CONTENTS</w:t>
      </w:r>
      <w:r>
        <w:rPr>
          <w:sz w:val="24"/>
          <w:szCs w:val="24"/>
        </w:rPr>
        <w:tab/>
        <w:t>ii</w:t>
      </w:r>
    </w:p>
    <w:p w:rsidR="00FB0ECC" w:rsidRDefault="00FB0ECC" w:rsidP="0092323E">
      <w:pPr>
        <w:pStyle w:val="ListParagraph"/>
        <w:tabs>
          <w:tab w:val="right" w:leader="dot" w:pos="9360"/>
        </w:tabs>
        <w:spacing w:line="360" w:lineRule="auto"/>
        <w:ind w:left="0" w:firstLine="0"/>
        <w:rPr>
          <w:sz w:val="24"/>
          <w:szCs w:val="24"/>
        </w:rPr>
      </w:pPr>
      <w:r>
        <w:rPr>
          <w:sz w:val="24"/>
          <w:szCs w:val="24"/>
        </w:rPr>
        <w:t>TABLE OF AUTHORITIES</w:t>
      </w:r>
      <w:r>
        <w:rPr>
          <w:sz w:val="24"/>
          <w:szCs w:val="24"/>
        </w:rPr>
        <w:tab/>
        <w:t>iii</w:t>
      </w:r>
    </w:p>
    <w:p w:rsidR="00C724C4" w:rsidRPr="00725FA1" w:rsidRDefault="00C724C4" w:rsidP="0092323E">
      <w:pPr>
        <w:pStyle w:val="ListParagraph"/>
        <w:tabs>
          <w:tab w:val="right" w:leader="dot" w:pos="9360"/>
        </w:tabs>
        <w:spacing w:line="360" w:lineRule="auto"/>
        <w:ind w:left="0" w:firstLine="0"/>
        <w:rPr>
          <w:sz w:val="24"/>
          <w:szCs w:val="24"/>
        </w:rPr>
      </w:pPr>
      <w:r w:rsidRPr="00725FA1">
        <w:rPr>
          <w:sz w:val="24"/>
          <w:szCs w:val="24"/>
        </w:rPr>
        <w:t>INTRODUCTION</w:t>
      </w:r>
      <w:r w:rsidR="00646D8B" w:rsidRPr="00725FA1">
        <w:rPr>
          <w:sz w:val="24"/>
          <w:szCs w:val="24"/>
        </w:rPr>
        <w:tab/>
      </w:r>
      <w:r w:rsidR="00FB0ECC">
        <w:rPr>
          <w:sz w:val="24"/>
          <w:szCs w:val="24"/>
        </w:rPr>
        <w:t>1</w:t>
      </w:r>
    </w:p>
    <w:p w:rsidR="00C724C4" w:rsidRDefault="00C724C4" w:rsidP="0092323E">
      <w:pPr>
        <w:pStyle w:val="ListParagraph"/>
        <w:tabs>
          <w:tab w:val="right" w:leader="dot" w:pos="9360"/>
        </w:tabs>
        <w:spacing w:line="360" w:lineRule="auto"/>
        <w:ind w:left="0" w:firstLine="0"/>
        <w:rPr>
          <w:sz w:val="24"/>
          <w:szCs w:val="24"/>
        </w:rPr>
      </w:pPr>
      <w:r w:rsidRPr="00725FA1">
        <w:rPr>
          <w:sz w:val="24"/>
          <w:szCs w:val="24"/>
        </w:rPr>
        <w:t xml:space="preserve">STATEMENT OF </w:t>
      </w:r>
      <w:r w:rsidR="00FB0ECC">
        <w:rPr>
          <w:sz w:val="24"/>
          <w:szCs w:val="24"/>
        </w:rPr>
        <w:t xml:space="preserve">THE </w:t>
      </w:r>
      <w:r w:rsidRPr="00725FA1">
        <w:rPr>
          <w:sz w:val="24"/>
          <w:szCs w:val="24"/>
        </w:rPr>
        <w:t>CASE</w:t>
      </w:r>
      <w:r w:rsidR="00646D8B" w:rsidRPr="00725FA1">
        <w:rPr>
          <w:sz w:val="24"/>
          <w:szCs w:val="24"/>
        </w:rPr>
        <w:tab/>
      </w:r>
      <w:r w:rsidR="00FB0ECC">
        <w:rPr>
          <w:sz w:val="24"/>
          <w:szCs w:val="24"/>
        </w:rPr>
        <w:t>1</w:t>
      </w:r>
      <w:r w:rsidR="009830EC" w:rsidRPr="00725FA1">
        <w:rPr>
          <w:sz w:val="24"/>
          <w:szCs w:val="24"/>
        </w:rPr>
        <w:t>2</w:t>
      </w:r>
    </w:p>
    <w:p w:rsidR="00FB0ECC" w:rsidRDefault="00083B9C" w:rsidP="0092323E">
      <w:pPr>
        <w:pStyle w:val="ListParagraph"/>
        <w:tabs>
          <w:tab w:val="right" w:leader="dot" w:pos="9360"/>
        </w:tabs>
        <w:spacing w:line="360" w:lineRule="auto"/>
        <w:ind w:firstLine="0"/>
        <w:rPr>
          <w:sz w:val="24"/>
          <w:szCs w:val="24"/>
        </w:rPr>
      </w:pPr>
      <w:r>
        <w:rPr>
          <w:sz w:val="24"/>
          <w:szCs w:val="24"/>
        </w:rPr>
        <w:t>Chain of custody in the current election process does not satisfy the Rules of Evidence, is not bipartisan, and relegates citizens to the status of mere spectators.</w:t>
      </w:r>
    </w:p>
    <w:p w:rsidR="00083B9C" w:rsidRPr="00725FA1" w:rsidRDefault="00083B9C" w:rsidP="0092323E">
      <w:pPr>
        <w:pStyle w:val="ListParagraph"/>
        <w:tabs>
          <w:tab w:val="right" w:leader="dot" w:pos="9360"/>
        </w:tabs>
        <w:spacing w:line="360" w:lineRule="auto"/>
        <w:ind w:firstLine="0"/>
        <w:rPr>
          <w:sz w:val="24"/>
          <w:szCs w:val="24"/>
        </w:rPr>
      </w:pPr>
    </w:p>
    <w:p w:rsidR="00C724C4" w:rsidRPr="00725FA1" w:rsidRDefault="00FB0ECC" w:rsidP="0092323E">
      <w:pPr>
        <w:pStyle w:val="ListParagraph"/>
        <w:tabs>
          <w:tab w:val="right" w:leader="dot" w:pos="9360"/>
        </w:tabs>
        <w:spacing w:line="360" w:lineRule="auto"/>
        <w:ind w:left="0" w:firstLine="0"/>
        <w:rPr>
          <w:sz w:val="24"/>
          <w:szCs w:val="24"/>
        </w:rPr>
      </w:pPr>
      <w:r>
        <w:rPr>
          <w:sz w:val="24"/>
          <w:szCs w:val="24"/>
        </w:rPr>
        <w:t xml:space="preserve">LAW &amp; </w:t>
      </w:r>
      <w:r w:rsidR="00C724C4" w:rsidRPr="00725FA1">
        <w:rPr>
          <w:sz w:val="24"/>
          <w:szCs w:val="24"/>
        </w:rPr>
        <w:t>ARGUMENT</w:t>
      </w:r>
      <w:r w:rsidR="00646D8B" w:rsidRPr="00725FA1">
        <w:rPr>
          <w:sz w:val="24"/>
          <w:szCs w:val="24"/>
        </w:rPr>
        <w:tab/>
      </w:r>
      <w:r w:rsidR="0007528C">
        <w:rPr>
          <w:sz w:val="24"/>
          <w:szCs w:val="24"/>
        </w:rPr>
        <w:t>16</w:t>
      </w:r>
    </w:p>
    <w:p w:rsidR="00C724C4" w:rsidRPr="00410CCE" w:rsidRDefault="00C724C4" w:rsidP="0092323E">
      <w:pPr>
        <w:tabs>
          <w:tab w:val="right" w:leader="dot" w:pos="9360"/>
        </w:tabs>
        <w:spacing w:line="360" w:lineRule="auto"/>
        <w:ind w:firstLine="0"/>
        <w:rPr>
          <w:sz w:val="24"/>
          <w:szCs w:val="24"/>
        </w:rPr>
      </w:pPr>
      <w:r w:rsidRPr="00410CCE">
        <w:rPr>
          <w:sz w:val="24"/>
          <w:szCs w:val="24"/>
        </w:rPr>
        <w:t>CONCLUSION</w:t>
      </w:r>
      <w:r w:rsidR="00FB0ECC">
        <w:rPr>
          <w:sz w:val="24"/>
          <w:szCs w:val="24"/>
        </w:rPr>
        <w:t xml:space="preserve"> &amp; REMEDIES</w:t>
      </w:r>
      <w:r w:rsidR="00646D8B" w:rsidRPr="00410CCE">
        <w:rPr>
          <w:sz w:val="24"/>
          <w:szCs w:val="24"/>
        </w:rPr>
        <w:tab/>
      </w:r>
      <w:r w:rsidR="00FB0ECC">
        <w:rPr>
          <w:sz w:val="24"/>
          <w:szCs w:val="24"/>
        </w:rPr>
        <w:t>20</w:t>
      </w:r>
    </w:p>
    <w:p w:rsidR="004030F4" w:rsidRPr="00410CCE" w:rsidRDefault="001A27B7" w:rsidP="0092323E">
      <w:pPr>
        <w:tabs>
          <w:tab w:val="right" w:leader="dot" w:pos="9360"/>
        </w:tabs>
        <w:spacing w:line="360" w:lineRule="auto"/>
        <w:ind w:firstLine="0"/>
        <w:rPr>
          <w:sz w:val="24"/>
          <w:szCs w:val="24"/>
        </w:rPr>
      </w:pPr>
      <w:r>
        <w:rPr>
          <w:sz w:val="24"/>
          <w:szCs w:val="24"/>
        </w:rPr>
        <w:t>EXHIBITS</w:t>
      </w:r>
      <w:r w:rsidR="00FB0ECC">
        <w:rPr>
          <w:sz w:val="24"/>
          <w:szCs w:val="24"/>
        </w:rPr>
        <w:t>:</w:t>
      </w:r>
    </w:p>
    <w:p w:rsidR="00F603F7" w:rsidRPr="00410CCE" w:rsidRDefault="00F603F7" w:rsidP="00DB6FB4">
      <w:pPr>
        <w:pStyle w:val="ListParagraph"/>
        <w:numPr>
          <w:ilvl w:val="0"/>
          <w:numId w:val="32"/>
        </w:numPr>
        <w:spacing w:after="120" w:line="240" w:lineRule="auto"/>
        <w:rPr>
          <w:sz w:val="24"/>
          <w:szCs w:val="24"/>
        </w:rPr>
      </w:pPr>
      <w:r w:rsidRPr="00410CCE">
        <w:rPr>
          <w:sz w:val="24"/>
          <w:szCs w:val="24"/>
        </w:rPr>
        <w:t>Laurie Thomas</w:t>
      </w:r>
      <w:r>
        <w:rPr>
          <w:sz w:val="24"/>
          <w:szCs w:val="24"/>
        </w:rPr>
        <w:t>.</w:t>
      </w:r>
      <w:r w:rsidRPr="00410CCE">
        <w:rPr>
          <w:sz w:val="24"/>
          <w:szCs w:val="24"/>
        </w:rPr>
        <w:t xml:space="preserve"> (</w:t>
      </w:r>
      <w:r>
        <w:rPr>
          <w:sz w:val="24"/>
          <w:szCs w:val="24"/>
        </w:rPr>
        <w:t>Jun. 8, 2018</w:t>
      </w:r>
      <w:r w:rsidRPr="00410CCE">
        <w:rPr>
          <w:sz w:val="24"/>
          <w:szCs w:val="24"/>
        </w:rPr>
        <w:t>)</w:t>
      </w:r>
      <w:r>
        <w:rPr>
          <w:sz w:val="24"/>
          <w:szCs w:val="24"/>
        </w:rPr>
        <w:t xml:space="preserve">. </w:t>
      </w:r>
      <w:r w:rsidRPr="00410CCE">
        <w:rPr>
          <w:sz w:val="24"/>
          <w:szCs w:val="24"/>
        </w:rPr>
        <w:t>James Miller signed response 6-8-18001</w:t>
      </w:r>
      <w:r w:rsidR="00871690">
        <w:rPr>
          <w:sz w:val="24"/>
          <w:szCs w:val="24"/>
        </w:rPr>
        <w:t>.</w:t>
      </w:r>
      <w:r w:rsidRPr="00410CCE">
        <w:rPr>
          <w:sz w:val="24"/>
          <w:szCs w:val="24"/>
        </w:rPr>
        <w:t xml:space="preserve"> Okanogan County Auditor</w:t>
      </w:r>
      <w:r>
        <w:rPr>
          <w:sz w:val="24"/>
          <w:szCs w:val="24"/>
        </w:rPr>
        <w:t>.</w:t>
      </w:r>
    </w:p>
    <w:p w:rsidR="00F603F7" w:rsidRPr="00410CCE" w:rsidRDefault="00F603F7" w:rsidP="00DB6FB4">
      <w:pPr>
        <w:pStyle w:val="ListParagraph"/>
        <w:numPr>
          <w:ilvl w:val="0"/>
          <w:numId w:val="32"/>
        </w:numPr>
        <w:spacing w:after="120" w:line="240" w:lineRule="auto"/>
        <w:rPr>
          <w:sz w:val="24"/>
          <w:szCs w:val="24"/>
        </w:rPr>
      </w:pPr>
      <w:r w:rsidRPr="00410CCE">
        <w:rPr>
          <w:sz w:val="24"/>
          <w:szCs w:val="24"/>
        </w:rPr>
        <w:t>Brenda Galarza</w:t>
      </w:r>
      <w:r>
        <w:rPr>
          <w:sz w:val="24"/>
          <w:szCs w:val="24"/>
        </w:rPr>
        <w:t xml:space="preserve">. (Jun. </w:t>
      </w:r>
      <w:r w:rsidRPr="00410CCE">
        <w:rPr>
          <w:sz w:val="24"/>
          <w:szCs w:val="24"/>
        </w:rPr>
        <w:t>29</w:t>
      </w:r>
      <w:r>
        <w:rPr>
          <w:sz w:val="24"/>
          <w:szCs w:val="24"/>
        </w:rPr>
        <w:t xml:space="preserve">, </w:t>
      </w:r>
      <w:r w:rsidRPr="00410CCE">
        <w:rPr>
          <w:sz w:val="24"/>
          <w:szCs w:val="24"/>
        </w:rPr>
        <w:t>2018)</w:t>
      </w:r>
      <w:r>
        <w:rPr>
          <w:sz w:val="24"/>
          <w:szCs w:val="24"/>
        </w:rPr>
        <w:t>.</w:t>
      </w:r>
      <w:r w:rsidRPr="00410CCE">
        <w:rPr>
          <w:sz w:val="24"/>
          <w:szCs w:val="24"/>
        </w:rPr>
        <w:t xml:space="preserve"> </w:t>
      </w:r>
      <w:r w:rsidR="00584A99" w:rsidRPr="00584A99">
        <w:rPr>
          <w:sz w:val="24"/>
          <w:szCs w:val="24"/>
        </w:rPr>
        <w:t>PDR #18H-165 Public Records request for electronic voting procedures</w:t>
      </w:r>
      <w:r w:rsidR="00584A99">
        <w:rPr>
          <w:sz w:val="24"/>
          <w:szCs w:val="24"/>
        </w:rPr>
        <w:t>. Office of the WA Secretary of State, Elections Division.</w:t>
      </w:r>
    </w:p>
    <w:p w:rsidR="00F603F7" w:rsidRPr="00410CCE" w:rsidRDefault="00584A99" w:rsidP="00DB6FB4">
      <w:pPr>
        <w:pStyle w:val="ListParagraph"/>
        <w:numPr>
          <w:ilvl w:val="0"/>
          <w:numId w:val="32"/>
        </w:numPr>
        <w:spacing w:after="120" w:line="240" w:lineRule="auto"/>
        <w:rPr>
          <w:sz w:val="24"/>
          <w:szCs w:val="24"/>
        </w:rPr>
      </w:pPr>
      <w:r>
        <w:rPr>
          <w:sz w:val="24"/>
          <w:szCs w:val="24"/>
        </w:rPr>
        <w:t>Ron Wyden et al. (Jun. 12</w:t>
      </w:r>
      <w:r w:rsidRPr="00584A99">
        <w:rPr>
          <w:sz w:val="24"/>
          <w:szCs w:val="24"/>
        </w:rPr>
        <w:t xml:space="preserve">, 2018). </w:t>
      </w:r>
      <w:r>
        <w:rPr>
          <w:sz w:val="24"/>
          <w:szCs w:val="24"/>
        </w:rPr>
        <w:t xml:space="preserve">Proposed </w:t>
      </w:r>
      <w:r w:rsidRPr="00584A99">
        <w:rPr>
          <w:sz w:val="24"/>
          <w:szCs w:val="24"/>
        </w:rPr>
        <w:t>Amendment to the Help America Vote Act of 2002. 115th Congress, 2d Session. U.S. Senate.</w:t>
      </w:r>
    </w:p>
    <w:p w:rsidR="00F603F7" w:rsidRPr="00410CCE" w:rsidRDefault="00F603F7" w:rsidP="00DB6FB4">
      <w:pPr>
        <w:pStyle w:val="ListParagraph"/>
        <w:numPr>
          <w:ilvl w:val="0"/>
          <w:numId w:val="32"/>
        </w:numPr>
        <w:spacing w:after="120" w:line="240" w:lineRule="auto"/>
        <w:rPr>
          <w:sz w:val="24"/>
          <w:szCs w:val="24"/>
        </w:rPr>
      </w:pPr>
      <w:r>
        <w:rPr>
          <w:sz w:val="24"/>
          <w:szCs w:val="24"/>
        </w:rPr>
        <w:t xml:space="preserve">Jay Inslee. (Jul. 19, 2018). Letter to President Donald Trump. </w:t>
      </w:r>
      <w:r w:rsidRPr="00410CCE">
        <w:rPr>
          <w:sz w:val="24"/>
          <w:szCs w:val="24"/>
        </w:rPr>
        <w:t xml:space="preserve">WA </w:t>
      </w:r>
      <w:r>
        <w:rPr>
          <w:sz w:val="24"/>
          <w:szCs w:val="24"/>
        </w:rPr>
        <w:t>State Governor's Office.</w:t>
      </w:r>
    </w:p>
    <w:p w:rsidR="00F603F7" w:rsidRPr="00410CCE" w:rsidRDefault="00F603F7" w:rsidP="00DB6FB4">
      <w:pPr>
        <w:pStyle w:val="ListParagraph"/>
        <w:numPr>
          <w:ilvl w:val="0"/>
          <w:numId w:val="32"/>
        </w:numPr>
        <w:spacing w:after="120" w:line="240" w:lineRule="auto"/>
        <w:rPr>
          <w:sz w:val="24"/>
          <w:szCs w:val="24"/>
        </w:rPr>
      </w:pPr>
      <w:r w:rsidRPr="00410CCE">
        <w:rPr>
          <w:sz w:val="24"/>
          <w:szCs w:val="24"/>
        </w:rPr>
        <w:t>Kim Wyman</w:t>
      </w:r>
      <w:r>
        <w:rPr>
          <w:sz w:val="24"/>
          <w:szCs w:val="24"/>
        </w:rPr>
        <w:t>. (Accessed Aug. 03, 2018). Election Machine Inventory</w:t>
      </w:r>
      <w:r w:rsidR="00871690">
        <w:rPr>
          <w:sz w:val="24"/>
          <w:szCs w:val="24"/>
        </w:rPr>
        <w:t>, SOS website</w:t>
      </w:r>
      <w:r>
        <w:rPr>
          <w:sz w:val="24"/>
          <w:szCs w:val="24"/>
        </w:rPr>
        <w:t xml:space="preserve">. </w:t>
      </w:r>
      <w:r w:rsidRPr="00410CCE">
        <w:rPr>
          <w:sz w:val="24"/>
          <w:szCs w:val="24"/>
        </w:rPr>
        <w:t>Washington, Secretary of State</w:t>
      </w:r>
      <w:r>
        <w:rPr>
          <w:sz w:val="24"/>
          <w:szCs w:val="24"/>
        </w:rPr>
        <w:t>.</w:t>
      </w:r>
    </w:p>
    <w:p w:rsidR="00F603F7" w:rsidRPr="00410CCE" w:rsidRDefault="00F603F7" w:rsidP="00DB6FB4">
      <w:pPr>
        <w:pStyle w:val="ListParagraph"/>
        <w:numPr>
          <w:ilvl w:val="0"/>
          <w:numId w:val="32"/>
        </w:numPr>
        <w:spacing w:after="120" w:line="240" w:lineRule="auto"/>
        <w:rPr>
          <w:sz w:val="24"/>
          <w:szCs w:val="24"/>
        </w:rPr>
      </w:pPr>
      <w:r>
        <w:rPr>
          <w:sz w:val="24"/>
          <w:szCs w:val="24"/>
        </w:rPr>
        <w:t xml:space="preserve">Angela Gunn. (Nov. 01, 2006). </w:t>
      </w:r>
      <w:r w:rsidRPr="00410CCE">
        <w:rPr>
          <w:sz w:val="24"/>
          <w:szCs w:val="24"/>
        </w:rPr>
        <w:t>Who's building th</w:t>
      </w:r>
      <w:r>
        <w:rPr>
          <w:sz w:val="24"/>
          <w:szCs w:val="24"/>
        </w:rPr>
        <w:t xml:space="preserve">e gear that's running the show? </w:t>
      </w:r>
      <w:r w:rsidRPr="00410CCE">
        <w:rPr>
          <w:i/>
          <w:sz w:val="24"/>
          <w:szCs w:val="24"/>
        </w:rPr>
        <w:t>Computerworld</w:t>
      </w:r>
      <w:r>
        <w:rPr>
          <w:sz w:val="24"/>
          <w:szCs w:val="24"/>
        </w:rPr>
        <w:t>.</w:t>
      </w:r>
    </w:p>
    <w:p w:rsidR="00F603F7" w:rsidRPr="00410CCE" w:rsidRDefault="00584A99" w:rsidP="00DB6FB4">
      <w:pPr>
        <w:pStyle w:val="ListParagraph"/>
        <w:numPr>
          <w:ilvl w:val="0"/>
          <w:numId w:val="32"/>
        </w:numPr>
        <w:spacing w:after="120" w:line="240" w:lineRule="auto"/>
        <w:rPr>
          <w:sz w:val="24"/>
          <w:szCs w:val="24"/>
        </w:rPr>
      </w:pPr>
      <w:r>
        <w:rPr>
          <w:sz w:val="24"/>
          <w:szCs w:val="24"/>
        </w:rPr>
        <w:t xml:space="preserve">Anonymous Patriots. (Jul. 06, 2018). </w:t>
      </w:r>
      <w:r w:rsidR="00F603F7" w:rsidRPr="00410CCE">
        <w:rPr>
          <w:sz w:val="24"/>
          <w:szCs w:val="24"/>
        </w:rPr>
        <w:t>Scrap</w:t>
      </w:r>
      <w:r>
        <w:rPr>
          <w:sz w:val="24"/>
          <w:szCs w:val="24"/>
        </w:rPr>
        <w:t xml:space="preserve"> Electronic Voting Machines NOW! </w:t>
      </w:r>
      <w:r w:rsidRPr="00410CCE">
        <w:rPr>
          <w:i/>
          <w:sz w:val="24"/>
          <w:szCs w:val="24"/>
        </w:rPr>
        <w:t>Americans for Innovation</w:t>
      </w:r>
      <w:r>
        <w:rPr>
          <w:sz w:val="24"/>
          <w:szCs w:val="24"/>
        </w:rPr>
        <w:t xml:space="preserve">. </w:t>
      </w:r>
    </w:p>
    <w:p w:rsidR="00F603F7" w:rsidRDefault="00F603F7" w:rsidP="00DB6FB4">
      <w:pPr>
        <w:pStyle w:val="ListParagraph"/>
        <w:numPr>
          <w:ilvl w:val="0"/>
          <w:numId w:val="32"/>
        </w:numPr>
        <w:spacing w:after="120" w:line="240" w:lineRule="auto"/>
        <w:rPr>
          <w:sz w:val="24"/>
          <w:szCs w:val="24"/>
        </w:rPr>
      </w:pPr>
      <w:r w:rsidRPr="00410CCE">
        <w:rPr>
          <w:sz w:val="24"/>
          <w:szCs w:val="24"/>
        </w:rPr>
        <w:t>Phillip A. Brooks, (</w:t>
      </w:r>
      <w:r w:rsidR="00584A99">
        <w:rPr>
          <w:sz w:val="24"/>
          <w:szCs w:val="24"/>
        </w:rPr>
        <w:t>Sep. 18, 2015).</w:t>
      </w:r>
      <w:r w:rsidRPr="00410CCE">
        <w:rPr>
          <w:sz w:val="24"/>
          <w:szCs w:val="24"/>
        </w:rPr>
        <w:t xml:space="preserve"> </w:t>
      </w:r>
      <w:r w:rsidR="00584A99">
        <w:rPr>
          <w:sz w:val="24"/>
          <w:szCs w:val="24"/>
        </w:rPr>
        <w:t xml:space="preserve">Re. Notice of Violation, </w:t>
      </w:r>
      <w:r w:rsidRPr="00410CCE">
        <w:rPr>
          <w:sz w:val="24"/>
          <w:szCs w:val="24"/>
        </w:rPr>
        <w:t>Volkswagen Software Hack To Modify Test Conditions Automatically</w:t>
      </w:r>
      <w:r w:rsidR="00584A99">
        <w:rPr>
          <w:sz w:val="24"/>
          <w:szCs w:val="24"/>
        </w:rPr>
        <w:t>. United States Environmental Protection Agency.</w:t>
      </w:r>
    </w:p>
    <w:p w:rsidR="00F603F7" w:rsidRPr="00410CCE" w:rsidRDefault="00584A99" w:rsidP="00DB6FB4">
      <w:pPr>
        <w:pStyle w:val="ListParagraph"/>
        <w:numPr>
          <w:ilvl w:val="0"/>
          <w:numId w:val="32"/>
        </w:numPr>
        <w:spacing w:after="120" w:line="240" w:lineRule="auto"/>
        <w:rPr>
          <w:sz w:val="24"/>
          <w:szCs w:val="24"/>
        </w:rPr>
      </w:pPr>
      <w:r>
        <w:rPr>
          <w:sz w:val="24"/>
          <w:szCs w:val="24"/>
        </w:rPr>
        <w:t>Ron Wyden. (Jul. 17, 2018).</w:t>
      </w:r>
      <w:r w:rsidR="00F603F7" w:rsidRPr="00F603F7">
        <w:rPr>
          <w:sz w:val="24"/>
          <w:szCs w:val="24"/>
        </w:rPr>
        <w:t xml:space="preserve"> Wyden: Paper Ballots and Audits are Essential to Secure American Elections Against Foreign Hackers</w:t>
      </w:r>
      <w:r w:rsidR="00871690">
        <w:rPr>
          <w:sz w:val="24"/>
          <w:szCs w:val="24"/>
        </w:rPr>
        <w:t>. Ron Wyden.</w:t>
      </w:r>
    </w:p>
    <w:p w:rsidR="00F603F7" w:rsidRDefault="00584A99" w:rsidP="00DB6FB4">
      <w:pPr>
        <w:pStyle w:val="ListParagraph"/>
        <w:numPr>
          <w:ilvl w:val="0"/>
          <w:numId w:val="32"/>
        </w:numPr>
        <w:spacing w:after="120" w:line="240" w:lineRule="auto"/>
        <w:rPr>
          <w:sz w:val="24"/>
          <w:szCs w:val="24"/>
        </w:rPr>
      </w:pPr>
      <w:r w:rsidRPr="00584A99">
        <w:rPr>
          <w:sz w:val="24"/>
          <w:szCs w:val="24"/>
        </w:rPr>
        <w:t xml:space="preserve">Kim Zetter. (Jul. 17, 2018). Top Voting Machine Vendor </w:t>
      </w:r>
      <w:r w:rsidR="00230FD9">
        <w:rPr>
          <w:sz w:val="24"/>
          <w:szCs w:val="24"/>
        </w:rPr>
        <w:t>Admits It Install</w:t>
      </w:r>
      <w:r w:rsidRPr="00584A99">
        <w:rPr>
          <w:sz w:val="24"/>
          <w:szCs w:val="24"/>
        </w:rPr>
        <w:t xml:space="preserve">ed Remote-Access Software on Systems Sold to States. </w:t>
      </w:r>
      <w:r w:rsidRPr="00410CCE">
        <w:rPr>
          <w:i/>
          <w:sz w:val="24"/>
          <w:szCs w:val="24"/>
        </w:rPr>
        <w:t>Motherboard</w:t>
      </w:r>
      <w:r w:rsidRPr="00584A99">
        <w:rPr>
          <w:sz w:val="24"/>
          <w:szCs w:val="24"/>
        </w:rPr>
        <w:t>.</w:t>
      </w:r>
    </w:p>
    <w:p w:rsidR="00871690" w:rsidRDefault="00871690" w:rsidP="00DB6FB4">
      <w:pPr>
        <w:pStyle w:val="ListParagraph"/>
        <w:numPr>
          <w:ilvl w:val="0"/>
          <w:numId w:val="32"/>
        </w:numPr>
        <w:spacing w:after="120" w:line="240" w:lineRule="auto"/>
        <w:rPr>
          <w:sz w:val="24"/>
          <w:szCs w:val="24"/>
        </w:rPr>
      </w:pPr>
      <w:r w:rsidRPr="00871690">
        <w:rPr>
          <w:sz w:val="24"/>
          <w:szCs w:val="24"/>
        </w:rPr>
        <w:t>OKANOGAN County Election Procedures</w:t>
      </w:r>
    </w:p>
    <w:p w:rsidR="00B577AF" w:rsidRDefault="00DB6FB4" w:rsidP="00B577AF">
      <w:pPr>
        <w:pStyle w:val="ListParagraph"/>
        <w:numPr>
          <w:ilvl w:val="0"/>
          <w:numId w:val="32"/>
        </w:numPr>
        <w:spacing w:after="120" w:line="240" w:lineRule="auto"/>
        <w:rPr>
          <w:sz w:val="24"/>
          <w:szCs w:val="24"/>
        </w:rPr>
      </w:pPr>
      <w:r>
        <w:rPr>
          <w:sz w:val="24"/>
          <w:szCs w:val="24"/>
        </w:rPr>
        <w:t>James M</w:t>
      </w:r>
      <w:r w:rsidRPr="00584A99">
        <w:rPr>
          <w:sz w:val="24"/>
          <w:szCs w:val="24"/>
        </w:rPr>
        <w:t>.</w:t>
      </w:r>
      <w:r>
        <w:rPr>
          <w:sz w:val="24"/>
          <w:szCs w:val="24"/>
        </w:rPr>
        <w:t xml:space="preserve"> Miller.</w:t>
      </w:r>
      <w:r w:rsidRPr="00584A99">
        <w:rPr>
          <w:sz w:val="24"/>
          <w:szCs w:val="24"/>
        </w:rPr>
        <w:t xml:space="preserve"> (</w:t>
      </w:r>
      <w:r>
        <w:rPr>
          <w:sz w:val="24"/>
          <w:szCs w:val="24"/>
        </w:rPr>
        <w:t>August 5, 2018</w:t>
      </w:r>
      <w:r w:rsidRPr="00584A99">
        <w:rPr>
          <w:sz w:val="24"/>
          <w:szCs w:val="24"/>
        </w:rPr>
        <w:t xml:space="preserve">). </w:t>
      </w:r>
      <w:r>
        <w:rPr>
          <w:sz w:val="24"/>
          <w:szCs w:val="24"/>
        </w:rPr>
        <w:t>Professional Experience and Resume.</w:t>
      </w:r>
    </w:p>
    <w:p w:rsidR="00B577AF" w:rsidRDefault="00B577AF" w:rsidP="00B577AF">
      <w:pPr>
        <w:pStyle w:val="ListParagraph"/>
        <w:numPr>
          <w:ilvl w:val="0"/>
          <w:numId w:val="32"/>
        </w:numPr>
        <w:spacing w:after="120" w:line="240" w:lineRule="auto"/>
        <w:rPr>
          <w:sz w:val="24"/>
          <w:szCs w:val="24"/>
        </w:rPr>
      </w:pPr>
      <w:r w:rsidRPr="00B577AF">
        <w:rPr>
          <w:sz w:val="24"/>
          <w:szCs w:val="24"/>
        </w:rPr>
        <w:t>Kim Wayman. (Accessed Aug. 06, 2018). System Security. Washing</w:t>
      </w:r>
      <w:r w:rsidR="00F74A18">
        <w:rPr>
          <w:sz w:val="24"/>
          <w:szCs w:val="24"/>
        </w:rPr>
        <w:t>ton Secretary of State Website.</w:t>
      </w:r>
    </w:p>
    <w:p w:rsidR="00B577AF" w:rsidRPr="00B577AF" w:rsidRDefault="00F74A18" w:rsidP="0092323E">
      <w:pPr>
        <w:pStyle w:val="ListParagraph"/>
        <w:numPr>
          <w:ilvl w:val="0"/>
          <w:numId w:val="32"/>
        </w:numPr>
        <w:spacing w:after="120" w:line="240" w:lineRule="auto"/>
        <w:rPr>
          <w:sz w:val="24"/>
          <w:szCs w:val="24"/>
        </w:rPr>
      </w:pPr>
      <w:r w:rsidRPr="00F74A18">
        <w:rPr>
          <w:sz w:val="24"/>
          <w:szCs w:val="24"/>
        </w:rPr>
        <w:t xml:space="preserve">Don Reisinger. (Oct. 17, 2017). This Website Graded Apple, Google, Amazon, Microsoft, and Samsung on Their Political Leanings. </w:t>
      </w:r>
      <w:r w:rsidRPr="00F74A18">
        <w:rPr>
          <w:i/>
          <w:sz w:val="24"/>
          <w:szCs w:val="24"/>
        </w:rPr>
        <w:t>Fortune</w:t>
      </w:r>
      <w:r w:rsidR="0092323E">
        <w:rPr>
          <w:sz w:val="24"/>
          <w:szCs w:val="24"/>
        </w:rPr>
        <w:t xml:space="preserve">; and </w:t>
      </w:r>
      <w:r w:rsidR="0092323E" w:rsidRPr="0092323E">
        <w:rPr>
          <w:sz w:val="24"/>
          <w:szCs w:val="24"/>
        </w:rPr>
        <w:t>Staff. (Accessed Aug. 06, 2018). Our Supporters. Center for American Progress.</w:t>
      </w:r>
    </w:p>
    <w:p w:rsidR="009830EC" w:rsidRPr="003646C8" w:rsidRDefault="009830EC" w:rsidP="00EF38D7">
      <w:pPr>
        <w:pageBreakBefore/>
        <w:tabs>
          <w:tab w:val="right" w:leader="dot" w:pos="8100"/>
        </w:tabs>
        <w:ind w:firstLine="0"/>
        <w:jc w:val="center"/>
        <w:rPr>
          <w:rFonts w:asciiTheme="majorHAnsi" w:hAnsiTheme="majorHAnsi" w:cstheme="majorHAnsi"/>
          <w:sz w:val="24"/>
          <w:szCs w:val="24"/>
        </w:rPr>
      </w:pPr>
      <w:r w:rsidRPr="003646C8">
        <w:rPr>
          <w:rFonts w:asciiTheme="majorHAnsi" w:hAnsiTheme="majorHAnsi" w:cstheme="majorHAnsi"/>
          <w:b/>
          <w:caps/>
          <w:sz w:val="24"/>
          <w:szCs w:val="24"/>
          <w:u w:val="single"/>
        </w:rPr>
        <w:lastRenderedPageBreak/>
        <w:t>Table of Authorities</w:t>
      </w:r>
    </w:p>
    <w:p w:rsidR="009830EC" w:rsidRPr="00FC143E" w:rsidRDefault="009830EC" w:rsidP="00EF38D7">
      <w:pPr>
        <w:ind w:firstLine="0"/>
        <w:rPr>
          <w:rFonts w:asciiTheme="majorHAnsi" w:hAnsiTheme="majorHAnsi" w:cstheme="majorHAnsi"/>
          <w:b/>
          <w:sz w:val="24"/>
          <w:szCs w:val="24"/>
          <w:u w:val="single"/>
        </w:rPr>
      </w:pPr>
      <w:r w:rsidRPr="00FC143E">
        <w:rPr>
          <w:rFonts w:asciiTheme="majorHAnsi" w:hAnsiTheme="majorHAnsi" w:cstheme="majorHAnsi"/>
          <w:b/>
          <w:sz w:val="24"/>
          <w:szCs w:val="24"/>
          <w:u w:val="single"/>
        </w:rPr>
        <w:t>Federal Cases</w:t>
      </w:r>
    </w:p>
    <w:p w:rsidR="00883B51" w:rsidRDefault="00883B51" w:rsidP="00EF38D7">
      <w:pPr>
        <w:ind w:firstLine="0"/>
        <w:rPr>
          <w:rFonts w:asciiTheme="majorHAnsi" w:hAnsiTheme="majorHAnsi" w:cstheme="majorHAnsi"/>
          <w:color w:val="000000"/>
          <w:sz w:val="24"/>
          <w:szCs w:val="28"/>
          <w:shd w:val="clear" w:color="auto" w:fill="FFFFFF"/>
        </w:rPr>
      </w:pPr>
      <w:r w:rsidRPr="006619E8">
        <w:rPr>
          <w:rFonts w:asciiTheme="majorHAnsi" w:hAnsiTheme="majorHAnsi" w:cstheme="majorHAnsi"/>
          <w:i/>
          <w:color w:val="000000"/>
          <w:sz w:val="24"/>
          <w:szCs w:val="28"/>
          <w:shd w:val="clear" w:color="auto" w:fill="FFFFFF"/>
        </w:rPr>
        <w:t>Brown v. General Motors Corp</w:t>
      </w:r>
      <w:r w:rsidRPr="006619E8">
        <w:rPr>
          <w:rFonts w:asciiTheme="majorHAnsi" w:hAnsiTheme="majorHAnsi" w:cstheme="majorHAnsi"/>
          <w:color w:val="000000"/>
          <w:sz w:val="24"/>
          <w:szCs w:val="28"/>
          <w:shd w:val="clear" w:color="auto" w:fill="FFFFFF"/>
        </w:rPr>
        <w:t>., 67 Wn.2</w:t>
      </w:r>
      <w:r>
        <w:rPr>
          <w:rFonts w:asciiTheme="majorHAnsi" w:hAnsiTheme="majorHAnsi" w:cstheme="majorHAnsi"/>
          <w:color w:val="000000"/>
          <w:sz w:val="24"/>
          <w:szCs w:val="28"/>
          <w:shd w:val="clear" w:color="auto" w:fill="FFFFFF"/>
        </w:rPr>
        <w:t>d 278, 285, 407 P.2d 461 (1965)</w:t>
      </w:r>
    </w:p>
    <w:p w:rsidR="00883B51" w:rsidRPr="003646C8" w:rsidRDefault="00883B51" w:rsidP="00EF38D7">
      <w:pPr>
        <w:ind w:firstLine="0"/>
        <w:rPr>
          <w:rFonts w:asciiTheme="majorHAnsi" w:hAnsiTheme="majorHAnsi" w:cstheme="majorHAnsi"/>
          <w:sz w:val="24"/>
          <w:szCs w:val="24"/>
          <w:highlight w:val="yellow"/>
        </w:rPr>
      </w:pPr>
      <w:r w:rsidRPr="006619E8">
        <w:rPr>
          <w:rFonts w:asciiTheme="majorHAnsi" w:hAnsiTheme="majorHAnsi" w:cstheme="majorHAnsi"/>
          <w:i/>
          <w:color w:val="000000"/>
          <w:sz w:val="24"/>
          <w:szCs w:val="28"/>
          <w:shd w:val="clear" w:color="auto" w:fill="FFFFFF"/>
        </w:rPr>
        <w:t>Gallego v. United States,</w:t>
      </w:r>
      <w:r w:rsidRPr="006619E8">
        <w:rPr>
          <w:rFonts w:asciiTheme="majorHAnsi" w:hAnsiTheme="majorHAnsi" w:cstheme="majorHAnsi"/>
          <w:color w:val="000000"/>
          <w:sz w:val="24"/>
          <w:szCs w:val="28"/>
          <w:shd w:val="clear" w:color="auto" w:fill="FFFFFF"/>
        </w:rPr>
        <w:t xml:space="preserve"> 2</w:t>
      </w:r>
      <w:r>
        <w:rPr>
          <w:rFonts w:asciiTheme="majorHAnsi" w:hAnsiTheme="majorHAnsi" w:cstheme="majorHAnsi"/>
          <w:color w:val="000000"/>
          <w:sz w:val="24"/>
          <w:szCs w:val="28"/>
          <w:shd w:val="clear" w:color="auto" w:fill="FFFFFF"/>
        </w:rPr>
        <w:t>76 F.2d 914, 917 (9th Cir.1960)</w:t>
      </w:r>
    </w:p>
    <w:p w:rsidR="009830EC" w:rsidRPr="00FC143E" w:rsidRDefault="009830EC" w:rsidP="00EF38D7">
      <w:pPr>
        <w:ind w:firstLine="0"/>
        <w:rPr>
          <w:rFonts w:asciiTheme="majorHAnsi" w:hAnsiTheme="majorHAnsi" w:cstheme="majorHAnsi"/>
          <w:b/>
          <w:color w:val="000000" w:themeColor="text1"/>
          <w:sz w:val="24"/>
          <w:szCs w:val="24"/>
          <w:u w:val="single"/>
        </w:rPr>
      </w:pPr>
      <w:r w:rsidRPr="00FC143E">
        <w:rPr>
          <w:rFonts w:asciiTheme="majorHAnsi" w:hAnsiTheme="majorHAnsi" w:cstheme="majorHAnsi"/>
          <w:b/>
          <w:color w:val="000000" w:themeColor="text1"/>
          <w:sz w:val="24"/>
          <w:szCs w:val="24"/>
          <w:u w:val="single"/>
        </w:rPr>
        <w:t>State Cases</w:t>
      </w:r>
    </w:p>
    <w:p w:rsidR="00883B51" w:rsidRDefault="00883B51" w:rsidP="00EF38D7">
      <w:pPr>
        <w:ind w:firstLine="0"/>
        <w:rPr>
          <w:rFonts w:asciiTheme="majorHAnsi" w:hAnsiTheme="majorHAnsi" w:cstheme="majorHAnsi"/>
          <w:color w:val="000000"/>
          <w:sz w:val="24"/>
          <w:szCs w:val="24"/>
          <w:shd w:val="clear" w:color="auto" w:fill="FFFFFF"/>
        </w:rPr>
      </w:pPr>
      <w:r w:rsidRPr="006619E8">
        <w:rPr>
          <w:rFonts w:asciiTheme="majorHAnsi" w:hAnsiTheme="majorHAnsi" w:cstheme="majorHAnsi"/>
          <w:i/>
          <w:color w:val="000000"/>
          <w:sz w:val="24"/>
          <w:szCs w:val="24"/>
          <w:shd w:val="clear" w:color="auto" w:fill="FFFFFF"/>
        </w:rPr>
        <w:t>Beggs v. City of Pasco</w:t>
      </w:r>
      <w:r w:rsidRPr="00967D71">
        <w:rPr>
          <w:rFonts w:asciiTheme="majorHAnsi" w:hAnsiTheme="majorHAnsi" w:cstheme="majorHAnsi"/>
          <w:color w:val="000000"/>
          <w:sz w:val="24"/>
          <w:szCs w:val="24"/>
          <w:shd w:val="clear" w:color="auto" w:fill="FFFFFF"/>
        </w:rPr>
        <w:t>, 93 Wash.2d</w:t>
      </w:r>
      <w:r>
        <w:rPr>
          <w:rFonts w:asciiTheme="majorHAnsi" w:hAnsiTheme="majorHAnsi" w:cstheme="majorHAnsi"/>
          <w:color w:val="000000"/>
          <w:sz w:val="24"/>
          <w:szCs w:val="24"/>
          <w:shd w:val="clear" w:color="auto" w:fill="FFFFFF"/>
        </w:rPr>
        <w:t xml:space="preserve"> 682, 689, 611 P.2d 1252 (1980)</w:t>
      </w:r>
    </w:p>
    <w:p w:rsidR="00883B51" w:rsidRDefault="00883B51" w:rsidP="00EF38D7">
      <w:pPr>
        <w:ind w:firstLine="0"/>
        <w:rPr>
          <w:rFonts w:asciiTheme="majorHAnsi" w:hAnsiTheme="majorHAnsi" w:cstheme="majorHAnsi"/>
          <w:color w:val="000000" w:themeColor="text1"/>
          <w:sz w:val="24"/>
          <w:szCs w:val="24"/>
          <w:highlight w:val="yellow"/>
        </w:rPr>
      </w:pPr>
      <w:r w:rsidRPr="006619E8">
        <w:rPr>
          <w:rFonts w:asciiTheme="majorHAnsi" w:hAnsiTheme="majorHAnsi" w:cstheme="majorHAnsi"/>
          <w:i/>
          <w:color w:val="000000"/>
          <w:sz w:val="24"/>
          <w:szCs w:val="24"/>
          <w:shd w:val="clear" w:color="auto" w:fill="FFFFFF"/>
        </w:rPr>
        <w:t>Burson</w:t>
      </w:r>
      <w:r w:rsidRPr="006619E8">
        <w:rPr>
          <w:rFonts w:asciiTheme="majorHAnsi" w:hAnsiTheme="majorHAnsi" w:cstheme="majorHAnsi"/>
          <w:color w:val="000000"/>
          <w:sz w:val="24"/>
          <w:szCs w:val="24"/>
          <w:shd w:val="clear" w:color="auto" w:fill="FFFFFF"/>
        </w:rPr>
        <w:t>, 504 U.S. at 213 (Kennedy, J., concurring)</w:t>
      </w:r>
    </w:p>
    <w:p w:rsidR="00187D97" w:rsidRDefault="00187D97" w:rsidP="00EF38D7">
      <w:pPr>
        <w:ind w:firstLine="0"/>
        <w:rPr>
          <w:rFonts w:asciiTheme="majorHAnsi" w:hAnsiTheme="majorHAnsi" w:cstheme="majorHAnsi"/>
          <w:color w:val="000000"/>
          <w:sz w:val="24"/>
          <w:szCs w:val="24"/>
          <w:shd w:val="clear" w:color="auto" w:fill="FFFFFF"/>
        </w:rPr>
      </w:pPr>
      <w:r w:rsidRPr="006619E8">
        <w:rPr>
          <w:rFonts w:asciiTheme="majorHAnsi" w:hAnsiTheme="majorHAnsi" w:cstheme="majorHAnsi"/>
          <w:i/>
          <w:color w:val="000000"/>
          <w:sz w:val="24"/>
          <w:szCs w:val="24"/>
          <w:shd w:val="clear" w:color="auto" w:fill="FFFFFF"/>
        </w:rPr>
        <w:t>Cockle v. Dep't of Labor &amp; Indus.</w:t>
      </w:r>
      <w:r w:rsidRPr="00115F33">
        <w:rPr>
          <w:rFonts w:asciiTheme="majorHAnsi" w:hAnsiTheme="majorHAnsi" w:cstheme="majorHAnsi"/>
          <w:color w:val="000000"/>
          <w:sz w:val="24"/>
          <w:szCs w:val="24"/>
          <w:shd w:val="clear" w:color="auto" w:fill="FFFFFF"/>
        </w:rPr>
        <w:t>, 142 Wash.</w:t>
      </w:r>
      <w:r>
        <w:rPr>
          <w:rFonts w:asciiTheme="majorHAnsi" w:hAnsiTheme="majorHAnsi" w:cstheme="majorHAnsi"/>
          <w:color w:val="000000"/>
          <w:sz w:val="24"/>
          <w:szCs w:val="24"/>
          <w:shd w:val="clear" w:color="auto" w:fill="FFFFFF"/>
        </w:rPr>
        <w:t>2d 801, 808, 16 P.3d 583 (2001)</w:t>
      </w:r>
    </w:p>
    <w:p w:rsidR="00883B51" w:rsidRDefault="00883B51" w:rsidP="00EF38D7">
      <w:pPr>
        <w:ind w:firstLine="0"/>
        <w:rPr>
          <w:rFonts w:asciiTheme="majorHAnsi" w:hAnsiTheme="majorHAnsi" w:cstheme="majorHAnsi"/>
          <w:color w:val="000000"/>
          <w:sz w:val="24"/>
          <w:szCs w:val="24"/>
          <w:shd w:val="clear" w:color="auto" w:fill="FFFFFF"/>
        </w:rPr>
      </w:pPr>
      <w:r w:rsidRPr="006619E8">
        <w:rPr>
          <w:rFonts w:asciiTheme="majorHAnsi" w:hAnsiTheme="majorHAnsi" w:cstheme="majorHAnsi"/>
          <w:i/>
          <w:color w:val="000000"/>
          <w:sz w:val="24"/>
          <w:szCs w:val="24"/>
          <w:shd w:val="clear" w:color="auto" w:fill="FFFFFF"/>
        </w:rPr>
        <w:t>Lybbert v. Grant County</w:t>
      </w:r>
      <w:r w:rsidRPr="00967D71">
        <w:rPr>
          <w:rFonts w:asciiTheme="majorHAnsi" w:hAnsiTheme="majorHAnsi" w:cstheme="majorHAnsi"/>
          <w:color w:val="000000"/>
          <w:sz w:val="24"/>
          <w:szCs w:val="24"/>
          <w:shd w:val="clear" w:color="auto" w:fill="FFFFFF"/>
        </w:rPr>
        <w:t>, 141 Was</w:t>
      </w:r>
      <w:r>
        <w:rPr>
          <w:rFonts w:asciiTheme="majorHAnsi" w:hAnsiTheme="majorHAnsi" w:cstheme="majorHAnsi"/>
          <w:color w:val="000000"/>
          <w:sz w:val="24"/>
          <w:szCs w:val="24"/>
          <w:shd w:val="clear" w:color="auto" w:fill="FFFFFF"/>
        </w:rPr>
        <w:t>h.2d 29, 35, 1 P.3d 1124 (2000)</w:t>
      </w:r>
    </w:p>
    <w:p w:rsidR="00187D97" w:rsidRDefault="00187D97" w:rsidP="00EF38D7">
      <w:pPr>
        <w:ind w:firstLine="0"/>
        <w:rPr>
          <w:rFonts w:asciiTheme="majorHAnsi" w:hAnsiTheme="majorHAnsi" w:cstheme="majorHAnsi"/>
          <w:color w:val="000000"/>
          <w:sz w:val="24"/>
          <w:szCs w:val="24"/>
          <w:shd w:val="clear" w:color="auto" w:fill="FFFFFF"/>
        </w:rPr>
      </w:pPr>
      <w:r w:rsidRPr="006619E8">
        <w:rPr>
          <w:rFonts w:asciiTheme="majorHAnsi" w:hAnsiTheme="majorHAnsi" w:cstheme="majorHAnsi"/>
          <w:i/>
          <w:color w:val="000000"/>
          <w:sz w:val="24"/>
          <w:szCs w:val="24"/>
          <w:shd w:val="clear" w:color="auto" w:fill="FFFFFF"/>
        </w:rPr>
        <w:t>Port of Seattle v. Pollution Control Hearings Bd.</w:t>
      </w:r>
      <w:r w:rsidRPr="00115F33">
        <w:rPr>
          <w:rFonts w:asciiTheme="majorHAnsi" w:hAnsiTheme="majorHAnsi" w:cstheme="majorHAnsi"/>
          <w:color w:val="000000"/>
          <w:sz w:val="24"/>
          <w:szCs w:val="24"/>
          <w:shd w:val="clear" w:color="auto" w:fill="FFFFFF"/>
        </w:rPr>
        <w:t>, 151 Wash.2d 568, 593, 90 P.3d 659 (2004)</w:t>
      </w:r>
    </w:p>
    <w:p w:rsidR="00187D97" w:rsidRDefault="00187D97" w:rsidP="003646C8">
      <w:pPr>
        <w:spacing w:line="240" w:lineRule="auto"/>
        <w:ind w:firstLine="0"/>
        <w:rPr>
          <w:rFonts w:asciiTheme="majorHAnsi" w:hAnsiTheme="majorHAnsi" w:cstheme="majorHAnsi"/>
          <w:color w:val="000000"/>
          <w:sz w:val="24"/>
          <w:szCs w:val="24"/>
          <w:shd w:val="clear" w:color="auto" w:fill="FFFFFF"/>
        </w:rPr>
      </w:pPr>
      <w:r w:rsidRPr="003646C8">
        <w:rPr>
          <w:rFonts w:asciiTheme="majorHAnsi" w:hAnsiTheme="majorHAnsi" w:cstheme="majorHAnsi"/>
          <w:i/>
          <w:color w:val="000000"/>
          <w:sz w:val="24"/>
          <w:szCs w:val="24"/>
          <w:shd w:val="clear" w:color="auto" w:fill="FFFFFF"/>
        </w:rPr>
        <w:t>Pub. Util. Dist. No. 1</w:t>
      </w:r>
      <w:r w:rsidRPr="006B73EB">
        <w:rPr>
          <w:rFonts w:asciiTheme="majorHAnsi" w:hAnsiTheme="majorHAnsi" w:cstheme="majorHAnsi"/>
          <w:color w:val="000000"/>
          <w:sz w:val="24"/>
          <w:szCs w:val="24"/>
          <w:shd w:val="clear" w:color="auto" w:fill="FFFFFF"/>
        </w:rPr>
        <w:t xml:space="preserve">, </w:t>
      </w:r>
      <w:r>
        <w:rPr>
          <w:rFonts w:asciiTheme="majorHAnsi" w:hAnsiTheme="majorHAnsi" w:cstheme="majorHAnsi"/>
          <w:color w:val="000000"/>
          <w:sz w:val="24"/>
          <w:szCs w:val="24"/>
          <w:shd w:val="clear" w:color="auto" w:fill="FFFFFF"/>
        </w:rPr>
        <w:t>146 Wash.2d at 790, 51 P.3d 744</w:t>
      </w:r>
    </w:p>
    <w:p w:rsidR="00187D97" w:rsidRDefault="00187D97" w:rsidP="003646C8">
      <w:pPr>
        <w:spacing w:line="240" w:lineRule="auto"/>
        <w:ind w:firstLine="0"/>
        <w:rPr>
          <w:rFonts w:asciiTheme="majorHAnsi" w:hAnsiTheme="majorHAnsi" w:cstheme="majorHAnsi"/>
          <w:color w:val="000000"/>
          <w:sz w:val="24"/>
          <w:szCs w:val="24"/>
          <w:shd w:val="clear" w:color="auto" w:fill="FFFFFF"/>
        </w:rPr>
      </w:pPr>
    </w:p>
    <w:p w:rsidR="00187D97" w:rsidRDefault="00187D97" w:rsidP="003646C8">
      <w:pPr>
        <w:spacing w:line="240" w:lineRule="auto"/>
        <w:ind w:firstLine="0"/>
        <w:rPr>
          <w:rFonts w:asciiTheme="majorHAnsi" w:hAnsiTheme="majorHAnsi" w:cstheme="majorHAnsi"/>
          <w:color w:val="000000"/>
          <w:sz w:val="24"/>
          <w:szCs w:val="24"/>
          <w:shd w:val="clear" w:color="auto" w:fill="FFFFFF"/>
        </w:rPr>
      </w:pPr>
      <w:r w:rsidRPr="006619E8">
        <w:rPr>
          <w:rFonts w:asciiTheme="majorHAnsi" w:hAnsiTheme="majorHAnsi" w:cstheme="majorHAnsi"/>
          <w:i/>
          <w:color w:val="000000"/>
          <w:sz w:val="24"/>
          <w:szCs w:val="24"/>
          <w:shd w:val="clear" w:color="auto" w:fill="FFFFFF"/>
        </w:rPr>
        <w:t>Port of Seattle v. PCHB</w:t>
      </w:r>
      <w:r w:rsidRPr="006B73EB">
        <w:rPr>
          <w:rFonts w:asciiTheme="majorHAnsi" w:hAnsiTheme="majorHAnsi" w:cstheme="majorHAnsi"/>
          <w:color w:val="000000"/>
          <w:sz w:val="24"/>
          <w:szCs w:val="24"/>
          <w:shd w:val="clear" w:color="auto" w:fill="FFFFFF"/>
        </w:rPr>
        <w:t>, 90 P. 3d 659 - Wash: Supreme Court 2004</w:t>
      </w:r>
      <w:r>
        <w:rPr>
          <w:rFonts w:asciiTheme="majorHAnsi" w:hAnsiTheme="majorHAnsi" w:cstheme="majorHAnsi"/>
          <w:color w:val="000000"/>
          <w:sz w:val="24"/>
          <w:szCs w:val="24"/>
          <w:shd w:val="clear" w:color="auto" w:fill="FFFFFF"/>
        </w:rPr>
        <w:t xml:space="preserve"> at 669</w:t>
      </w:r>
    </w:p>
    <w:p w:rsidR="00187D97" w:rsidRPr="003646C8" w:rsidRDefault="00187D97" w:rsidP="003646C8">
      <w:pPr>
        <w:spacing w:line="240" w:lineRule="auto"/>
        <w:ind w:firstLine="0"/>
        <w:rPr>
          <w:rFonts w:asciiTheme="majorHAnsi" w:hAnsiTheme="majorHAnsi" w:cstheme="majorHAnsi"/>
          <w:color w:val="000000"/>
          <w:sz w:val="24"/>
          <w:szCs w:val="24"/>
          <w:shd w:val="clear" w:color="auto" w:fill="FFFFFF"/>
        </w:rPr>
      </w:pPr>
    </w:p>
    <w:p w:rsidR="00187D97" w:rsidRDefault="00187D97" w:rsidP="00EF38D7">
      <w:pPr>
        <w:ind w:firstLine="0"/>
        <w:rPr>
          <w:rFonts w:asciiTheme="majorHAnsi" w:hAnsiTheme="majorHAnsi" w:cstheme="majorHAnsi"/>
          <w:color w:val="000000"/>
          <w:sz w:val="24"/>
          <w:szCs w:val="24"/>
          <w:shd w:val="clear" w:color="auto" w:fill="FFFFFF"/>
        </w:rPr>
      </w:pPr>
      <w:r w:rsidRPr="006619E8">
        <w:rPr>
          <w:rFonts w:asciiTheme="majorHAnsi" w:hAnsiTheme="majorHAnsi" w:cstheme="majorHAnsi"/>
          <w:i/>
          <w:color w:val="000000"/>
          <w:sz w:val="24"/>
          <w:szCs w:val="24"/>
          <w:shd w:val="clear" w:color="auto" w:fill="FFFFFF"/>
        </w:rPr>
        <w:t>State v. Armendariz, 156 P. 3d 201</w:t>
      </w:r>
      <w:r w:rsidRPr="00115F33">
        <w:rPr>
          <w:rFonts w:asciiTheme="majorHAnsi" w:hAnsiTheme="majorHAnsi" w:cstheme="majorHAnsi"/>
          <w:color w:val="000000"/>
          <w:sz w:val="24"/>
          <w:szCs w:val="24"/>
          <w:shd w:val="clear" w:color="auto" w:fill="FFFFFF"/>
        </w:rPr>
        <w:t xml:space="preserve"> </w:t>
      </w:r>
      <w:r>
        <w:rPr>
          <w:rFonts w:asciiTheme="majorHAnsi" w:hAnsiTheme="majorHAnsi" w:cstheme="majorHAnsi"/>
          <w:color w:val="000000"/>
          <w:sz w:val="24"/>
          <w:szCs w:val="24"/>
          <w:shd w:val="clear" w:color="auto" w:fill="FFFFFF"/>
        </w:rPr>
        <w:t>(Wash. SC 2007)</w:t>
      </w:r>
    </w:p>
    <w:p w:rsidR="00883B51" w:rsidRDefault="00883B51" w:rsidP="00EF38D7">
      <w:pPr>
        <w:ind w:firstLine="0"/>
        <w:rPr>
          <w:rFonts w:asciiTheme="majorHAnsi" w:hAnsiTheme="majorHAnsi" w:cstheme="majorHAnsi"/>
          <w:color w:val="000000"/>
          <w:sz w:val="24"/>
          <w:szCs w:val="24"/>
          <w:shd w:val="clear" w:color="auto" w:fill="FFFFFF"/>
        </w:rPr>
      </w:pPr>
      <w:r w:rsidRPr="006619E8">
        <w:rPr>
          <w:rFonts w:asciiTheme="majorHAnsi" w:hAnsiTheme="majorHAnsi" w:cstheme="majorHAnsi"/>
          <w:i/>
          <w:color w:val="000000"/>
          <w:sz w:val="24"/>
          <w:szCs w:val="28"/>
          <w:shd w:val="clear" w:color="auto" w:fill="FFFFFF"/>
        </w:rPr>
        <w:t>State v. Campbell</w:t>
      </w:r>
      <w:r w:rsidRPr="006619E8">
        <w:rPr>
          <w:rFonts w:asciiTheme="majorHAnsi" w:hAnsiTheme="majorHAnsi" w:cstheme="majorHAnsi"/>
          <w:color w:val="000000"/>
          <w:sz w:val="24"/>
          <w:szCs w:val="28"/>
          <w:shd w:val="clear" w:color="auto" w:fill="FFFFFF"/>
        </w:rPr>
        <w:t>, 691 P. 2d 929 - Wash: Supreme Court 1984</w:t>
      </w:r>
    </w:p>
    <w:p w:rsidR="00187D97" w:rsidRDefault="00187D97" w:rsidP="003646C8">
      <w:pPr>
        <w:spacing w:line="240" w:lineRule="auto"/>
        <w:ind w:firstLine="0"/>
        <w:rPr>
          <w:rFonts w:asciiTheme="majorHAnsi" w:hAnsiTheme="majorHAnsi" w:cstheme="majorHAnsi"/>
          <w:color w:val="000000"/>
          <w:sz w:val="24"/>
          <w:szCs w:val="24"/>
          <w:shd w:val="clear" w:color="auto" w:fill="FFFFFF"/>
        </w:rPr>
      </w:pPr>
      <w:r w:rsidRPr="006619E8">
        <w:rPr>
          <w:rFonts w:asciiTheme="majorHAnsi" w:hAnsiTheme="majorHAnsi" w:cstheme="majorHAnsi"/>
          <w:i/>
          <w:color w:val="000000"/>
          <w:sz w:val="24"/>
          <w:szCs w:val="24"/>
          <w:shd w:val="clear" w:color="auto" w:fill="FFFFFF"/>
        </w:rPr>
        <w:t>State, Dept. of Ecology v. Campbell &amp; Gwinn</w:t>
      </w:r>
      <w:r w:rsidRPr="00967D71">
        <w:rPr>
          <w:rFonts w:asciiTheme="majorHAnsi" w:hAnsiTheme="majorHAnsi" w:cstheme="majorHAnsi"/>
          <w:color w:val="000000"/>
          <w:sz w:val="24"/>
          <w:szCs w:val="24"/>
          <w:shd w:val="clear" w:color="auto" w:fill="FFFFFF"/>
        </w:rPr>
        <w:t>, 43 P. 3d 4 - Wash: Supreme Court 2002</w:t>
      </w:r>
    </w:p>
    <w:p w:rsidR="00883B51" w:rsidRDefault="00883B51" w:rsidP="003646C8">
      <w:pPr>
        <w:spacing w:line="240" w:lineRule="auto"/>
        <w:ind w:firstLine="0"/>
        <w:rPr>
          <w:rFonts w:asciiTheme="majorHAnsi" w:hAnsiTheme="majorHAnsi" w:cstheme="majorHAnsi"/>
          <w:color w:val="000000"/>
          <w:sz w:val="24"/>
          <w:szCs w:val="24"/>
          <w:shd w:val="clear" w:color="auto" w:fill="FFFFFF"/>
        </w:rPr>
      </w:pPr>
    </w:p>
    <w:p w:rsidR="00883B51" w:rsidRPr="006619E8" w:rsidRDefault="00883B51" w:rsidP="003646C8">
      <w:pPr>
        <w:spacing w:line="240" w:lineRule="auto"/>
        <w:ind w:firstLine="0"/>
        <w:rPr>
          <w:rFonts w:asciiTheme="majorHAnsi" w:hAnsiTheme="majorHAnsi" w:cstheme="majorHAnsi"/>
          <w:color w:val="000000"/>
          <w:sz w:val="24"/>
          <w:szCs w:val="28"/>
          <w:shd w:val="clear" w:color="auto" w:fill="FFFFFF"/>
        </w:rPr>
      </w:pPr>
      <w:r w:rsidRPr="006619E8">
        <w:rPr>
          <w:rFonts w:asciiTheme="majorHAnsi" w:hAnsiTheme="majorHAnsi" w:cstheme="majorHAnsi"/>
          <w:i/>
          <w:color w:val="000000"/>
          <w:sz w:val="24"/>
          <w:szCs w:val="28"/>
          <w:shd w:val="clear" w:color="auto" w:fill="FFFFFF"/>
        </w:rPr>
        <w:t>State ex rel. Hanson v. Wilson</w:t>
      </w:r>
      <w:r>
        <w:rPr>
          <w:rFonts w:asciiTheme="majorHAnsi" w:hAnsiTheme="majorHAnsi" w:cstheme="majorHAnsi"/>
          <w:color w:val="000000"/>
          <w:sz w:val="24"/>
          <w:szCs w:val="28"/>
          <w:shd w:val="clear" w:color="auto" w:fill="FFFFFF"/>
        </w:rPr>
        <w:t>, 113 Wash. 49, 52 (1920)</w:t>
      </w:r>
    </w:p>
    <w:p w:rsidR="00883B51" w:rsidRDefault="00883B51" w:rsidP="003646C8">
      <w:pPr>
        <w:spacing w:line="240" w:lineRule="auto"/>
        <w:ind w:firstLine="0"/>
        <w:rPr>
          <w:rFonts w:asciiTheme="majorHAnsi" w:hAnsiTheme="majorHAnsi" w:cstheme="majorHAnsi"/>
          <w:color w:val="000000"/>
          <w:sz w:val="24"/>
          <w:szCs w:val="24"/>
          <w:shd w:val="clear" w:color="auto" w:fill="FFFFFF"/>
        </w:rPr>
      </w:pPr>
    </w:p>
    <w:p w:rsidR="00883B51" w:rsidRDefault="00883B51" w:rsidP="003646C8">
      <w:pPr>
        <w:spacing w:line="240" w:lineRule="auto"/>
        <w:ind w:firstLine="0"/>
        <w:rPr>
          <w:rFonts w:asciiTheme="majorHAnsi" w:hAnsiTheme="majorHAnsi" w:cstheme="majorHAnsi"/>
          <w:color w:val="000000"/>
          <w:sz w:val="24"/>
          <w:szCs w:val="24"/>
          <w:shd w:val="clear" w:color="auto" w:fill="FFFFFF"/>
        </w:rPr>
      </w:pPr>
      <w:r w:rsidRPr="006619E8">
        <w:rPr>
          <w:rFonts w:asciiTheme="majorHAnsi" w:hAnsiTheme="majorHAnsi" w:cstheme="majorHAnsi"/>
          <w:i/>
          <w:color w:val="000000"/>
          <w:sz w:val="24"/>
          <w:szCs w:val="24"/>
          <w:shd w:val="clear" w:color="auto" w:fill="FFFFFF"/>
        </w:rPr>
        <w:t>Theodoratus</w:t>
      </w:r>
      <w:r w:rsidRPr="00967D71">
        <w:rPr>
          <w:rFonts w:asciiTheme="majorHAnsi" w:hAnsiTheme="majorHAnsi" w:cstheme="majorHAnsi"/>
          <w:color w:val="000000"/>
          <w:sz w:val="24"/>
          <w:szCs w:val="24"/>
          <w:shd w:val="clear" w:color="auto" w:fill="FFFFFF"/>
        </w:rPr>
        <w:t>, 135 Wash.2d at 599, 957 P.2d 124</w:t>
      </w:r>
      <w:r w:rsidR="00322BEC">
        <w:rPr>
          <w:rFonts w:asciiTheme="majorHAnsi" w:hAnsiTheme="majorHAnsi" w:cstheme="majorHAnsi"/>
          <w:color w:val="000000"/>
          <w:sz w:val="24"/>
          <w:szCs w:val="24"/>
          <w:shd w:val="clear" w:color="auto" w:fill="FFFFFF"/>
        </w:rPr>
        <w:t>1</w:t>
      </w:r>
    </w:p>
    <w:p w:rsidR="00E100EF" w:rsidRDefault="00E100EF" w:rsidP="003646C8">
      <w:pPr>
        <w:spacing w:line="240" w:lineRule="auto"/>
        <w:ind w:firstLine="0"/>
        <w:rPr>
          <w:rFonts w:asciiTheme="majorHAnsi" w:hAnsiTheme="majorHAnsi" w:cstheme="majorHAnsi"/>
          <w:color w:val="000000"/>
          <w:sz w:val="24"/>
          <w:szCs w:val="24"/>
          <w:shd w:val="clear" w:color="auto" w:fill="FFFFFF"/>
        </w:rPr>
      </w:pPr>
    </w:p>
    <w:p w:rsidR="00E100EF" w:rsidRDefault="00C53BA0" w:rsidP="00FC143E">
      <w:pPr>
        <w:ind w:firstLine="0"/>
        <w:rPr>
          <w:rFonts w:asciiTheme="majorHAnsi" w:hAnsiTheme="majorHAnsi" w:cstheme="majorHAnsi"/>
          <w:i/>
          <w:color w:val="000000"/>
          <w:sz w:val="24"/>
          <w:szCs w:val="24"/>
          <w:shd w:val="clear" w:color="auto" w:fill="FFFFFF"/>
        </w:rPr>
      </w:pPr>
      <w:r>
        <w:rPr>
          <w:rFonts w:asciiTheme="majorHAnsi" w:hAnsiTheme="majorHAnsi" w:cstheme="majorHAnsi"/>
          <w:i/>
          <w:color w:val="000000"/>
          <w:sz w:val="24"/>
          <w:szCs w:val="24"/>
          <w:shd w:val="clear" w:color="auto" w:fill="FFFFFF"/>
        </w:rPr>
        <w:t>Washington State Rules of Evidence</w:t>
      </w:r>
    </w:p>
    <w:p w:rsidR="009830EC" w:rsidRPr="00FC143E" w:rsidRDefault="009830EC" w:rsidP="00FC143E">
      <w:pPr>
        <w:ind w:firstLine="0"/>
        <w:rPr>
          <w:rFonts w:asciiTheme="majorHAnsi" w:hAnsiTheme="majorHAnsi" w:cstheme="majorHAnsi"/>
          <w:b/>
          <w:color w:val="000000" w:themeColor="text1"/>
          <w:sz w:val="24"/>
          <w:szCs w:val="24"/>
          <w:u w:val="single"/>
        </w:rPr>
      </w:pPr>
      <w:r w:rsidRPr="00FC143E">
        <w:rPr>
          <w:rFonts w:asciiTheme="majorHAnsi" w:hAnsiTheme="majorHAnsi" w:cstheme="majorHAnsi"/>
          <w:b/>
          <w:color w:val="000000" w:themeColor="text1"/>
          <w:sz w:val="24"/>
          <w:szCs w:val="24"/>
          <w:u w:val="single"/>
        </w:rPr>
        <w:t>Statutes</w:t>
      </w:r>
      <w:r w:rsidR="00C7022B" w:rsidRPr="00FC143E">
        <w:rPr>
          <w:rFonts w:asciiTheme="majorHAnsi" w:hAnsiTheme="majorHAnsi" w:cstheme="majorHAnsi"/>
          <w:b/>
          <w:color w:val="000000" w:themeColor="text1"/>
          <w:sz w:val="24"/>
          <w:szCs w:val="24"/>
          <w:u w:val="single"/>
        </w:rPr>
        <w:t xml:space="preserve"> &amp; Rules</w:t>
      </w:r>
    </w:p>
    <w:p w:rsidR="00646D8B" w:rsidRPr="003646C8" w:rsidRDefault="002748DC" w:rsidP="00FC143E">
      <w:pPr>
        <w:ind w:firstLine="0"/>
        <w:rPr>
          <w:rFonts w:asciiTheme="majorHAnsi" w:hAnsiTheme="majorHAnsi" w:cstheme="majorHAnsi"/>
          <w:color w:val="000000" w:themeColor="text1"/>
          <w:sz w:val="24"/>
          <w:szCs w:val="24"/>
        </w:rPr>
      </w:pPr>
      <w:r w:rsidRPr="003646C8">
        <w:rPr>
          <w:rFonts w:asciiTheme="majorHAnsi" w:hAnsiTheme="majorHAnsi" w:cstheme="majorHAnsi"/>
          <w:color w:val="000000" w:themeColor="text1"/>
          <w:sz w:val="24"/>
          <w:szCs w:val="24"/>
        </w:rPr>
        <w:t>Washington State Constitution</w:t>
      </w:r>
    </w:p>
    <w:p w:rsidR="002748DC" w:rsidRPr="003646C8" w:rsidRDefault="002748DC" w:rsidP="00FC143E">
      <w:pPr>
        <w:ind w:firstLine="0"/>
        <w:rPr>
          <w:rFonts w:asciiTheme="majorHAnsi" w:hAnsiTheme="majorHAnsi" w:cstheme="majorHAnsi"/>
          <w:color w:val="000000" w:themeColor="text1"/>
          <w:sz w:val="24"/>
          <w:szCs w:val="24"/>
        </w:rPr>
      </w:pPr>
      <w:r w:rsidRPr="003646C8">
        <w:rPr>
          <w:rFonts w:asciiTheme="majorHAnsi" w:hAnsiTheme="majorHAnsi" w:cstheme="majorHAnsi"/>
          <w:color w:val="000000" w:themeColor="text1"/>
          <w:sz w:val="24"/>
          <w:szCs w:val="24"/>
        </w:rPr>
        <w:t>RCW Section 6.17.110</w:t>
      </w:r>
    </w:p>
    <w:p w:rsidR="002748DC" w:rsidRDefault="002748DC" w:rsidP="00FC143E">
      <w:pPr>
        <w:ind w:firstLine="0"/>
        <w:rPr>
          <w:rFonts w:asciiTheme="majorHAnsi" w:hAnsiTheme="majorHAnsi" w:cstheme="majorHAnsi"/>
          <w:color w:val="000000" w:themeColor="text1"/>
          <w:sz w:val="24"/>
          <w:szCs w:val="24"/>
        </w:rPr>
      </w:pPr>
      <w:r w:rsidRPr="003646C8">
        <w:rPr>
          <w:rFonts w:asciiTheme="majorHAnsi" w:hAnsiTheme="majorHAnsi" w:cstheme="majorHAnsi"/>
          <w:color w:val="000000" w:themeColor="text1"/>
          <w:sz w:val="24"/>
          <w:szCs w:val="24"/>
        </w:rPr>
        <w:t>RCW Section 6.17.120</w:t>
      </w:r>
    </w:p>
    <w:p w:rsidR="00883B51" w:rsidRPr="006619E8" w:rsidRDefault="00883B51" w:rsidP="00FC143E">
      <w:pPr>
        <w:ind w:firstLine="0"/>
        <w:rPr>
          <w:rFonts w:asciiTheme="majorHAnsi" w:hAnsiTheme="majorHAnsi" w:cstheme="majorHAnsi"/>
          <w:color w:val="000000" w:themeColor="text1"/>
          <w:sz w:val="24"/>
          <w:szCs w:val="24"/>
        </w:rPr>
      </w:pPr>
      <w:r w:rsidRPr="006619E8">
        <w:rPr>
          <w:rFonts w:asciiTheme="majorHAnsi" w:hAnsiTheme="majorHAnsi" w:cstheme="majorHAnsi"/>
          <w:color w:val="000000" w:themeColor="text1"/>
          <w:sz w:val="24"/>
          <w:szCs w:val="24"/>
        </w:rPr>
        <w:t>RCW Section 7.16</w:t>
      </w:r>
    </w:p>
    <w:p w:rsidR="002748DC" w:rsidRPr="00883B51" w:rsidRDefault="002748DC" w:rsidP="0092323E">
      <w:pPr>
        <w:spacing w:line="360" w:lineRule="auto"/>
        <w:ind w:firstLine="0"/>
        <w:rPr>
          <w:rFonts w:asciiTheme="majorHAnsi" w:hAnsiTheme="majorHAnsi" w:cstheme="majorHAnsi"/>
          <w:color w:val="000000" w:themeColor="text1"/>
          <w:sz w:val="24"/>
          <w:szCs w:val="24"/>
        </w:rPr>
      </w:pPr>
      <w:r w:rsidRPr="003646C8">
        <w:rPr>
          <w:rFonts w:asciiTheme="majorHAnsi" w:hAnsiTheme="majorHAnsi" w:cstheme="majorHAnsi"/>
          <w:color w:val="000000" w:themeColor="text1"/>
          <w:sz w:val="24"/>
          <w:szCs w:val="24"/>
        </w:rPr>
        <w:lastRenderedPageBreak/>
        <w:t>RCW Section 7.16.170</w:t>
      </w:r>
    </w:p>
    <w:p w:rsidR="00187D97" w:rsidRPr="00883B51" w:rsidRDefault="00187D97" w:rsidP="0092323E">
      <w:pPr>
        <w:spacing w:line="360" w:lineRule="auto"/>
        <w:ind w:firstLine="0"/>
        <w:rPr>
          <w:rFonts w:asciiTheme="majorHAnsi" w:hAnsiTheme="majorHAnsi" w:cstheme="majorHAnsi"/>
          <w:color w:val="000000"/>
          <w:sz w:val="24"/>
          <w:szCs w:val="24"/>
          <w:shd w:val="clear" w:color="auto" w:fill="FFFFFF"/>
        </w:rPr>
      </w:pPr>
      <w:r w:rsidRPr="00883B51">
        <w:rPr>
          <w:rFonts w:asciiTheme="majorHAnsi" w:hAnsiTheme="majorHAnsi" w:cstheme="majorHAnsi"/>
          <w:color w:val="000000"/>
          <w:sz w:val="24"/>
          <w:szCs w:val="24"/>
          <w:shd w:val="clear" w:color="auto" w:fill="FFFFFF"/>
        </w:rPr>
        <w:t>RCW 29A.12.080</w:t>
      </w:r>
    </w:p>
    <w:p w:rsidR="00187D97" w:rsidRPr="00883B51" w:rsidRDefault="00187D97" w:rsidP="0092323E">
      <w:pPr>
        <w:spacing w:line="360" w:lineRule="auto"/>
        <w:ind w:firstLine="0"/>
        <w:rPr>
          <w:rFonts w:asciiTheme="majorHAnsi" w:hAnsiTheme="majorHAnsi" w:cstheme="majorHAnsi"/>
          <w:color w:val="000000"/>
          <w:sz w:val="24"/>
          <w:szCs w:val="24"/>
          <w:shd w:val="clear" w:color="auto" w:fill="FFFFFF"/>
        </w:rPr>
      </w:pPr>
      <w:r w:rsidRPr="00883B51">
        <w:rPr>
          <w:rFonts w:asciiTheme="majorHAnsi" w:hAnsiTheme="majorHAnsi" w:cstheme="majorHAnsi"/>
          <w:color w:val="000000"/>
          <w:sz w:val="24"/>
          <w:szCs w:val="24"/>
          <w:shd w:val="clear" w:color="auto" w:fill="FFFFFF"/>
        </w:rPr>
        <w:t>RCW 29A.12.030</w:t>
      </w:r>
    </w:p>
    <w:p w:rsidR="00187D97" w:rsidRPr="00883B51" w:rsidRDefault="00187D97" w:rsidP="0092323E">
      <w:pPr>
        <w:spacing w:line="360" w:lineRule="auto"/>
        <w:ind w:firstLine="0"/>
        <w:rPr>
          <w:rFonts w:asciiTheme="majorHAnsi" w:hAnsiTheme="majorHAnsi" w:cstheme="majorHAnsi"/>
          <w:color w:val="000000"/>
          <w:sz w:val="24"/>
          <w:szCs w:val="24"/>
          <w:shd w:val="clear" w:color="auto" w:fill="FFFFFF"/>
        </w:rPr>
      </w:pPr>
      <w:r w:rsidRPr="00883B51">
        <w:rPr>
          <w:rFonts w:asciiTheme="majorHAnsi" w:hAnsiTheme="majorHAnsi" w:cstheme="majorHAnsi"/>
          <w:color w:val="000000"/>
          <w:sz w:val="24"/>
          <w:szCs w:val="24"/>
          <w:shd w:val="clear" w:color="auto" w:fill="FFFFFF"/>
        </w:rPr>
        <w:t>RCW 29A.40.110</w:t>
      </w:r>
    </w:p>
    <w:p w:rsidR="00187D97" w:rsidRPr="00883B51" w:rsidRDefault="00187D97" w:rsidP="0092323E">
      <w:pPr>
        <w:spacing w:line="360" w:lineRule="auto"/>
        <w:ind w:firstLine="0"/>
        <w:rPr>
          <w:rFonts w:asciiTheme="majorHAnsi" w:hAnsiTheme="majorHAnsi" w:cstheme="majorHAnsi"/>
          <w:color w:val="000000"/>
          <w:sz w:val="24"/>
          <w:szCs w:val="24"/>
          <w:shd w:val="clear" w:color="auto" w:fill="FFFFFF"/>
        </w:rPr>
      </w:pPr>
      <w:r w:rsidRPr="00883B51">
        <w:rPr>
          <w:rFonts w:asciiTheme="majorHAnsi" w:hAnsiTheme="majorHAnsi" w:cstheme="majorHAnsi"/>
          <w:color w:val="000000"/>
          <w:sz w:val="24"/>
          <w:szCs w:val="24"/>
          <w:shd w:val="clear" w:color="auto" w:fill="FFFFFF"/>
        </w:rPr>
        <w:t>RCW 29A.40.020</w:t>
      </w:r>
    </w:p>
    <w:p w:rsidR="00974B95" w:rsidRDefault="00974B95" w:rsidP="0092323E">
      <w:pPr>
        <w:spacing w:line="360" w:lineRule="auto"/>
        <w:ind w:firstLine="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WAC 434-250-045</w:t>
      </w:r>
    </w:p>
    <w:p w:rsidR="00974B95" w:rsidRDefault="00974B95" w:rsidP="0092323E">
      <w:pPr>
        <w:spacing w:line="360" w:lineRule="auto"/>
        <w:ind w:firstLine="0"/>
        <w:rPr>
          <w:rFonts w:asciiTheme="majorHAnsi" w:hAnsiTheme="majorHAnsi" w:cstheme="majorHAnsi"/>
          <w:color w:val="000000"/>
          <w:sz w:val="24"/>
          <w:szCs w:val="24"/>
          <w:shd w:val="clear" w:color="auto" w:fill="FFFFFF"/>
        </w:rPr>
      </w:pPr>
      <w:r w:rsidRPr="00883B51">
        <w:rPr>
          <w:rFonts w:asciiTheme="majorHAnsi" w:hAnsiTheme="majorHAnsi" w:cstheme="majorHAnsi"/>
          <w:color w:val="000000"/>
          <w:sz w:val="24"/>
          <w:szCs w:val="24"/>
          <w:shd w:val="clear" w:color="auto" w:fill="FFFFFF"/>
        </w:rPr>
        <w:t>WAC 434-250-110</w:t>
      </w:r>
    </w:p>
    <w:p w:rsidR="00974B95" w:rsidRDefault="00974B95" w:rsidP="0092323E">
      <w:pPr>
        <w:spacing w:line="360" w:lineRule="auto"/>
        <w:ind w:firstLine="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WAC 434-260</w:t>
      </w:r>
    </w:p>
    <w:p w:rsidR="00974B95" w:rsidRDefault="00974B95" w:rsidP="0092323E">
      <w:pPr>
        <w:spacing w:line="360" w:lineRule="auto"/>
        <w:ind w:firstLine="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WAC 434-261</w:t>
      </w:r>
    </w:p>
    <w:p w:rsidR="00974B95" w:rsidRDefault="00974B95" w:rsidP="0092323E">
      <w:pPr>
        <w:spacing w:line="360" w:lineRule="auto"/>
        <w:ind w:firstLine="0"/>
        <w:rPr>
          <w:rFonts w:asciiTheme="majorHAnsi" w:hAnsiTheme="majorHAnsi" w:cstheme="majorHAnsi"/>
          <w:color w:val="000000"/>
          <w:sz w:val="24"/>
          <w:szCs w:val="24"/>
          <w:shd w:val="clear" w:color="auto" w:fill="FFFFFF"/>
        </w:rPr>
      </w:pPr>
      <w:r w:rsidRPr="00883B51">
        <w:rPr>
          <w:rFonts w:asciiTheme="majorHAnsi" w:hAnsiTheme="majorHAnsi" w:cstheme="majorHAnsi"/>
          <w:color w:val="000000"/>
          <w:sz w:val="24"/>
          <w:szCs w:val="24"/>
          <w:shd w:val="clear" w:color="auto" w:fill="FFFFFF"/>
        </w:rPr>
        <w:t>WAC 434-261-045</w:t>
      </w:r>
    </w:p>
    <w:p w:rsidR="00974B95" w:rsidRDefault="00974B95" w:rsidP="0092323E">
      <w:pPr>
        <w:spacing w:line="360" w:lineRule="auto"/>
        <w:ind w:firstLine="0"/>
        <w:rPr>
          <w:rFonts w:asciiTheme="majorHAnsi" w:hAnsiTheme="majorHAnsi" w:cstheme="majorHAnsi"/>
          <w:color w:val="000000"/>
          <w:sz w:val="24"/>
          <w:szCs w:val="28"/>
          <w:shd w:val="clear" w:color="auto" w:fill="FFFFFF"/>
        </w:rPr>
      </w:pPr>
      <w:r w:rsidRPr="00883B51">
        <w:rPr>
          <w:rFonts w:asciiTheme="majorHAnsi" w:hAnsiTheme="majorHAnsi" w:cstheme="majorHAnsi"/>
          <w:color w:val="000000"/>
          <w:sz w:val="24"/>
          <w:szCs w:val="28"/>
          <w:shd w:val="clear" w:color="auto" w:fill="FFFFFF"/>
        </w:rPr>
        <w:t>WAC 434-662-060</w:t>
      </w:r>
    </w:p>
    <w:p w:rsidR="00EA0902" w:rsidRPr="003646C8" w:rsidRDefault="00EA0902" w:rsidP="0092323E">
      <w:pPr>
        <w:spacing w:line="360" w:lineRule="auto"/>
        <w:ind w:firstLine="0"/>
        <w:rPr>
          <w:sz w:val="24"/>
          <w:szCs w:val="24"/>
        </w:rPr>
      </w:pPr>
      <w:r>
        <w:rPr>
          <w:sz w:val="24"/>
          <w:szCs w:val="24"/>
        </w:rPr>
        <w:t>Wash. R. Evid. 1006</w:t>
      </w:r>
    </w:p>
    <w:p w:rsidR="00187D97" w:rsidRPr="00FC143E" w:rsidRDefault="00187D97" w:rsidP="003646C8">
      <w:pPr>
        <w:ind w:firstLine="0"/>
        <w:rPr>
          <w:b/>
          <w:sz w:val="24"/>
          <w:szCs w:val="24"/>
          <w:u w:val="single"/>
        </w:rPr>
      </w:pPr>
      <w:r w:rsidRPr="00FC143E">
        <w:rPr>
          <w:b/>
          <w:sz w:val="24"/>
          <w:szCs w:val="24"/>
          <w:u w:val="single"/>
        </w:rPr>
        <w:t>Other Sources</w:t>
      </w:r>
    </w:p>
    <w:p w:rsidR="00187D97" w:rsidRPr="003646C8" w:rsidRDefault="00187D97" w:rsidP="003646C8">
      <w:pPr>
        <w:spacing w:line="240" w:lineRule="auto"/>
        <w:ind w:firstLine="0"/>
        <w:rPr>
          <w:sz w:val="24"/>
        </w:rPr>
      </w:pPr>
      <w:r w:rsidRPr="003646C8">
        <w:rPr>
          <w:sz w:val="24"/>
        </w:rPr>
        <w:t xml:space="preserve">Ramsey Touchberry. (Jul. 17, 2018). Election Hacking: Voting-Machine Supplier Admits It Used Hackable Software Despite Past Denials. </w:t>
      </w:r>
      <w:r w:rsidRPr="003646C8">
        <w:rPr>
          <w:i/>
          <w:sz w:val="24"/>
        </w:rPr>
        <w:t>Newsweek</w:t>
      </w:r>
      <w:r w:rsidRPr="003646C8">
        <w:rPr>
          <w:sz w:val="24"/>
        </w:rPr>
        <w:t>.</w:t>
      </w:r>
    </w:p>
    <w:p w:rsidR="00187D97" w:rsidRPr="003646C8" w:rsidRDefault="00187D97" w:rsidP="003646C8">
      <w:pPr>
        <w:spacing w:line="240" w:lineRule="auto"/>
        <w:ind w:firstLine="0"/>
        <w:rPr>
          <w:sz w:val="24"/>
        </w:rPr>
      </w:pPr>
    </w:p>
    <w:p w:rsidR="00187D97" w:rsidRPr="003646C8" w:rsidRDefault="00187D97" w:rsidP="003646C8">
      <w:pPr>
        <w:spacing w:line="240" w:lineRule="auto"/>
        <w:ind w:firstLine="0"/>
        <w:rPr>
          <w:sz w:val="24"/>
        </w:rPr>
      </w:pPr>
      <w:r w:rsidRPr="003646C8">
        <w:rPr>
          <w:sz w:val="24"/>
        </w:rPr>
        <w:t>Staff. (Jun. 12, 2008). SEQUOIA VOTING SYSTEMS, INC. USES VOTE-COUNTING SOFTWARE DEVELOPED, OWNED, AND LICENSED BY FOREIGN-OWNED SMARTMATIC, A COMPANY LINKED TO THE VENEZUELAN GOVERNMENT OF HUGO CHÁVEZ. National Institute of Standards (NIST).</w:t>
      </w:r>
    </w:p>
    <w:p w:rsidR="00187D97" w:rsidRPr="003646C8" w:rsidRDefault="00187D97" w:rsidP="003646C8">
      <w:pPr>
        <w:spacing w:line="240" w:lineRule="auto"/>
        <w:ind w:firstLine="0"/>
        <w:rPr>
          <w:sz w:val="24"/>
        </w:rPr>
      </w:pPr>
    </w:p>
    <w:p w:rsidR="00187D97" w:rsidRDefault="00187D97" w:rsidP="003646C8">
      <w:pPr>
        <w:spacing w:line="240" w:lineRule="auto"/>
        <w:ind w:firstLine="0"/>
        <w:rPr>
          <w:sz w:val="24"/>
        </w:rPr>
      </w:pPr>
      <w:r w:rsidRPr="003646C8">
        <w:rPr>
          <w:sz w:val="24"/>
        </w:rPr>
        <w:t xml:space="preserve">Lord Mark Malloch-Brown. (Jun. 04, 2018). Biography &amp; Timeline. </w:t>
      </w:r>
      <w:r w:rsidRPr="003646C8">
        <w:rPr>
          <w:i/>
          <w:sz w:val="24"/>
        </w:rPr>
        <w:t>Americans for Innovation</w:t>
      </w:r>
      <w:r w:rsidRPr="003646C8">
        <w:rPr>
          <w:sz w:val="24"/>
        </w:rPr>
        <w:t>.</w:t>
      </w:r>
    </w:p>
    <w:p w:rsidR="00C7022B" w:rsidRPr="003B1173" w:rsidRDefault="00C7022B" w:rsidP="00C7022B">
      <w:pPr>
        <w:pStyle w:val="FootnoteText"/>
        <w:ind w:firstLine="0"/>
        <w:rPr>
          <w:sz w:val="24"/>
          <w:szCs w:val="24"/>
        </w:rPr>
      </w:pPr>
    </w:p>
    <w:p w:rsidR="00C7022B" w:rsidRPr="003B1173" w:rsidRDefault="00C7022B" w:rsidP="00C7022B">
      <w:pPr>
        <w:spacing w:line="240" w:lineRule="auto"/>
        <w:ind w:firstLine="0"/>
        <w:rPr>
          <w:sz w:val="24"/>
          <w:szCs w:val="24"/>
        </w:rPr>
      </w:pPr>
      <w:r w:rsidRPr="003B1173">
        <w:rPr>
          <w:sz w:val="24"/>
          <w:szCs w:val="24"/>
        </w:rPr>
        <w:t xml:space="preserve">Senator Ron Wyden. (Jul. 11, 2018). Wyden: Paper Ballots and Audits are Essential to Secure American Elections Against Foreign Hackers. Ron Wyden.  </w:t>
      </w:r>
    </w:p>
    <w:p w:rsidR="003B1173" w:rsidRPr="003B1173" w:rsidRDefault="003B1173" w:rsidP="00C7022B">
      <w:pPr>
        <w:spacing w:line="240" w:lineRule="auto"/>
        <w:ind w:firstLine="0"/>
        <w:rPr>
          <w:sz w:val="24"/>
          <w:szCs w:val="24"/>
        </w:rPr>
      </w:pPr>
    </w:p>
    <w:p w:rsidR="003B1173" w:rsidRDefault="003B1173" w:rsidP="00C7022B">
      <w:pPr>
        <w:spacing w:line="240" w:lineRule="auto"/>
        <w:ind w:firstLine="0"/>
        <w:rPr>
          <w:rFonts w:asciiTheme="majorHAnsi" w:hAnsiTheme="majorHAnsi" w:cstheme="majorHAnsi"/>
          <w:color w:val="000000"/>
          <w:sz w:val="24"/>
          <w:szCs w:val="24"/>
          <w:shd w:val="clear" w:color="auto" w:fill="FFFFFF"/>
        </w:rPr>
      </w:pPr>
      <w:r w:rsidRPr="003B1173">
        <w:rPr>
          <w:rFonts w:asciiTheme="majorHAnsi" w:hAnsiTheme="majorHAnsi" w:cstheme="majorHAnsi"/>
          <w:color w:val="000000"/>
          <w:sz w:val="24"/>
          <w:szCs w:val="24"/>
          <w:shd w:val="clear" w:color="auto" w:fill="FFFFFF"/>
        </w:rPr>
        <w:t>Ki</w:t>
      </w:r>
      <w:r w:rsidRPr="003B1173">
        <w:rPr>
          <w:rFonts w:asciiTheme="majorHAnsi" w:hAnsiTheme="majorHAnsi" w:cstheme="majorHAnsi"/>
          <w:color w:val="000000" w:themeColor="text1"/>
          <w:sz w:val="24"/>
          <w:szCs w:val="24"/>
          <w:shd w:val="clear" w:color="auto" w:fill="FFFFFF"/>
        </w:rPr>
        <w:t>m Wayman. (Accessed Aug. 06, 2018). System Security. Washington Secretary of State Website. (M</w:t>
      </w:r>
      <w:r w:rsidRPr="003B1173">
        <w:rPr>
          <w:rFonts w:asciiTheme="majorHAnsi" w:hAnsiTheme="majorHAnsi" w:cstheme="majorHAnsi"/>
          <w:color w:val="000000"/>
          <w:sz w:val="24"/>
          <w:szCs w:val="24"/>
          <w:shd w:val="clear" w:color="auto" w:fill="FFFFFF"/>
        </w:rPr>
        <w:t>icrosoft totally controls the Washington State election information technology infrastructure).</w:t>
      </w:r>
    </w:p>
    <w:p w:rsidR="0092323E" w:rsidRDefault="0092323E" w:rsidP="00C7022B">
      <w:pPr>
        <w:spacing w:line="240" w:lineRule="auto"/>
        <w:ind w:firstLine="0"/>
        <w:rPr>
          <w:rFonts w:asciiTheme="majorHAnsi" w:hAnsiTheme="majorHAnsi" w:cstheme="majorHAnsi"/>
          <w:color w:val="000000"/>
          <w:sz w:val="24"/>
          <w:szCs w:val="24"/>
          <w:shd w:val="clear" w:color="auto" w:fill="FFFFFF"/>
        </w:rPr>
      </w:pPr>
    </w:p>
    <w:p w:rsidR="0092323E" w:rsidRDefault="0092323E" w:rsidP="00C7022B">
      <w:pPr>
        <w:spacing w:line="240" w:lineRule="auto"/>
        <w:ind w:firstLine="0"/>
        <w:rPr>
          <w:rFonts w:asciiTheme="majorHAnsi" w:hAnsiTheme="majorHAnsi" w:cstheme="majorHAnsi"/>
          <w:color w:val="000000"/>
          <w:sz w:val="24"/>
          <w:szCs w:val="24"/>
          <w:shd w:val="clear" w:color="auto" w:fill="FFFFFF"/>
        </w:rPr>
      </w:pPr>
      <w:r w:rsidRPr="0092323E">
        <w:rPr>
          <w:rFonts w:asciiTheme="majorHAnsi" w:hAnsiTheme="majorHAnsi" w:cstheme="majorHAnsi"/>
          <w:color w:val="000000"/>
          <w:sz w:val="24"/>
          <w:szCs w:val="24"/>
          <w:shd w:val="clear" w:color="auto" w:fill="FFFFFF"/>
        </w:rPr>
        <w:t>Don Reisinger. (Oct. 17, 2017). This Website Graded Apple, Google, Amazon, Microsoft, and Samsung on Their Political Leanings. Fortune.</w:t>
      </w:r>
    </w:p>
    <w:p w:rsidR="0092323E" w:rsidRDefault="0092323E" w:rsidP="00C7022B">
      <w:pPr>
        <w:spacing w:line="240" w:lineRule="auto"/>
        <w:ind w:firstLine="0"/>
        <w:rPr>
          <w:rFonts w:asciiTheme="majorHAnsi" w:hAnsiTheme="majorHAnsi" w:cstheme="majorHAnsi"/>
          <w:color w:val="000000"/>
          <w:sz w:val="24"/>
          <w:szCs w:val="24"/>
          <w:shd w:val="clear" w:color="auto" w:fill="FFFFFF"/>
        </w:rPr>
      </w:pPr>
    </w:p>
    <w:p w:rsidR="0092323E" w:rsidRPr="003B1173" w:rsidRDefault="0092323E" w:rsidP="00C7022B">
      <w:pPr>
        <w:spacing w:line="240" w:lineRule="auto"/>
        <w:ind w:firstLine="0"/>
        <w:rPr>
          <w:sz w:val="24"/>
          <w:szCs w:val="24"/>
        </w:rPr>
      </w:pPr>
      <w:r w:rsidRPr="0092323E">
        <w:rPr>
          <w:sz w:val="24"/>
          <w:szCs w:val="24"/>
        </w:rPr>
        <w:t>Staff. (Accessed Aug. 06, 2018). Our Supporters. Center for American Progress.</w:t>
      </w:r>
    </w:p>
    <w:p w:rsidR="00FC143E" w:rsidRPr="003B1173" w:rsidRDefault="00FC143E" w:rsidP="00C7022B">
      <w:pPr>
        <w:spacing w:line="240" w:lineRule="auto"/>
        <w:ind w:firstLine="0"/>
        <w:rPr>
          <w:sz w:val="24"/>
          <w:szCs w:val="24"/>
        </w:rPr>
      </w:pPr>
    </w:p>
    <w:p w:rsidR="007869DD" w:rsidRDefault="007869DD" w:rsidP="003646C8">
      <w:pPr>
        <w:ind w:firstLine="0"/>
        <w:rPr>
          <w:sz w:val="24"/>
          <w:szCs w:val="24"/>
        </w:rPr>
        <w:sectPr w:rsidR="007869DD" w:rsidSect="00322BEC">
          <w:footerReference w:type="default" r:id="rId9"/>
          <w:pgSz w:w="12240" w:h="15840" w:code="1"/>
          <w:pgMar w:top="1440" w:right="1440" w:bottom="1440" w:left="1440" w:header="720" w:footer="981" w:gutter="0"/>
          <w:pgNumType w:fmt="lowerRoman" w:start="1"/>
          <w:cols w:space="720"/>
          <w:docGrid w:linePitch="360"/>
        </w:sectPr>
      </w:pPr>
    </w:p>
    <w:p w:rsidR="00C724C4" w:rsidRPr="003646C8" w:rsidRDefault="00206809" w:rsidP="00410CCE">
      <w:pPr>
        <w:ind w:firstLine="0"/>
        <w:jc w:val="center"/>
        <w:rPr>
          <w:rFonts w:asciiTheme="majorHAnsi" w:hAnsiTheme="majorHAnsi" w:cstheme="majorHAnsi"/>
          <w:b/>
          <w:sz w:val="24"/>
          <w:szCs w:val="24"/>
          <w:u w:val="single"/>
        </w:rPr>
      </w:pPr>
      <w:r w:rsidRPr="003646C8">
        <w:rPr>
          <w:rFonts w:asciiTheme="majorHAnsi" w:hAnsiTheme="majorHAnsi" w:cstheme="majorHAnsi"/>
          <w:b/>
          <w:sz w:val="24"/>
          <w:szCs w:val="24"/>
          <w:u w:val="single"/>
        </w:rPr>
        <w:lastRenderedPageBreak/>
        <w:t>INTRODUCTION</w:t>
      </w:r>
    </w:p>
    <w:p w:rsidR="008C4A7B" w:rsidRPr="00725FA1" w:rsidRDefault="008C4A7B" w:rsidP="00974B95">
      <w:pPr>
        <w:pStyle w:val="ListParagraph"/>
        <w:tabs>
          <w:tab w:val="right" w:leader="dot" w:pos="9360"/>
        </w:tabs>
        <w:ind w:left="0" w:firstLine="720"/>
        <w:rPr>
          <w:sz w:val="24"/>
          <w:szCs w:val="24"/>
        </w:rPr>
      </w:pPr>
      <w:r>
        <w:rPr>
          <w:sz w:val="24"/>
          <w:szCs w:val="24"/>
        </w:rPr>
        <w:t>Chain of custody in the current election process does not satisfy the Rules of Evidence</w:t>
      </w:r>
      <w:r w:rsidR="00974B95">
        <w:rPr>
          <w:sz w:val="24"/>
          <w:szCs w:val="24"/>
        </w:rPr>
        <w:t xml:space="preserve">, </w:t>
      </w:r>
      <w:r w:rsidR="00083B9C">
        <w:rPr>
          <w:sz w:val="24"/>
          <w:szCs w:val="24"/>
        </w:rPr>
        <w:t>is not bipartisan, and relegates citizens to mere spectators.</w:t>
      </w:r>
    </w:p>
    <w:p w:rsidR="0029653F" w:rsidRPr="003646C8" w:rsidRDefault="0029653F" w:rsidP="00EF38D7">
      <w:pPr>
        <w:ind w:firstLine="720"/>
        <w:rPr>
          <w:rFonts w:asciiTheme="majorHAnsi" w:hAnsiTheme="majorHAnsi" w:cstheme="majorHAnsi"/>
          <w:sz w:val="24"/>
          <w:szCs w:val="24"/>
        </w:rPr>
      </w:pPr>
      <w:r w:rsidRPr="003646C8">
        <w:rPr>
          <w:rFonts w:asciiTheme="majorHAnsi" w:hAnsiTheme="majorHAnsi" w:cstheme="majorHAnsi"/>
          <w:sz w:val="24"/>
          <w:szCs w:val="24"/>
        </w:rPr>
        <w:t>The Constitution of the State of Washington, Article I, Declaration of Rights, Section 19, Freedom of Elections states:</w:t>
      </w:r>
    </w:p>
    <w:p w:rsidR="0029653F" w:rsidRPr="003646C8" w:rsidRDefault="00FA105B" w:rsidP="003646C8">
      <w:pPr>
        <w:spacing w:line="240" w:lineRule="auto"/>
        <w:ind w:left="1440" w:firstLine="0"/>
        <w:rPr>
          <w:rFonts w:asciiTheme="majorHAnsi" w:hAnsiTheme="majorHAnsi" w:cstheme="majorHAnsi"/>
          <w:color w:val="000000"/>
          <w:sz w:val="24"/>
          <w:szCs w:val="24"/>
          <w:shd w:val="clear" w:color="auto" w:fill="FFFFFF"/>
        </w:rPr>
      </w:pPr>
      <w:r w:rsidRPr="003646C8">
        <w:rPr>
          <w:rFonts w:asciiTheme="majorHAnsi" w:hAnsiTheme="majorHAnsi" w:cstheme="majorHAnsi"/>
          <w:sz w:val="24"/>
          <w:szCs w:val="24"/>
        </w:rPr>
        <w:t>“</w:t>
      </w:r>
      <w:r w:rsidRPr="003646C8">
        <w:rPr>
          <w:rFonts w:asciiTheme="majorHAnsi" w:hAnsiTheme="majorHAnsi" w:cstheme="majorHAnsi"/>
          <w:color w:val="000000"/>
          <w:sz w:val="24"/>
          <w:szCs w:val="24"/>
          <w:shd w:val="clear" w:color="auto" w:fill="FFFFFF"/>
        </w:rPr>
        <w:t>All Elections shall be free and equal, and no power, civil or military, shall at any time interfere to prevent the free exercise of the right of suffrage.</w:t>
      </w:r>
      <w:r w:rsidR="00D7680F" w:rsidRPr="003646C8">
        <w:rPr>
          <w:rFonts w:asciiTheme="majorHAnsi" w:hAnsiTheme="majorHAnsi" w:cstheme="majorHAnsi"/>
          <w:color w:val="000000"/>
          <w:sz w:val="24"/>
          <w:szCs w:val="24"/>
          <w:shd w:val="clear" w:color="auto" w:fill="FFFFFF"/>
        </w:rPr>
        <w:t xml:space="preserve">” </w:t>
      </w:r>
    </w:p>
    <w:p w:rsidR="0029653F" w:rsidRPr="003646C8" w:rsidRDefault="0029653F" w:rsidP="00EF38D7">
      <w:pPr>
        <w:spacing w:line="240" w:lineRule="auto"/>
        <w:ind w:firstLine="720"/>
        <w:rPr>
          <w:rFonts w:asciiTheme="majorHAnsi" w:hAnsiTheme="majorHAnsi" w:cstheme="majorHAnsi"/>
          <w:color w:val="000000"/>
          <w:sz w:val="24"/>
          <w:szCs w:val="24"/>
          <w:shd w:val="clear" w:color="auto" w:fill="FFFFFF"/>
        </w:rPr>
      </w:pPr>
    </w:p>
    <w:p w:rsidR="00B23093" w:rsidRDefault="00F5153F" w:rsidP="00BF4607">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Petitioner received an initial response to his inquiries into election processes. </w:t>
      </w:r>
      <w:r w:rsidRPr="00021E93">
        <w:rPr>
          <w:rFonts w:asciiTheme="majorHAnsi" w:hAnsiTheme="majorHAnsi" w:cstheme="majorHAnsi"/>
          <w:color w:val="000000"/>
          <w:sz w:val="24"/>
          <w:szCs w:val="24"/>
          <w:shd w:val="clear" w:color="auto" w:fill="FFFFFF"/>
        </w:rPr>
        <w:t>Exhibit A</w:t>
      </w:r>
      <w:r>
        <w:rPr>
          <w:rFonts w:asciiTheme="majorHAnsi" w:hAnsiTheme="majorHAnsi" w:cstheme="majorHAnsi"/>
          <w:color w:val="000000"/>
          <w:sz w:val="24"/>
          <w:szCs w:val="24"/>
          <w:shd w:val="clear" w:color="auto" w:fill="FFFFFF"/>
        </w:rPr>
        <w:t xml:space="preserve">. </w:t>
      </w:r>
    </w:p>
    <w:p w:rsidR="00CF5225" w:rsidRDefault="00021E93" w:rsidP="00BF4607">
      <w:pPr>
        <w:ind w:firstLine="0"/>
        <w:rPr>
          <w:rFonts w:asciiTheme="majorHAnsi" w:hAnsiTheme="majorHAnsi" w:cstheme="majorHAnsi"/>
          <w:color w:val="000000"/>
          <w:sz w:val="24"/>
          <w:szCs w:val="28"/>
          <w:shd w:val="clear" w:color="auto" w:fill="FFFFFF"/>
        </w:rPr>
      </w:pPr>
      <w:r>
        <w:rPr>
          <w:rFonts w:asciiTheme="majorHAnsi" w:hAnsiTheme="majorHAnsi" w:cstheme="majorHAnsi"/>
          <w:color w:val="000000"/>
          <w:sz w:val="24"/>
          <w:szCs w:val="24"/>
          <w:shd w:val="clear" w:color="auto" w:fill="FFFFFF"/>
        </w:rPr>
        <w:tab/>
      </w:r>
      <w:r w:rsidRPr="00021E93">
        <w:rPr>
          <w:rFonts w:asciiTheme="majorHAnsi" w:hAnsiTheme="majorHAnsi" w:cstheme="majorHAnsi"/>
          <w:color w:val="000000"/>
          <w:sz w:val="24"/>
          <w:szCs w:val="24"/>
          <w:shd w:val="clear" w:color="auto" w:fill="FFFFFF"/>
        </w:rPr>
        <w:t>Statistical sampling of the vote cannot satisfy the rules of evidence because it cannot count all the votes, which is the only standard that can apply</w:t>
      </w:r>
      <w:r w:rsidRPr="00CF5225">
        <w:rPr>
          <w:rFonts w:asciiTheme="majorHAnsi" w:hAnsiTheme="majorHAnsi" w:cstheme="majorHAnsi"/>
          <w:color w:val="000000"/>
          <w:sz w:val="24"/>
          <w:szCs w:val="24"/>
          <w:shd w:val="clear" w:color="auto" w:fill="FFFFFF"/>
        </w:rPr>
        <w:t xml:space="preserve">. State v. Campbell, 691 P. 2d 929 - Wash: Supreme Court 1984. </w:t>
      </w:r>
    </w:p>
    <w:p w:rsidR="00745A45" w:rsidRDefault="00897A0F" w:rsidP="00A96748">
      <w:pPr>
        <w:ind w:firstLine="720"/>
        <w:rPr>
          <w:rFonts w:asciiTheme="majorHAnsi" w:hAnsiTheme="majorHAnsi" w:cstheme="majorHAnsi"/>
          <w:color w:val="000000"/>
          <w:sz w:val="24"/>
          <w:szCs w:val="28"/>
          <w:shd w:val="clear" w:color="auto" w:fill="FFFFFF"/>
        </w:rPr>
      </w:pPr>
      <w:r>
        <w:rPr>
          <w:rFonts w:asciiTheme="majorHAnsi" w:hAnsiTheme="majorHAnsi" w:cstheme="majorHAnsi"/>
          <w:color w:val="000000"/>
          <w:sz w:val="24"/>
          <w:szCs w:val="24"/>
          <w:shd w:val="clear" w:color="auto" w:fill="FFFFFF"/>
        </w:rPr>
        <w:t>Petitioner has concluded that t</w:t>
      </w:r>
      <w:r w:rsidR="009D5B9C">
        <w:rPr>
          <w:rFonts w:asciiTheme="majorHAnsi" w:hAnsiTheme="majorHAnsi" w:cstheme="majorHAnsi"/>
          <w:color w:val="000000"/>
          <w:sz w:val="24"/>
          <w:szCs w:val="24"/>
          <w:shd w:val="clear" w:color="auto" w:fill="FFFFFF"/>
        </w:rPr>
        <w:t xml:space="preserve">he </w:t>
      </w:r>
      <w:r w:rsidR="00AA4F94">
        <w:rPr>
          <w:rFonts w:asciiTheme="majorHAnsi" w:hAnsiTheme="majorHAnsi" w:cstheme="majorHAnsi"/>
          <w:color w:val="000000"/>
          <w:sz w:val="24"/>
          <w:szCs w:val="24"/>
          <w:shd w:val="clear" w:color="auto" w:fill="FFFFFF"/>
        </w:rPr>
        <w:t xml:space="preserve">current </w:t>
      </w:r>
      <w:r w:rsidR="009D5B9C">
        <w:rPr>
          <w:rFonts w:asciiTheme="majorHAnsi" w:hAnsiTheme="majorHAnsi" w:cstheme="majorHAnsi"/>
          <w:color w:val="000000"/>
          <w:sz w:val="24"/>
          <w:szCs w:val="24"/>
          <w:shd w:val="clear" w:color="auto" w:fill="FFFFFF"/>
        </w:rPr>
        <w:t xml:space="preserve">Washington State election process </w:t>
      </w:r>
      <w:r w:rsidR="00AA4F94">
        <w:rPr>
          <w:rFonts w:asciiTheme="majorHAnsi" w:hAnsiTheme="majorHAnsi" w:cstheme="majorHAnsi"/>
          <w:color w:val="000000"/>
          <w:sz w:val="24"/>
          <w:szCs w:val="24"/>
          <w:shd w:val="clear" w:color="auto" w:fill="FFFFFF"/>
        </w:rPr>
        <w:t xml:space="preserve">has been </w:t>
      </w:r>
      <w:r w:rsidR="009D5B9C">
        <w:rPr>
          <w:rFonts w:asciiTheme="majorHAnsi" w:hAnsiTheme="majorHAnsi" w:cstheme="majorHAnsi"/>
          <w:color w:val="000000"/>
          <w:sz w:val="24"/>
          <w:szCs w:val="24"/>
          <w:shd w:val="clear" w:color="auto" w:fill="FFFFFF"/>
        </w:rPr>
        <w:t>developed through administrative overreach</w:t>
      </w:r>
      <w:r w:rsidR="00674C99">
        <w:rPr>
          <w:rFonts w:asciiTheme="majorHAnsi" w:hAnsiTheme="majorHAnsi" w:cstheme="majorHAnsi"/>
          <w:color w:val="000000"/>
          <w:sz w:val="24"/>
          <w:szCs w:val="24"/>
          <w:shd w:val="clear" w:color="auto" w:fill="FFFFFF"/>
        </w:rPr>
        <w:t xml:space="preserve"> that </w:t>
      </w:r>
      <w:r w:rsidR="00AA4F94">
        <w:rPr>
          <w:rFonts w:asciiTheme="majorHAnsi" w:hAnsiTheme="majorHAnsi" w:cstheme="majorHAnsi"/>
          <w:color w:val="000000"/>
          <w:sz w:val="24"/>
          <w:szCs w:val="24"/>
          <w:shd w:val="clear" w:color="auto" w:fill="FFFFFF"/>
        </w:rPr>
        <w:t>contraven</w:t>
      </w:r>
      <w:r w:rsidR="00674C99">
        <w:rPr>
          <w:rFonts w:asciiTheme="majorHAnsi" w:hAnsiTheme="majorHAnsi" w:cstheme="majorHAnsi"/>
          <w:color w:val="000000"/>
          <w:sz w:val="24"/>
          <w:szCs w:val="24"/>
          <w:shd w:val="clear" w:color="auto" w:fill="FFFFFF"/>
        </w:rPr>
        <w:t>es</w:t>
      </w:r>
      <w:r w:rsidR="00AA4F94">
        <w:rPr>
          <w:rFonts w:asciiTheme="majorHAnsi" w:hAnsiTheme="majorHAnsi" w:cstheme="majorHAnsi"/>
          <w:color w:val="000000"/>
          <w:sz w:val="24"/>
          <w:szCs w:val="24"/>
          <w:shd w:val="clear" w:color="auto" w:fill="FFFFFF"/>
        </w:rPr>
        <w:t xml:space="preserve"> the law that says use of voting machines (instead of bipartisan </w:t>
      </w:r>
      <w:r w:rsidR="00674C99">
        <w:rPr>
          <w:rFonts w:asciiTheme="majorHAnsi" w:hAnsiTheme="majorHAnsi" w:cstheme="majorHAnsi"/>
          <w:color w:val="000000"/>
          <w:sz w:val="24"/>
          <w:szCs w:val="24"/>
          <w:shd w:val="clear" w:color="auto" w:fill="FFFFFF"/>
        </w:rPr>
        <w:t xml:space="preserve">human </w:t>
      </w:r>
      <w:r w:rsidR="00AA4F94">
        <w:rPr>
          <w:rFonts w:asciiTheme="majorHAnsi" w:hAnsiTheme="majorHAnsi" w:cstheme="majorHAnsi"/>
          <w:color w:val="000000"/>
          <w:sz w:val="24"/>
          <w:szCs w:val="24"/>
          <w:shd w:val="clear" w:color="auto" w:fill="FFFFFF"/>
        </w:rPr>
        <w:t xml:space="preserve">vote counters) can only be made </w:t>
      </w:r>
      <w:r w:rsidR="00674C99">
        <w:rPr>
          <w:rFonts w:asciiTheme="majorHAnsi" w:hAnsiTheme="majorHAnsi" w:cstheme="majorHAnsi"/>
          <w:color w:val="000000"/>
          <w:sz w:val="24"/>
          <w:szCs w:val="24"/>
          <w:shd w:val="clear" w:color="auto" w:fill="FFFFFF"/>
        </w:rPr>
        <w:t>by</w:t>
      </w:r>
      <w:r w:rsidR="00AA4F94">
        <w:rPr>
          <w:rFonts w:asciiTheme="majorHAnsi" w:hAnsiTheme="majorHAnsi" w:cstheme="majorHAnsi"/>
          <w:color w:val="000000"/>
          <w:sz w:val="24"/>
          <w:szCs w:val="24"/>
          <w:shd w:val="clear" w:color="auto" w:fill="FFFFFF"/>
        </w:rPr>
        <w:t xml:space="preserve"> legislative decision. </w:t>
      </w:r>
      <w:r w:rsidR="00674C99">
        <w:rPr>
          <w:rFonts w:asciiTheme="majorHAnsi" w:hAnsiTheme="majorHAnsi" w:cstheme="majorHAnsi"/>
          <w:color w:val="000000"/>
          <w:sz w:val="24"/>
          <w:szCs w:val="24"/>
          <w:shd w:val="clear" w:color="auto" w:fill="FFFFFF"/>
        </w:rPr>
        <w:t xml:space="preserve">The use of electronic voting machines has </w:t>
      </w:r>
      <w:r w:rsidR="00674C99" w:rsidRPr="00410CCE">
        <w:rPr>
          <w:rFonts w:asciiTheme="majorHAnsi" w:hAnsiTheme="majorHAnsi" w:cstheme="majorHAnsi"/>
          <w:i/>
          <w:color w:val="000000"/>
          <w:sz w:val="24"/>
          <w:szCs w:val="24"/>
          <w:shd w:val="clear" w:color="auto" w:fill="FFFFFF"/>
        </w:rPr>
        <w:t>never</w:t>
      </w:r>
      <w:r w:rsidR="00674C99">
        <w:rPr>
          <w:rFonts w:asciiTheme="majorHAnsi" w:hAnsiTheme="majorHAnsi" w:cstheme="majorHAnsi"/>
          <w:color w:val="000000"/>
          <w:sz w:val="24"/>
          <w:szCs w:val="24"/>
          <w:shd w:val="clear" w:color="auto" w:fill="FFFFFF"/>
        </w:rPr>
        <w:t xml:space="preserve"> been the subject of a robust public debate on the most sacred of our citizen’s rights—the right to free and fair elections. </w:t>
      </w:r>
      <w:r w:rsidR="0029653F" w:rsidRPr="003646C8">
        <w:rPr>
          <w:rFonts w:asciiTheme="majorHAnsi" w:hAnsiTheme="majorHAnsi" w:cstheme="majorHAnsi"/>
          <w:color w:val="000000"/>
          <w:sz w:val="24"/>
          <w:szCs w:val="24"/>
          <w:shd w:val="clear" w:color="auto" w:fill="FFFFFF"/>
        </w:rPr>
        <w:t>Remarkably</w:t>
      </w:r>
      <w:r w:rsidR="00F30CC2" w:rsidRPr="003646C8">
        <w:rPr>
          <w:rFonts w:asciiTheme="majorHAnsi" w:hAnsiTheme="majorHAnsi" w:cstheme="majorHAnsi"/>
          <w:color w:val="000000"/>
          <w:sz w:val="24"/>
          <w:szCs w:val="24"/>
          <w:shd w:val="clear" w:color="auto" w:fill="FFFFFF"/>
        </w:rPr>
        <w:t xml:space="preserve">, </w:t>
      </w:r>
      <w:r w:rsidR="0029653F" w:rsidRPr="003646C8">
        <w:rPr>
          <w:rFonts w:asciiTheme="majorHAnsi" w:hAnsiTheme="majorHAnsi" w:cstheme="majorHAnsi"/>
          <w:color w:val="000000"/>
          <w:sz w:val="24"/>
          <w:szCs w:val="24"/>
          <w:shd w:val="clear" w:color="auto" w:fill="FFFFFF"/>
        </w:rPr>
        <w:t>no</w:t>
      </w:r>
      <w:r w:rsidR="00E97519">
        <w:rPr>
          <w:rFonts w:asciiTheme="majorHAnsi" w:hAnsiTheme="majorHAnsi" w:cstheme="majorHAnsi"/>
          <w:color w:val="000000"/>
          <w:sz w:val="24"/>
          <w:szCs w:val="24"/>
          <w:shd w:val="clear" w:color="auto" w:fill="FFFFFF"/>
        </w:rPr>
        <w:t xml:space="preserve"> unbroken bipartisan chain of custody exists </w:t>
      </w:r>
      <w:r w:rsidR="00885F64">
        <w:rPr>
          <w:rFonts w:asciiTheme="majorHAnsi" w:hAnsiTheme="majorHAnsi" w:cstheme="majorHAnsi"/>
          <w:color w:val="000000"/>
          <w:sz w:val="24"/>
          <w:szCs w:val="24"/>
          <w:shd w:val="clear" w:color="auto" w:fill="FFFFFF"/>
        </w:rPr>
        <w:t>in the current election process</w:t>
      </w:r>
      <w:r w:rsidR="00674C99">
        <w:rPr>
          <w:rFonts w:asciiTheme="majorHAnsi" w:hAnsiTheme="majorHAnsi" w:cstheme="majorHAnsi"/>
          <w:color w:val="000000"/>
          <w:sz w:val="24"/>
          <w:szCs w:val="24"/>
          <w:shd w:val="clear" w:color="auto" w:fill="FFFFFF"/>
        </w:rPr>
        <w:t xml:space="preserve">. </w:t>
      </w:r>
      <w:r w:rsidR="00620E1E">
        <w:rPr>
          <w:rFonts w:asciiTheme="majorHAnsi" w:hAnsiTheme="majorHAnsi" w:cstheme="majorHAnsi"/>
          <w:color w:val="000000"/>
          <w:sz w:val="24"/>
          <w:szCs w:val="24"/>
          <w:shd w:val="clear" w:color="auto" w:fill="FFFFFF"/>
        </w:rPr>
        <w:t>In addition to common sense, t</w:t>
      </w:r>
      <w:r w:rsidR="00674C99">
        <w:rPr>
          <w:rFonts w:asciiTheme="majorHAnsi" w:hAnsiTheme="majorHAnsi" w:cstheme="majorHAnsi"/>
          <w:color w:val="000000"/>
          <w:sz w:val="24"/>
          <w:szCs w:val="24"/>
          <w:shd w:val="clear" w:color="auto" w:fill="FFFFFF"/>
        </w:rPr>
        <w:t>he law says this chain of custody must satisfy the Washington Rules of Evidence</w:t>
      </w:r>
      <w:r w:rsidR="008B718D">
        <w:rPr>
          <w:rFonts w:asciiTheme="majorHAnsi" w:hAnsiTheme="majorHAnsi" w:cstheme="majorHAnsi"/>
          <w:color w:val="000000"/>
          <w:sz w:val="24"/>
          <w:szCs w:val="24"/>
          <w:shd w:val="clear" w:color="auto" w:fill="FFFFFF"/>
        </w:rPr>
        <w:t>, among them are</w:t>
      </w:r>
      <w:r w:rsidR="00674C99">
        <w:rPr>
          <w:rFonts w:asciiTheme="majorHAnsi" w:hAnsiTheme="majorHAnsi" w:cstheme="majorHAnsi"/>
          <w:color w:val="000000"/>
          <w:sz w:val="24"/>
          <w:szCs w:val="24"/>
          <w:shd w:val="clear" w:color="auto" w:fill="FFFFFF"/>
        </w:rPr>
        <w:t xml:space="preserve"> </w:t>
      </w:r>
      <w:r w:rsidR="00745A45" w:rsidRPr="00CF5225">
        <w:rPr>
          <w:rFonts w:asciiTheme="majorHAnsi" w:hAnsiTheme="majorHAnsi" w:cstheme="majorHAnsi"/>
          <w:color w:val="000000"/>
          <w:sz w:val="24"/>
          <w:szCs w:val="24"/>
          <w:shd w:val="clear" w:color="auto" w:fill="FFFFFF"/>
        </w:rPr>
        <w:t>WAC 434-662-060</w:t>
      </w:r>
      <w:r w:rsidR="00745A45">
        <w:rPr>
          <w:rFonts w:asciiTheme="majorHAnsi" w:hAnsiTheme="majorHAnsi" w:cstheme="majorHAnsi"/>
          <w:color w:val="000000"/>
          <w:sz w:val="24"/>
          <w:szCs w:val="24"/>
          <w:shd w:val="clear" w:color="auto" w:fill="FFFFFF"/>
        </w:rPr>
        <w:t xml:space="preserve">, WAC 434-250-110, WAC 434-261-050. </w:t>
      </w:r>
    </w:p>
    <w:p w:rsidR="00674C99" w:rsidRDefault="00674C99" w:rsidP="00EF38D7">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Worse, with our mail-in ballot process, we have no way to even determine a voter’s identity and qualification to vote</w:t>
      </w:r>
      <w:r w:rsidR="004F1D7C">
        <w:rPr>
          <w:rFonts w:asciiTheme="majorHAnsi" w:hAnsiTheme="majorHAnsi" w:cstheme="majorHAnsi"/>
          <w:color w:val="000000"/>
          <w:sz w:val="24"/>
          <w:szCs w:val="24"/>
          <w:shd w:val="clear" w:color="auto" w:fill="FFFFFF"/>
        </w:rPr>
        <w:t xml:space="preserve">, who actually marked the ballot? </w:t>
      </w:r>
      <w:r>
        <w:rPr>
          <w:rFonts w:asciiTheme="majorHAnsi" w:hAnsiTheme="majorHAnsi" w:cstheme="majorHAnsi"/>
          <w:color w:val="000000"/>
          <w:sz w:val="24"/>
          <w:szCs w:val="24"/>
          <w:shd w:val="clear" w:color="auto" w:fill="FFFFFF"/>
        </w:rPr>
        <w:t xml:space="preserve">Are they a citizen, do they live in the state? Are they even alive? Were they bussed in? Have they voted multiple times? </w:t>
      </w:r>
      <w:r w:rsidR="00A5564E">
        <w:rPr>
          <w:rFonts w:asciiTheme="majorHAnsi" w:hAnsiTheme="majorHAnsi" w:cstheme="majorHAnsi"/>
          <w:color w:val="000000"/>
          <w:sz w:val="24"/>
          <w:szCs w:val="24"/>
          <w:shd w:val="clear" w:color="auto" w:fill="FFFFFF"/>
        </w:rPr>
        <w:t xml:space="preserve">Is this actually a person’s pet named </w:t>
      </w:r>
      <w:r w:rsidR="00314E1E">
        <w:rPr>
          <w:rFonts w:asciiTheme="majorHAnsi" w:hAnsiTheme="majorHAnsi" w:cstheme="majorHAnsi"/>
          <w:color w:val="000000"/>
          <w:sz w:val="24"/>
          <w:szCs w:val="24"/>
          <w:shd w:val="clear" w:color="auto" w:fill="FFFFFF"/>
        </w:rPr>
        <w:t>"</w:t>
      </w:r>
      <w:r w:rsidR="00A5564E">
        <w:rPr>
          <w:rFonts w:asciiTheme="majorHAnsi" w:hAnsiTheme="majorHAnsi" w:cstheme="majorHAnsi"/>
          <w:color w:val="000000"/>
          <w:sz w:val="24"/>
          <w:szCs w:val="24"/>
          <w:shd w:val="clear" w:color="auto" w:fill="FFFFFF"/>
        </w:rPr>
        <w:t>Steve</w:t>
      </w:r>
      <w:r w:rsidR="00314E1E">
        <w:rPr>
          <w:rFonts w:asciiTheme="majorHAnsi" w:hAnsiTheme="majorHAnsi" w:cstheme="majorHAnsi"/>
          <w:color w:val="000000"/>
          <w:sz w:val="24"/>
          <w:szCs w:val="24"/>
          <w:shd w:val="clear" w:color="auto" w:fill="FFFFFF"/>
        </w:rPr>
        <w:t>"</w:t>
      </w:r>
      <w:r w:rsidR="00A5564E">
        <w:rPr>
          <w:rFonts w:asciiTheme="majorHAnsi" w:hAnsiTheme="majorHAnsi" w:cstheme="majorHAnsi"/>
          <w:color w:val="000000"/>
          <w:sz w:val="24"/>
          <w:szCs w:val="24"/>
          <w:shd w:val="clear" w:color="auto" w:fill="FFFFFF"/>
        </w:rPr>
        <w:t xml:space="preserve"> voting? </w:t>
      </w:r>
      <w:r w:rsidR="00A5564E" w:rsidRPr="00410CCE">
        <w:rPr>
          <w:rFonts w:asciiTheme="majorHAnsi" w:hAnsiTheme="majorHAnsi" w:cstheme="majorHAnsi"/>
          <w:i/>
          <w:color w:val="000000"/>
          <w:sz w:val="24"/>
          <w:szCs w:val="24"/>
          <w:shd w:val="clear" w:color="auto" w:fill="FFFFFF"/>
        </w:rPr>
        <w:t>No one knows</w:t>
      </w:r>
      <w:r w:rsidR="00A5564E">
        <w:rPr>
          <w:rFonts w:asciiTheme="majorHAnsi" w:hAnsiTheme="majorHAnsi" w:cstheme="majorHAnsi"/>
          <w:color w:val="000000"/>
          <w:sz w:val="24"/>
          <w:szCs w:val="24"/>
          <w:shd w:val="clear" w:color="auto" w:fill="FFFFFF"/>
        </w:rPr>
        <w:t xml:space="preserve">. </w:t>
      </w:r>
      <w:r>
        <w:rPr>
          <w:rFonts w:asciiTheme="majorHAnsi" w:hAnsiTheme="majorHAnsi" w:cstheme="majorHAnsi"/>
          <w:color w:val="000000"/>
          <w:sz w:val="24"/>
          <w:szCs w:val="24"/>
          <w:shd w:val="clear" w:color="auto" w:fill="FFFFFF"/>
        </w:rPr>
        <w:t xml:space="preserve">Therefore, the Rules of Evidence </w:t>
      </w:r>
      <w:r>
        <w:rPr>
          <w:rFonts w:asciiTheme="majorHAnsi" w:hAnsiTheme="majorHAnsi" w:cstheme="majorHAnsi"/>
          <w:color w:val="000000"/>
          <w:sz w:val="24"/>
          <w:szCs w:val="24"/>
          <w:shd w:val="clear" w:color="auto" w:fill="FFFFFF"/>
        </w:rPr>
        <w:lastRenderedPageBreak/>
        <w:t>cannot be satisfied in any regard. The current move to do statistical sampling cannot possibly stop the onslaught of fraud that our current system invites.</w:t>
      </w:r>
    </w:p>
    <w:p w:rsidR="0029653F" w:rsidRPr="003646C8" w:rsidRDefault="00E97519" w:rsidP="00EF38D7">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No</w:t>
      </w:r>
      <w:r w:rsidR="0029653F" w:rsidRPr="003646C8">
        <w:rPr>
          <w:rFonts w:asciiTheme="majorHAnsi" w:hAnsiTheme="majorHAnsi" w:cstheme="majorHAnsi"/>
          <w:color w:val="000000"/>
          <w:sz w:val="24"/>
          <w:szCs w:val="24"/>
          <w:shd w:val="clear" w:color="auto" w:fill="FFFFFF"/>
        </w:rPr>
        <w:t xml:space="preserve"> actual human counting of </w:t>
      </w:r>
      <w:r>
        <w:rPr>
          <w:rFonts w:asciiTheme="majorHAnsi" w:hAnsiTheme="majorHAnsi" w:cstheme="majorHAnsi"/>
          <w:color w:val="000000"/>
          <w:sz w:val="24"/>
          <w:szCs w:val="24"/>
          <w:shd w:val="clear" w:color="auto" w:fill="FFFFFF"/>
        </w:rPr>
        <w:t xml:space="preserve">the mail-in </w:t>
      </w:r>
      <w:r w:rsidR="0029653F" w:rsidRPr="003646C8">
        <w:rPr>
          <w:rFonts w:asciiTheme="majorHAnsi" w:hAnsiTheme="majorHAnsi" w:cstheme="majorHAnsi"/>
          <w:color w:val="000000"/>
          <w:sz w:val="24"/>
          <w:szCs w:val="24"/>
          <w:shd w:val="clear" w:color="auto" w:fill="FFFFFF"/>
        </w:rPr>
        <w:t>ballots occurs in the current voting processes under the control of the Washington Secretary of State</w:t>
      </w:r>
      <w:r w:rsidR="00674C99">
        <w:rPr>
          <w:rFonts w:asciiTheme="majorHAnsi" w:hAnsiTheme="majorHAnsi" w:cstheme="majorHAnsi"/>
          <w:color w:val="000000"/>
          <w:sz w:val="24"/>
          <w:szCs w:val="24"/>
          <w:shd w:val="clear" w:color="auto" w:fill="FFFFFF"/>
        </w:rPr>
        <w:t>. Ad</w:t>
      </w:r>
      <w:r w:rsidR="00ED6B7A" w:rsidRPr="009D5B9C">
        <w:rPr>
          <w:rFonts w:asciiTheme="majorHAnsi" w:hAnsiTheme="majorHAnsi" w:cstheme="majorHAnsi"/>
          <w:color w:val="000000"/>
          <w:sz w:val="24"/>
          <w:szCs w:val="24"/>
          <w:shd w:val="clear" w:color="auto" w:fill="FFFFFF"/>
        </w:rPr>
        <w:t>ministrative authority</w:t>
      </w:r>
      <w:r w:rsidR="00674C99">
        <w:rPr>
          <w:rFonts w:asciiTheme="majorHAnsi" w:hAnsiTheme="majorHAnsi" w:cstheme="majorHAnsi"/>
          <w:color w:val="000000"/>
          <w:sz w:val="24"/>
          <w:szCs w:val="24"/>
          <w:shd w:val="clear" w:color="auto" w:fill="FFFFFF"/>
        </w:rPr>
        <w:t>,</w:t>
      </w:r>
      <w:r w:rsidR="00ED6B7A" w:rsidRPr="009D5B9C">
        <w:rPr>
          <w:rFonts w:asciiTheme="majorHAnsi" w:hAnsiTheme="majorHAnsi" w:cstheme="majorHAnsi"/>
          <w:color w:val="000000"/>
          <w:sz w:val="24"/>
          <w:szCs w:val="24"/>
          <w:shd w:val="clear" w:color="auto" w:fill="FFFFFF"/>
        </w:rPr>
        <w:t xml:space="preserve"> instead of legislative authority</w:t>
      </w:r>
      <w:r w:rsidR="00674C99">
        <w:rPr>
          <w:rFonts w:asciiTheme="majorHAnsi" w:hAnsiTheme="majorHAnsi" w:cstheme="majorHAnsi"/>
          <w:color w:val="000000"/>
          <w:sz w:val="24"/>
          <w:szCs w:val="24"/>
          <w:shd w:val="clear" w:color="auto" w:fill="FFFFFF"/>
        </w:rPr>
        <w:t>,</w:t>
      </w:r>
      <w:r w:rsidR="00ED6B7A" w:rsidRPr="009D5B9C">
        <w:rPr>
          <w:rFonts w:asciiTheme="majorHAnsi" w:hAnsiTheme="majorHAnsi" w:cstheme="majorHAnsi"/>
          <w:color w:val="000000"/>
          <w:sz w:val="24"/>
          <w:szCs w:val="24"/>
          <w:shd w:val="clear" w:color="auto" w:fill="FFFFFF"/>
        </w:rPr>
        <w:t xml:space="preserve"> has been </w:t>
      </w:r>
      <w:r w:rsidR="00674C99">
        <w:rPr>
          <w:rFonts w:asciiTheme="majorHAnsi" w:hAnsiTheme="majorHAnsi" w:cstheme="majorHAnsi"/>
          <w:color w:val="000000"/>
          <w:sz w:val="24"/>
          <w:szCs w:val="24"/>
          <w:shd w:val="clear" w:color="auto" w:fill="FFFFFF"/>
        </w:rPr>
        <w:t xml:space="preserve">relied upon to </w:t>
      </w:r>
      <w:r w:rsidR="00ED6B7A" w:rsidRPr="009D5B9C">
        <w:rPr>
          <w:rFonts w:asciiTheme="majorHAnsi" w:hAnsiTheme="majorHAnsi" w:cstheme="majorHAnsi"/>
          <w:color w:val="000000"/>
          <w:sz w:val="24"/>
          <w:szCs w:val="24"/>
          <w:shd w:val="clear" w:color="auto" w:fill="FFFFFF"/>
        </w:rPr>
        <w:t>implement voting machines</w:t>
      </w:r>
      <w:r w:rsidR="00674C99">
        <w:rPr>
          <w:rFonts w:asciiTheme="majorHAnsi" w:hAnsiTheme="majorHAnsi" w:cstheme="majorHAnsi"/>
          <w:color w:val="000000"/>
          <w:sz w:val="24"/>
          <w:szCs w:val="24"/>
          <w:shd w:val="clear" w:color="auto" w:fill="FFFFFF"/>
        </w:rPr>
        <w:t xml:space="preserve">. These machines </w:t>
      </w:r>
      <w:r w:rsidR="00E6735F">
        <w:rPr>
          <w:rFonts w:asciiTheme="majorHAnsi" w:hAnsiTheme="majorHAnsi" w:cstheme="majorHAnsi"/>
          <w:color w:val="000000"/>
          <w:sz w:val="24"/>
          <w:szCs w:val="24"/>
          <w:shd w:val="clear" w:color="auto" w:fill="FFFFFF"/>
        </w:rPr>
        <w:t xml:space="preserve">are whole </w:t>
      </w:r>
      <w:r w:rsidR="00E6735F" w:rsidRPr="00410CCE">
        <w:rPr>
          <w:rFonts w:asciiTheme="majorHAnsi" w:hAnsiTheme="majorHAnsi" w:cstheme="majorHAnsi"/>
          <w:i/>
          <w:color w:val="000000"/>
          <w:sz w:val="24"/>
          <w:szCs w:val="24"/>
          <w:shd w:val="clear" w:color="auto" w:fill="FFFFFF"/>
        </w:rPr>
        <w:t>replacements</w:t>
      </w:r>
      <w:r w:rsidR="00E6735F">
        <w:rPr>
          <w:rFonts w:asciiTheme="majorHAnsi" w:hAnsiTheme="majorHAnsi" w:cstheme="majorHAnsi"/>
          <w:color w:val="000000"/>
          <w:sz w:val="24"/>
          <w:szCs w:val="24"/>
          <w:shd w:val="clear" w:color="auto" w:fill="FFFFFF"/>
        </w:rPr>
        <w:t xml:space="preserve"> for </w:t>
      </w:r>
      <w:r w:rsidR="00ED6B7A" w:rsidRPr="009D5B9C">
        <w:rPr>
          <w:rFonts w:asciiTheme="majorHAnsi" w:hAnsiTheme="majorHAnsi" w:cstheme="majorHAnsi"/>
          <w:color w:val="000000"/>
          <w:sz w:val="24"/>
          <w:szCs w:val="24"/>
          <w:shd w:val="clear" w:color="auto" w:fill="FFFFFF"/>
        </w:rPr>
        <w:t>bi-partisan chains of custody</w:t>
      </w:r>
      <w:r w:rsidR="00674C99">
        <w:rPr>
          <w:rFonts w:asciiTheme="majorHAnsi" w:hAnsiTheme="majorHAnsi" w:cstheme="majorHAnsi"/>
          <w:color w:val="000000"/>
          <w:sz w:val="24"/>
          <w:szCs w:val="24"/>
          <w:shd w:val="clear" w:color="auto" w:fill="FFFFFF"/>
        </w:rPr>
        <w:t>. This administrative overreach</w:t>
      </w:r>
      <w:r w:rsidR="00012F66">
        <w:rPr>
          <w:rFonts w:asciiTheme="majorHAnsi" w:hAnsiTheme="majorHAnsi" w:cstheme="majorHAnsi"/>
          <w:color w:val="000000"/>
          <w:sz w:val="24"/>
          <w:szCs w:val="24"/>
          <w:shd w:val="clear" w:color="auto" w:fill="FFFFFF"/>
        </w:rPr>
        <w:t xml:space="preserve"> without legislative inclusion, </w:t>
      </w:r>
      <w:r w:rsidR="00674C99">
        <w:rPr>
          <w:rFonts w:asciiTheme="majorHAnsi" w:hAnsiTheme="majorHAnsi" w:cstheme="majorHAnsi"/>
          <w:color w:val="000000"/>
          <w:sz w:val="24"/>
          <w:szCs w:val="24"/>
          <w:shd w:val="clear" w:color="auto" w:fill="FFFFFF"/>
        </w:rPr>
        <w:t>is clearly unconstitutional</w:t>
      </w:r>
      <w:r w:rsidR="001D452F">
        <w:rPr>
          <w:rFonts w:asciiTheme="majorHAnsi" w:hAnsiTheme="majorHAnsi" w:cstheme="majorHAnsi"/>
          <w:color w:val="000000"/>
          <w:sz w:val="24"/>
          <w:szCs w:val="24"/>
          <w:shd w:val="clear" w:color="auto" w:fill="FFFFFF"/>
        </w:rPr>
        <w:t xml:space="preserve">; the 'will of the people' </w:t>
      </w:r>
      <w:r w:rsidR="00EA5E94">
        <w:rPr>
          <w:rFonts w:asciiTheme="majorHAnsi" w:hAnsiTheme="majorHAnsi" w:cstheme="majorHAnsi"/>
          <w:color w:val="000000"/>
          <w:sz w:val="24"/>
          <w:szCs w:val="24"/>
          <w:shd w:val="clear" w:color="auto" w:fill="FFFFFF"/>
        </w:rPr>
        <w:t xml:space="preserve">has been put in </w:t>
      </w:r>
      <w:r w:rsidR="001D452F">
        <w:rPr>
          <w:rFonts w:asciiTheme="majorHAnsi" w:hAnsiTheme="majorHAnsi" w:cstheme="majorHAnsi"/>
          <w:color w:val="000000"/>
          <w:sz w:val="24"/>
          <w:szCs w:val="24"/>
          <w:shd w:val="clear" w:color="auto" w:fill="FFFFFF"/>
        </w:rPr>
        <w:t>jeopardy.</w:t>
      </w:r>
    </w:p>
    <w:p w:rsidR="0029653F" w:rsidRDefault="0029653F" w:rsidP="00EF38D7">
      <w:pPr>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Instead, citizens are merely spectators</w:t>
      </w:r>
      <w:r w:rsidR="00FE310B" w:rsidRPr="003646C8">
        <w:rPr>
          <w:rFonts w:asciiTheme="majorHAnsi" w:hAnsiTheme="majorHAnsi" w:cstheme="majorHAnsi"/>
          <w:color w:val="000000"/>
          <w:sz w:val="24"/>
          <w:szCs w:val="24"/>
          <w:shd w:val="clear" w:color="auto" w:fill="FFFFFF"/>
        </w:rPr>
        <w:t xml:space="preserve">. </w:t>
      </w:r>
      <w:r w:rsidR="007653D5" w:rsidRPr="003646C8">
        <w:rPr>
          <w:rFonts w:asciiTheme="majorHAnsi" w:hAnsiTheme="majorHAnsi" w:cstheme="majorHAnsi"/>
          <w:color w:val="000000"/>
          <w:sz w:val="24"/>
          <w:szCs w:val="24"/>
          <w:shd w:val="clear" w:color="auto" w:fill="FFFFFF"/>
        </w:rPr>
        <w:t>T</w:t>
      </w:r>
      <w:r w:rsidRPr="003646C8">
        <w:rPr>
          <w:rFonts w:asciiTheme="majorHAnsi" w:hAnsiTheme="majorHAnsi" w:cstheme="majorHAnsi"/>
          <w:color w:val="000000"/>
          <w:sz w:val="24"/>
          <w:szCs w:val="24"/>
          <w:shd w:val="clear" w:color="auto" w:fill="FFFFFF"/>
        </w:rPr>
        <w:t xml:space="preserve">he </w:t>
      </w:r>
      <w:r w:rsidR="00FE310B" w:rsidRPr="003646C8">
        <w:rPr>
          <w:rFonts w:asciiTheme="majorHAnsi" w:hAnsiTheme="majorHAnsi" w:cstheme="majorHAnsi"/>
          <w:color w:val="000000"/>
          <w:sz w:val="24"/>
          <w:szCs w:val="24"/>
          <w:shd w:val="clear" w:color="auto" w:fill="FFFFFF"/>
        </w:rPr>
        <w:t xml:space="preserve">actual </w:t>
      </w:r>
      <w:r w:rsidRPr="003646C8">
        <w:rPr>
          <w:rFonts w:asciiTheme="majorHAnsi" w:hAnsiTheme="majorHAnsi" w:cstheme="majorHAnsi"/>
          <w:color w:val="000000"/>
          <w:sz w:val="24"/>
          <w:szCs w:val="24"/>
          <w:shd w:val="clear" w:color="auto" w:fill="FFFFFF"/>
        </w:rPr>
        <w:t>counting</w:t>
      </w:r>
      <w:r w:rsidR="007653D5" w:rsidRPr="003646C8">
        <w:rPr>
          <w:rFonts w:asciiTheme="majorHAnsi" w:hAnsiTheme="majorHAnsi" w:cstheme="majorHAnsi"/>
          <w:color w:val="000000"/>
          <w:sz w:val="24"/>
          <w:szCs w:val="24"/>
          <w:shd w:val="clear" w:color="auto" w:fill="FFFFFF"/>
        </w:rPr>
        <w:t>, tallying</w:t>
      </w:r>
      <w:r w:rsidRPr="003646C8">
        <w:rPr>
          <w:rFonts w:asciiTheme="majorHAnsi" w:hAnsiTheme="majorHAnsi" w:cstheme="majorHAnsi"/>
          <w:color w:val="000000"/>
          <w:sz w:val="24"/>
          <w:szCs w:val="24"/>
          <w:shd w:val="clear" w:color="auto" w:fill="FFFFFF"/>
        </w:rPr>
        <w:t xml:space="preserve"> and reporting process</w:t>
      </w:r>
      <w:r w:rsidR="007653D5" w:rsidRPr="003646C8">
        <w:rPr>
          <w:rFonts w:asciiTheme="majorHAnsi" w:hAnsiTheme="majorHAnsi" w:cstheme="majorHAnsi"/>
          <w:color w:val="000000"/>
          <w:sz w:val="24"/>
          <w:szCs w:val="24"/>
          <w:shd w:val="clear" w:color="auto" w:fill="FFFFFF"/>
        </w:rPr>
        <w:t>es</w:t>
      </w:r>
      <w:r w:rsidRPr="003646C8">
        <w:rPr>
          <w:rFonts w:asciiTheme="majorHAnsi" w:hAnsiTheme="majorHAnsi" w:cstheme="majorHAnsi"/>
          <w:color w:val="000000"/>
          <w:sz w:val="24"/>
          <w:szCs w:val="24"/>
          <w:shd w:val="clear" w:color="auto" w:fill="FFFFFF"/>
        </w:rPr>
        <w:t xml:space="preserve"> </w:t>
      </w:r>
      <w:r w:rsidR="007653D5" w:rsidRPr="003646C8">
        <w:rPr>
          <w:rFonts w:asciiTheme="majorHAnsi" w:hAnsiTheme="majorHAnsi" w:cstheme="majorHAnsi"/>
          <w:color w:val="000000"/>
          <w:sz w:val="24"/>
          <w:szCs w:val="24"/>
          <w:shd w:val="clear" w:color="auto" w:fill="FFFFFF"/>
        </w:rPr>
        <w:t>themselves are</w:t>
      </w:r>
      <w:r w:rsidRPr="003646C8">
        <w:rPr>
          <w:rFonts w:asciiTheme="majorHAnsi" w:hAnsiTheme="majorHAnsi" w:cstheme="majorHAnsi"/>
          <w:color w:val="000000"/>
          <w:sz w:val="24"/>
          <w:szCs w:val="24"/>
          <w:shd w:val="clear" w:color="auto" w:fill="FFFFFF"/>
        </w:rPr>
        <w:t xml:space="preserve"> </w:t>
      </w:r>
      <w:r w:rsidR="00EF38D7" w:rsidRPr="003646C8">
        <w:rPr>
          <w:rFonts w:asciiTheme="majorHAnsi" w:hAnsiTheme="majorHAnsi" w:cstheme="majorHAnsi"/>
          <w:color w:val="000000"/>
          <w:sz w:val="24"/>
          <w:szCs w:val="24"/>
          <w:shd w:val="clear" w:color="auto" w:fill="FFFFFF"/>
        </w:rPr>
        <w:t xml:space="preserve">done inside computer software that is </w:t>
      </w:r>
      <w:r w:rsidR="007653D5" w:rsidRPr="003646C8">
        <w:rPr>
          <w:rFonts w:asciiTheme="majorHAnsi" w:hAnsiTheme="majorHAnsi" w:cstheme="majorHAnsi"/>
          <w:color w:val="000000"/>
          <w:sz w:val="24"/>
          <w:szCs w:val="24"/>
          <w:shd w:val="clear" w:color="auto" w:fill="FFFFFF"/>
        </w:rPr>
        <w:t xml:space="preserve">completely </w:t>
      </w:r>
      <w:r w:rsidRPr="003646C8">
        <w:rPr>
          <w:rFonts w:asciiTheme="majorHAnsi" w:hAnsiTheme="majorHAnsi" w:cstheme="majorHAnsi"/>
          <w:color w:val="000000"/>
          <w:sz w:val="24"/>
          <w:szCs w:val="24"/>
          <w:shd w:val="clear" w:color="auto" w:fill="FFFFFF"/>
        </w:rPr>
        <w:t xml:space="preserve">under the </w:t>
      </w:r>
      <w:r w:rsidRPr="00725FA1">
        <w:rPr>
          <w:rFonts w:asciiTheme="majorHAnsi" w:hAnsiTheme="majorHAnsi" w:cstheme="majorHAnsi"/>
          <w:color w:val="000000"/>
          <w:sz w:val="24"/>
          <w:szCs w:val="24"/>
          <w:shd w:val="clear" w:color="auto" w:fill="FFFFFF"/>
        </w:rPr>
        <w:t>control of county supervisors and staff</w:t>
      </w:r>
      <w:r w:rsidR="00885F64" w:rsidRPr="00725FA1">
        <w:rPr>
          <w:rFonts w:asciiTheme="majorHAnsi" w:hAnsiTheme="majorHAnsi" w:cstheme="majorHAnsi"/>
          <w:color w:val="000000"/>
          <w:sz w:val="24"/>
          <w:szCs w:val="24"/>
          <w:shd w:val="clear" w:color="auto" w:fill="FFFFFF"/>
        </w:rPr>
        <w:t>—</w:t>
      </w:r>
      <w:r w:rsidR="007653D5" w:rsidRPr="00725FA1">
        <w:rPr>
          <w:rFonts w:asciiTheme="majorHAnsi" w:hAnsiTheme="majorHAnsi" w:cstheme="majorHAnsi"/>
          <w:color w:val="000000"/>
          <w:sz w:val="24"/>
          <w:szCs w:val="24"/>
          <w:shd w:val="clear" w:color="auto" w:fill="FFFFFF"/>
        </w:rPr>
        <w:t>who are generally partisans of the party currently in</w:t>
      </w:r>
      <w:r w:rsidR="007653D5" w:rsidRPr="003646C8">
        <w:rPr>
          <w:rFonts w:asciiTheme="majorHAnsi" w:hAnsiTheme="majorHAnsi" w:cstheme="majorHAnsi"/>
          <w:color w:val="000000"/>
          <w:sz w:val="24"/>
          <w:szCs w:val="24"/>
          <w:shd w:val="clear" w:color="auto" w:fill="FFFFFF"/>
        </w:rPr>
        <w:t xml:space="preserve"> power</w:t>
      </w:r>
      <w:r w:rsidR="00885F64">
        <w:rPr>
          <w:rFonts w:asciiTheme="majorHAnsi" w:hAnsiTheme="majorHAnsi" w:cstheme="majorHAnsi"/>
          <w:color w:val="000000"/>
          <w:sz w:val="24"/>
          <w:szCs w:val="24"/>
          <w:shd w:val="clear" w:color="auto" w:fill="FFFFFF"/>
        </w:rPr>
        <w:t>, and therefore, not bipartisan by nature</w:t>
      </w:r>
      <w:r w:rsidR="00FE310B" w:rsidRPr="003646C8">
        <w:rPr>
          <w:rFonts w:asciiTheme="majorHAnsi" w:hAnsiTheme="majorHAnsi" w:cstheme="majorHAnsi"/>
          <w:color w:val="000000"/>
          <w:sz w:val="24"/>
          <w:szCs w:val="24"/>
          <w:shd w:val="clear" w:color="auto" w:fill="FFFFFF"/>
        </w:rPr>
        <w:t>.</w:t>
      </w:r>
    </w:p>
    <w:p w:rsidR="00A5564E" w:rsidRPr="00410CCE" w:rsidRDefault="00A5564E" w:rsidP="00410CCE">
      <w:pPr>
        <w:pStyle w:val="ListParagraph"/>
        <w:numPr>
          <w:ilvl w:val="0"/>
          <w:numId w:val="27"/>
        </w:numPr>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t>Unseen digital bits cannot survive the Rules of Evidence regarding chain of custody</w:t>
      </w:r>
      <w:r w:rsidR="00083B9C">
        <w:rPr>
          <w:rFonts w:asciiTheme="majorHAnsi" w:hAnsiTheme="majorHAnsi" w:cstheme="majorHAnsi"/>
          <w:b/>
          <w:color w:val="000000"/>
          <w:sz w:val="24"/>
          <w:szCs w:val="24"/>
          <w:u w:val="single"/>
          <w:shd w:val="clear" w:color="auto" w:fill="FFFFFF"/>
        </w:rPr>
        <w:t>.</w:t>
      </w:r>
    </w:p>
    <w:p w:rsidR="00885F64" w:rsidRDefault="002D5348" w:rsidP="00EF38D7">
      <w:pPr>
        <w:autoSpaceDE w:val="0"/>
        <w:autoSpaceDN w:val="0"/>
        <w:adjustRightInd w:val="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The </w:t>
      </w:r>
      <w:r w:rsidR="00885F64">
        <w:rPr>
          <w:rFonts w:asciiTheme="majorHAnsi" w:hAnsiTheme="majorHAnsi" w:cstheme="majorHAnsi"/>
          <w:color w:val="000000"/>
          <w:sz w:val="24"/>
          <w:szCs w:val="24"/>
          <w:shd w:val="clear" w:color="auto" w:fill="FFFFFF"/>
        </w:rPr>
        <w:t>vote</w:t>
      </w:r>
      <w:r w:rsidR="00885F64" w:rsidRPr="003646C8">
        <w:rPr>
          <w:rFonts w:asciiTheme="majorHAnsi" w:hAnsiTheme="majorHAnsi" w:cstheme="majorHAnsi"/>
          <w:color w:val="000000"/>
          <w:sz w:val="24"/>
          <w:szCs w:val="24"/>
          <w:shd w:val="clear" w:color="auto" w:fill="FFFFFF"/>
        </w:rPr>
        <w:t xml:space="preserve"> </w:t>
      </w:r>
      <w:r w:rsidRPr="003646C8">
        <w:rPr>
          <w:rFonts w:asciiTheme="majorHAnsi" w:hAnsiTheme="majorHAnsi" w:cstheme="majorHAnsi"/>
          <w:color w:val="000000"/>
          <w:sz w:val="24"/>
          <w:szCs w:val="24"/>
          <w:shd w:val="clear" w:color="auto" w:fill="FFFFFF"/>
        </w:rPr>
        <w:t>count</w:t>
      </w:r>
      <w:r w:rsidR="00885F64">
        <w:rPr>
          <w:rFonts w:asciiTheme="majorHAnsi" w:hAnsiTheme="majorHAnsi" w:cstheme="majorHAnsi"/>
          <w:color w:val="000000"/>
          <w:sz w:val="24"/>
          <w:szCs w:val="24"/>
          <w:shd w:val="clear" w:color="auto" w:fill="FFFFFF"/>
        </w:rPr>
        <w:t>ing</w:t>
      </w:r>
      <w:r w:rsidRPr="003646C8">
        <w:rPr>
          <w:rFonts w:asciiTheme="majorHAnsi" w:hAnsiTheme="majorHAnsi" w:cstheme="majorHAnsi"/>
          <w:color w:val="000000"/>
          <w:sz w:val="24"/>
          <w:szCs w:val="24"/>
          <w:shd w:val="clear" w:color="auto" w:fill="FFFFFF"/>
        </w:rPr>
        <w:t xml:space="preserve"> </w:t>
      </w:r>
      <w:r w:rsidR="007653D5" w:rsidRPr="003646C8">
        <w:rPr>
          <w:rFonts w:asciiTheme="majorHAnsi" w:hAnsiTheme="majorHAnsi" w:cstheme="majorHAnsi"/>
          <w:color w:val="000000"/>
          <w:sz w:val="24"/>
          <w:szCs w:val="24"/>
          <w:shd w:val="clear" w:color="auto" w:fill="FFFFFF"/>
        </w:rPr>
        <w:t xml:space="preserve">function </w:t>
      </w:r>
      <w:r w:rsidRPr="003646C8">
        <w:rPr>
          <w:rFonts w:asciiTheme="majorHAnsi" w:hAnsiTheme="majorHAnsi" w:cstheme="majorHAnsi"/>
          <w:color w:val="000000"/>
          <w:sz w:val="24"/>
          <w:szCs w:val="24"/>
          <w:shd w:val="clear" w:color="auto" w:fill="FFFFFF"/>
        </w:rPr>
        <w:t xml:space="preserve">resides </w:t>
      </w:r>
      <w:r w:rsidR="007653D5" w:rsidRPr="003646C8">
        <w:rPr>
          <w:rFonts w:asciiTheme="majorHAnsi" w:hAnsiTheme="majorHAnsi" w:cstheme="majorHAnsi"/>
          <w:color w:val="000000"/>
          <w:sz w:val="24"/>
          <w:szCs w:val="24"/>
          <w:shd w:val="clear" w:color="auto" w:fill="FFFFFF"/>
        </w:rPr>
        <w:t xml:space="preserve">solely </w:t>
      </w:r>
      <w:r w:rsidR="00FE310B" w:rsidRPr="003646C8">
        <w:rPr>
          <w:rFonts w:asciiTheme="majorHAnsi" w:hAnsiTheme="majorHAnsi" w:cstheme="majorHAnsi"/>
          <w:color w:val="000000"/>
          <w:sz w:val="24"/>
          <w:szCs w:val="24"/>
          <w:shd w:val="clear" w:color="auto" w:fill="FFFFFF"/>
        </w:rPr>
        <w:t xml:space="preserve">as </w:t>
      </w:r>
      <w:r w:rsidR="00FE310B" w:rsidRPr="003646C8">
        <w:rPr>
          <w:rFonts w:asciiTheme="majorHAnsi" w:hAnsiTheme="majorHAnsi" w:cstheme="majorHAnsi"/>
          <w:i/>
          <w:color w:val="000000"/>
          <w:sz w:val="24"/>
          <w:szCs w:val="24"/>
          <w:shd w:val="clear" w:color="auto" w:fill="FFFFFF"/>
        </w:rPr>
        <w:t>unseen digital bits</w:t>
      </w:r>
      <w:r w:rsidR="00FE310B" w:rsidRPr="003646C8">
        <w:rPr>
          <w:rFonts w:asciiTheme="majorHAnsi" w:hAnsiTheme="majorHAnsi" w:cstheme="majorHAnsi"/>
          <w:color w:val="000000"/>
          <w:sz w:val="24"/>
          <w:szCs w:val="24"/>
          <w:shd w:val="clear" w:color="auto" w:fill="FFFFFF"/>
        </w:rPr>
        <w:t xml:space="preserve"> </w:t>
      </w:r>
      <w:r w:rsidRPr="003646C8">
        <w:rPr>
          <w:rFonts w:asciiTheme="majorHAnsi" w:hAnsiTheme="majorHAnsi" w:cstheme="majorHAnsi"/>
          <w:color w:val="000000"/>
          <w:sz w:val="24"/>
          <w:szCs w:val="24"/>
          <w:shd w:val="clear" w:color="auto" w:fill="FFFFFF"/>
        </w:rPr>
        <w:t xml:space="preserve">inside a </w:t>
      </w:r>
      <w:r w:rsidR="00885F64">
        <w:rPr>
          <w:rFonts w:asciiTheme="majorHAnsi" w:hAnsiTheme="majorHAnsi" w:cstheme="majorHAnsi"/>
          <w:color w:val="000000"/>
          <w:sz w:val="24"/>
          <w:szCs w:val="24"/>
          <w:shd w:val="clear" w:color="auto" w:fill="FFFFFF"/>
        </w:rPr>
        <w:t xml:space="preserve">vote-counting </w:t>
      </w:r>
      <w:r w:rsidR="007653D5" w:rsidRPr="003646C8">
        <w:rPr>
          <w:rFonts w:asciiTheme="majorHAnsi" w:hAnsiTheme="majorHAnsi" w:cstheme="majorHAnsi"/>
          <w:color w:val="000000"/>
          <w:sz w:val="24"/>
          <w:szCs w:val="24"/>
          <w:shd w:val="clear" w:color="auto" w:fill="FFFFFF"/>
        </w:rPr>
        <w:t xml:space="preserve">computer </w:t>
      </w:r>
      <w:r w:rsidRPr="003646C8">
        <w:rPr>
          <w:rFonts w:asciiTheme="majorHAnsi" w:hAnsiTheme="majorHAnsi" w:cstheme="majorHAnsi"/>
          <w:color w:val="000000"/>
          <w:sz w:val="24"/>
          <w:szCs w:val="24"/>
          <w:shd w:val="clear" w:color="auto" w:fill="FFFFFF"/>
        </w:rPr>
        <w:t xml:space="preserve">with </w:t>
      </w:r>
      <w:r w:rsidRPr="003646C8">
        <w:rPr>
          <w:rFonts w:asciiTheme="majorHAnsi" w:hAnsiTheme="majorHAnsi" w:cstheme="majorHAnsi"/>
          <w:i/>
          <w:color w:val="000000"/>
          <w:sz w:val="24"/>
          <w:szCs w:val="24"/>
          <w:shd w:val="clear" w:color="auto" w:fill="FFFFFF"/>
        </w:rPr>
        <w:t>no human verification</w:t>
      </w:r>
      <w:r w:rsidRPr="003646C8">
        <w:rPr>
          <w:rFonts w:asciiTheme="majorHAnsi" w:hAnsiTheme="majorHAnsi" w:cstheme="majorHAnsi"/>
          <w:color w:val="000000"/>
          <w:sz w:val="24"/>
          <w:szCs w:val="24"/>
          <w:shd w:val="clear" w:color="auto" w:fill="FFFFFF"/>
        </w:rPr>
        <w:t xml:space="preserve"> performed</w:t>
      </w:r>
      <w:r w:rsidR="00FE310B" w:rsidRPr="003646C8">
        <w:rPr>
          <w:rFonts w:asciiTheme="majorHAnsi" w:hAnsiTheme="majorHAnsi" w:cstheme="majorHAnsi"/>
          <w:color w:val="000000"/>
          <w:sz w:val="24"/>
          <w:szCs w:val="24"/>
          <w:shd w:val="clear" w:color="auto" w:fill="FFFFFF"/>
        </w:rPr>
        <w:t xml:space="preserve"> at the time of the vote</w:t>
      </w:r>
      <w:r w:rsidRPr="003646C8">
        <w:rPr>
          <w:rFonts w:asciiTheme="majorHAnsi" w:hAnsiTheme="majorHAnsi" w:cstheme="majorHAnsi"/>
          <w:color w:val="000000"/>
          <w:sz w:val="24"/>
          <w:szCs w:val="24"/>
          <w:shd w:val="clear" w:color="auto" w:fill="FFFFFF"/>
        </w:rPr>
        <w:t>.</w:t>
      </w:r>
      <w:r w:rsidR="007653D5" w:rsidRPr="003646C8">
        <w:rPr>
          <w:rFonts w:asciiTheme="majorHAnsi" w:hAnsiTheme="majorHAnsi" w:cstheme="majorHAnsi"/>
          <w:color w:val="000000"/>
          <w:sz w:val="24"/>
          <w:szCs w:val="24"/>
          <w:shd w:val="clear" w:color="auto" w:fill="FFFFFF"/>
        </w:rPr>
        <w:t xml:space="preserve"> </w:t>
      </w:r>
      <w:r w:rsidR="00885F64">
        <w:rPr>
          <w:rFonts w:asciiTheme="majorHAnsi" w:hAnsiTheme="majorHAnsi" w:cstheme="majorHAnsi"/>
          <w:color w:val="000000"/>
          <w:sz w:val="24"/>
          <w:szCs w:val="24"/>
          <w:shd w:val="clear" w:color="auto" w:fill="FFFFFF"/>
        </w:rPr>
        <w:t>In the current election system, w</w:t>
      </w:r>
      <w:r w:rsidR="007653D5" w:rsidRPr="003646C8">
        <w:rPr>
          <w:rFonts w:asciiTheme="majorHAnsi" w:hAnsiTheme="majorHAnsi" w:cstheme="majorHAnsi"/>
          <w:color w:val="000000"/>
          <w:sz w:val="24"/>
          <w:szCs w:val="24"/>
          <w:shd w:val="clear" w:color="auto" w:fill="FFFFFF"/>
        </w:rPr>
        <w:t xml:space="preserve">hile one might vote for Candidate A, the unseen software can easily change that vote to Candidate B. No bipartisan group </w:t>
      </w:r>
      <w:r w:rsidR="00983896" w:rsidRPr="003646C8">
        <w:rPr>
          <w:rFonts w:asciiTheme="majorHAnsi" w:hAnsiTheme="majorHAnsi" w:cstheme="majorHAnsi"/>
          <w:color w:val="000000"/>
          <w:sz w:val="24"/>
          <w:szCs w:val="24"/>
          <w:shd w:val="clear" w:color="auto" w:fill="FFFFFF"/>
        </w:rPr>
        <w:t>can</w:t>
      </w:r>
      <w:r w:rsidR="00EF38D7" w:rsidRPr="003646C8">
        <w:rPr>
          <w:rFonts w:asciiTheme="majorHAnsi" w:hAnsiTheme="majorHAnsi" w:cstheme="majorHAnsi"/>
          <w:color w:val="000000"/>
          <w:sz w:val="24"/>
          <w:szCs w:val="24"/>
          <w:shd w:val="clear" w:color="auto" w:fill="FFFFFF"/>
        </w:rPr>
        <w:t xml:space="preserve"> </w:t>
      </w:r>
      <w:r w:rsidR="007653D5" w:rsidRPr="003646C8">
        <w:rPr>
          <w:rFonts w:asciiTheme="majorHAnsi" w:hAnsiTheme="majorHAnsi" w:cstheme="majorHAnsi"/>
          <w:color w:val="000000"/>
          <w:sz w:val="24"/>
          <w:szCs w:val="24"/>
          <w:shd w:val="clear" w:color="auto" w:fill="FFFFFF"/>
        </w:rPr>
        <w:t>check for such fraud.</w:t>
      </w:r>
      <w:r w:rsidR="00FE310B" w:rsidRPr="003646C8">
        <w:rPr>
          <w:rFonts w:asciiTheme="majorHAnsi" w:hAnsiTheme="majorHAnsi" w:cstheme="majorHAnsi"/>
          <w:color w:val="000000"/>
          <w:sz w:val="24"/>
          <w:szCs w:val="24"/>
          <w:shd w:val="clear" w:color="auto" w:fill="FFFFFF"/>
        </w:rPr>
        <w:t xml:space="preserve"> </w:t>
      </w:r>
    </w:p>
    <w:p w:rsidR="00955713" w:rsidRPr="003646C8" w:rsidRDefault="00E51CCD" w:rsidP="00EF38D7">
      <w:pPr>
        <w:autoSpaceDE w:val="0"/>
        <w:autoSpaceDN w:val="0"/>
        <w:adjustRightInd w:val="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Brenda Galarza</w:t>
      </w:r>
      <w:r w:rsidR="00FE310B" w:rsidRPr="003646C8">
        <w:rPr>
          <w:rFonts w:asciiTheme="majorHAnsi" w:hAnsiTheme="majorHAnsi" w:cstheme="majorHAnsi"/>
          <w:color w:val="000000"/>
          <w:sz w:val="24"/>
          <w:szCs w:val="24"/>
          <w:shd w:val="clear" w:color="auto" w:fill="FFFFFF"/>
        </w:rPr>
        <w:t xml:space="preserve">, </w:t>
      </w:r>
      <w:r w:rsidRPr="003646C8">
        <w:rPr>
          <w:rFonts w:asciiTheme="majorHAnsi" w:hAnsiTheme="majorHAnsi" w:cstheme="majorHAnsi"/>
          <w:color w:val="000000"/>
          <w:sz w:val="24"/>
          <w:szCs w:val="24"/>
          <w:shd w:val="clear" w:color="auto" w:fill="FFFFFF"/>
        </w:rPr>
        <w:t>Records/Public Disclosure Officer</w:t>
      </w:r>
      <w:r w:rsidR="00955713" w:rsidRPr="003646C8">
        <w:rPr>
          <w:rFonts w:asciiTheme="majorHAnsi" w:hAnsiTheme="majorHAnsi" w:cstheme="majorHAnsi"/>
          <w:color w:val="000000"/>
          <w:sz w:val="24"/>
          <w:szCs w:val="24"/>
          <w:shd w:val="clear" w:color="auto" w:fill="FFFFFF"/>
        </w:rPr>
        <w:t xml:space="preserve"> on Jun. 29, 2018</w:t>
      </w:r>
      <w:r w:rsidR="00885F64">
        <w:rPr>
          <w:rFonts w:asciiTheme="majorHAnsi" w:hAnsiTheme="majorHAnsi" w:cstheme="majorHAnsi"/>
          <w:color w:val="000000"/>
          <w:sz w:val="24"/>
          <w:szCs w:val="24"/>
          <w:shd w:val="clear" w:color="auto" w:fill="FFFFFF"/>
        </w:rPr>
        <w:t xml:space="preserve"> confirmed that no bipartisan chain of custody exists.</w:t>
      </w:r>
      <w:r w:rsidR="00955713" w:rsidRPr="003646C8">
        <w:rPr>
          <w:rFonts w:asciiTheme="majorHAnsi" w:hAnsiTheme="majorHAnsi" w:cstheme="majorHAnsi"/>
          <w:color w:val="000000"/>
          <w:sz w:val="24"/>
          <w:szCs w:val="24"/>
          <w:shd w:val="clear" w:color="auto" w:fill="FFFFFF"/>
        </w:rPr>
        <w:t xml:space="preserve"> </w:t>
      </w:r>
      <w:r w:rsidR="00E66E58" w:rsidRPr="003646C8">
        <w:rPr>
          <w:rFonts w:asciiTheme="majorHAnsi" w:hAnsiTheme="majorHAnsi" w:cstheme="majorHAnsi"/>
          <w:b/>
          <w:color w:val="000000"/>
          <w:sz w:val="24"/>
          <w:szCs w:val="24"/>
          <w:u w:val="single"/>
          <w:shd w:val="clear" w:color="auto" w:fill="FFFFFF"/>
        </w:rPr>
        <w:t xml:space="preserve">Exhibit </w:t>
      </w:r>
      <w:r w:rsidR="00820B31">
        <w:rPr>
          <w:rFonts w:asciiTheme="majorHAnsi" w:hAnsiTheme="majorHAnsi" w:cstheme="majorHAnsi"/>
          <w:b/>
          <w:color w:val="000000"/>
          <w:sz w:val="24"/>
          <w:szCs w:val="24"/>
          <w:u w:val="single"/>
          <w:shd w:val="clear" w:color="auto" w:fill="FFFFFF"/>
        </w:rPr>
        <w:t>B</w:t>
      </w:r>
      <w:r w:rsidR="00E66E58" w:rsidRPr="003646C8">
        <w:rPr>
          <w:rFonts w:asciiTheme="majorHAnsi" w:hAnsiTheme="majorHAnsi" w:cstheme="majorHAnsi"/>
          <w:color w:val="000000"/>
          <w:sz w:val="24"/>
          <w:szCs w:val="24"/>
          <w:shd w:val="clear" w:color="auto" w:fill="FFFFFF"/>
        </w:rPr>
        <w:t>.</w:t>
      </w:r>
    </w:p>
    <w:p w:rsidR="00FE40FC" w:rsidRPr="00410CCE" w:rsidRDefault="00FE40FC" w:rsidP="00410CCE">
      <w:pPr>
        <w:pStyle w:val="ListParagraph"/>
        <w:numPr>
          <w:ilvl w:val="0"/>
          <w:numId w:val="27"/>
        </w:numPr>
        <w:autoSpaceDE w:val="0"/>
        <w:autoSpaceDN w:val="0"/>
        <w:adjustRightInd w:val="0"/>
        <w:spacing w:line="240" w:lineRule="auto"/>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t xml:space="preserve">United States election assistance commission </w:t>
      </w:r>
      <w:r w:rsidRPr="00410CCE">
        <w:rPr>
          <w:rFonts w:asciiTheme="majorHAnsi" w:hAnsiTheme="majorHAnsi" w:cstheme="majorHAnsi"/>
          <w:b/>
          <w:i/>
          <w:color w:val="000000"/>
          <w:sz w:val="24"/>
          <w:szCs w:val="24"/>
          <w:u w:val="single"/>
          <w:shd w:val="clear" w:color="auto" w:fill="FFFFFF"/>
        </w:rPr>
        <w:t>substitute</w:t>
      </w:r>
      <w:r w:rsidR="00885F64" w:rsidRPr="00410CCE">
        <w:rPr>
          <w:rFonts w:asciiTheme="majorHAnsi" w:hAnsiTheme="majorHAnsi" w:cstheme="majorHAnsi"/>
          <w:b/>
          <w:i/>
          <w:color w:val="000000"/>
          <w:sz w:val="24"/>
          <w:szCs w:val="24"/>
          <w:u w:val="single"/>
          <w:shd w:val="clear" w:color="auto" w:fill="FFFFFF"/>
        </w:rPr>
        <w:t>d</w:t>
      </w:r>
      <w:r w:rsidRPr="00410CCE">
        <w:rPr>
          <w:rFonts w:asciiTheme="majorHAnsi" w:hAnsiTheme="majorHAnsi" w:cstheme="majorHAnsi"/>
          <w:b/>
          <w:color w:val="000000"/>
          <w:sz w:val="24"/>
          <w:szCs w:val="24"/>
          <w:u w:val="single"/>
          <w:shd w:val="clear" w:color="auto" w:fill="FFFFFF"/>
        </w:rPr>
        <w:t xml:space="preserve"> for bipartisan chain of custody</w:t>
      </w:r>
      <w:r w:rsidR="00885F64" w:rsidRPr="00410CCE">
        <w:rPr>
          <w:rFonts w:asciiTheme="majorHAnsi" w:hAnsiTheme="majorHAnsi" w:cstheme="majorHAnsi"/>
          <w:b/>
          <w:color w:val="000000"/>
          <w:sz w:val="24"/>
          <w:szCs w:val="24"/>
          <w:u w:val="single"/>
          <w:shd w:val="clear" w:color="auto" w:fill="FFFFFF"/>
        </w:rPr>
        <w:t xml:space="preserve"> by Washington State citizens</w:t>
      </w:r>
      <w:r w:rsidR="00083B9C">
        <w:rPr>
          <w:rFonts w:asciiTheme="majorHAnsi" w:hAnsiTheme="majorHAnsi" w:cstheme="majorHAnsi"/>
          <w:b/>
          <w:color w:val="000000"/>
          <w:sz w:val="24"/>
          <w:szCs w:val="24"/>
          <w:u w:val="single"/>
          <w:shd w:val="clear" w:color="auto" w:fill="FFFFFF"/>
        </w:rPr>
        <w:t>.</w:t>
      </w:r>
    </w:p>
    <w:p w:rsidR="00885F64" w:rsidRDefault="00955713" w:rsidP="00C53BA0">
      <w:pPr>
        <w:autoSpaceDE w:val="0"/>
        <w:autoSpaceDN w:val="0"/>
        <w:adjustRightInd w:val="0"/>
        <w:spacing w:before="36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Ms. Galarza says that </w:t>
      </w:r>
      <w:r w:rsidR="00885F64">
        <w:rPr>
          <w:rFonts w:asciiTheme="majorHAnsi" w:hAnsiTheme="majorHAnsi" w:cstheme="majorHAnsi"/>
          <w:color w:val="000000"/>
          <w:sz w:val="24"/>
          <w:szCs w:val="24"/>
          <w:shd w:val="clear" w:color="auto" w:fill="FFFFFF"/>
        </w:rPr>
        <w:t xml:space="preserve">the State has replaced </w:t>
      </w:r>
      <w:r w:rsidRPr="003646C8">
        <w:rPr>
          <w:rFonts w:asciiTheme="majorHAnsi" w:hAnsiTheme="majorHAnsi" w:cstheme="majorHAnsi"/>
          <w:color w:val="000000"/>
          <w:sz w:val="24"/>
          <w:szCs w:val="24"/>
          <w:shd w:val="clear" w:color="auto" w:fill="FFFFFF"/>
        </w:rPr>
        <w:t>a bipartisan investigation of electronic voting devices and software in our state</w:t>
      </w:r>
      <w:r w:rsidR="00885F64">
        <w:rPr>
          <w:rFonts w:asciiTheme="majorHAnsi" w:hAnsiTheme="majorHAnsi" w:cstheme="majorHAnsi"/>
          <w:color w:val="000000"/>
          <w:sz w:val="24"/>
          <w:szCs w:val="24"/>
          <w:shd w:val="clear" w:color="auto" w:fill="FFFFFF"/>
        </w:rPr>
        <w:t xml:space="preserve"> with a </w:t>
      </w:r>
      <w:r w:rsidR="00885F64" w:rsidRPr="00410CCE">
        <w:rPr>
          <w:rFonts w:asciiTheme="majorHAnsi" w:hAnsiTheme="majorHAnsi" w:cstheme="majorHAnsi"/>
          <w:i/>
          <w:color w:val="000000"/>
          <w:sz w:val="24"/>
          <w:szCs w:val="24"/>
          <w:shd w:val="clear" w:color="auto" w:fill="FFFFFF"/>
        </w:rPr>
        <w:t>federal</w:t>
      </w:r>
      <w:r w:rsidR="00885F64">
        <w:rPr>
          <w:rFonts w:asciiTheme="majorHAnsi" w:hAnsiTheme="majorHAnsi" w:cstheme="majorHAnsi"/>
          <w:color w:val="000000"/>
          <w:sz w:val="24"/>
          <w:szCs w:val="24"/>
          <w:shd w:val="clear" w:color="auto" w:fill="FFFFFF"/>
        </w:rPr>
        <w:t xml:space="preserve"> break in the bipartisan chain of custody by </w:t>
      </w:r>
      <w:r w:rsidRPr="003646C8">
        <w:rPr>
          <w:rFonts w:asciiTheme="majorHAnsi" w:hAnsiTheme="majorHAnsi" w:cstheme="majorHAnsi"/>
          <w:color w:val="000000"/>
          <w:sz w:val="24"/>
          <w:szCs w:val="24"/>
          <w:shd w:val="clear" w:color="auto" w:fill="FFFFFF"/>
        </w:rPr>
        <w:t xml:space="preserve">“an independent testing authority designated by the United States election assistance commission” citing RCW 29A.12.080. </w:t>
      </w:r>
    </w:p>
    <w:p w:rsidR="00955713" w:rsidRPr="003646C8" w:rsidRDefault="00955713" w:rsidP="00EF38D7">
      <w:pPr>
        <w:autoSpaceDE w:val="0"/>
        <w:autoSpaceDN w:val="0"/>
        <w:adjustRightInd w:val="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lastRenderedPageBreak/>
        <w:t xml:space="preserve">This </w:t>
      </w:r>
      <w:r w:rsidR="00885F64">
        <w:rPr>
          <w:rFonts w:asciiTheme="majorHAnsi" w:hAnsiTheme="majorHAnsi" w:cstheme="majorHAnsi"/>
          <w:color w:val="000000"/>
          <w:sz w:val="24"/>
          <w:szCs w:val="24"/>
          <w:shd w:val="clear" w:color="auto" w:fill="FFFFFF"/>
        </w:rPr>
        <w:t>statute</w:t>
      </w:r>
      <w:r w:rsidRPr="003646C8">
        <w:rPr>
          <w:rFonts w:asciiTheme="majorHAnsi" w:hAnsiTheme="majorHAnsi" w:cstheme="majorHAnsi"/>
          <w:color w:val="000000"/>
          <w:sz w:val="24"/>
          <w:szCs w:val="24"/>
          <w:shd w:val="clear" w:color="auto" w:fill="FFFFFF"/>
        </w:rPr>
        <w:t xml:space="preserve"> violates the </w:t>
      </w:r>
      <w:r w:rsidR="00885F64">
        <w:rPr>
          <w:rFonts w:asciiTheme="majorHAnsi" w:hAnsiTheme="majorHAnsi" w:cstheme="majorHAnsi"/>
          <w:color w:val="000000"/>
          <w:sz w:val="24"/>
          <w:szCs w:val="24"/>
          <w:shd w:val="clear" w:color="auto" w:fill="FFFFFF"/>
        </w:rPr>
        <w:t xml:space="preserve">sovereignty of </w:t>
      </w:r>
      <w:r w:rsidRPr="003646C8">
        <w:rPr>
          <w:rFonts w:asciiTheme="majorHAnsi" w:hAnsiTheme="majorHAnsi" w:cstheme="majorHAnsi"/>
          <w:color w:val="000000"/>
          <w:sz w:val="24"/>
          <w:szCs w:val="24"/>
          <w:shd w:val="clear" w:color="auto" w:fill="FFFFFF"/>
        </w:rPr>
        <w:t>Washington State citizen</w:t>
      </w:r>
      <w:r w:rsidR="00885F64">
        <w:rPr>
          <w:rFonts w:asciiTheme="majorHAnsi" w:hAnsiTheme="majorHAnsi" w:cstheme="majorHAnsi"/>
          <w:color w:val="000000"/>
          <w:sz w:val="24"/>
          <w:szCs w:val="24"/>
          <w:shd w:val="clear" w:color="auto" w:fill="FFFFFF"/>
        </w:rPr>
        <w:t>s</w:t>
      </w:r>
      <w:r w:rsidRPr="003646C8">
        <w:rPr>
          <w:rFonts w:asciiTheme="majorHAnsi" w:hAnsiTheme="majorHAnsi" w:cstheme="majorHAnsi"/>
          <w:color w:val="000000"/>
          <w:sz w:val="24"/>
          <w:szCs w:val="24"/>
          <w:shd w:val="clear" w:color="auto" w:fill="FFFFFF"/>
        </w:rPr>
        <w:t xml:space="preserve">’ over </w:t>
      </w:r>
      <w:r w:rsidR="00A5564E">
        <w:rPr>
          <w:rFonts w:asciiTheme="majorHAnsi" w:hAnsiTheme="majorHAnsi" w:cstheme="majorHAnsi"/>
          <w:color w:val="000000"/>
          <w:sz w:val="24"/>
          <w:szCs w:val="24"/>
          <w:shd w:val="clear" w:color="auto" w:fill="FFFFFF"/>
        </w:rPr>
        <w:t>our</w:t>
      </w:r>
      <w:r w:rsidR="00A5564E" w:rsidRPr="003646C8">
        <w:rPr>
          <w:rFonts w:asciiTheme="majorHAnsi" w:hAnsiTheme="majorHAnsi" w:cstheme="majorHAnsi"/>
          <w:color w:val="000000"/>
          <w:sz w:val="24"/>
          <w:szCs w:val="24"/>
          <w:shd w:val="clear" w:color="auto" w:fill="FFFFFF"/>
        </w:rPr>
        <w:t xml:space="preserve"> </w:t>
      </w:r>
      <w:r w:rsidRPr="003646C8">
        <w:rPr>
          <w:rFonts w:asciiTheme="majorHAnsi" w:hAnsiTheme="majorHAnsi" w:cstheme="majorHAnsi"/>
          <w:color w:val="000000"/>
          <w:sz w:val="24"/>
          <w:szCs w:val="24"/>
          <w:shd w:val="clear" w:color="auto" w:fill="FFFFFF"/>
        </w:rPr>
        <w:t>elections</w:t>
      </w:r>
      <w:r w:rsidR="00E66E58" w:rsidRPr="003646C8">
        <w:rPr>
          <w:rFonts w:asciiTheme="majorHAnsi" w:hAnsiTheme="majorHAnsi" w:cstheme="majorHAnsi"/>
          <w:color w:val="000000"/>
          <w:sz w:val="24"/>
          <w:szCs w:val="24"/>
          <w:shd w:val="clear" w:color="auto" w:fill="FFFFFF"/>
        </w:rPr>
        <w:t>—</w:t>
      </w:r>
      <w:r w:rsidR="00885F64">
        <w:rPr>
          <w:rFonts w:asciiTheme="majorHAnsi" w:hAnsiTheme="majorHAnsi" w:cstheme="majorHAnsi"/>
          <w:color w:val="000000"/>
          <w:sz w:val="24"/>
          <w:szCs w:val="24"/>
          <w:shd w:val="clear" w:color="auto" w:fill="FFFFFF"/>
        </w:rPr>
        <w:t xml:space="preserve">and thus breaks the </w:t>
      </w:r>
      <w:r w:rsidRPr="003646C8">
        <w:rPr>
          <w:rFonts w:asciiTheme="majorHAnsi" w:hAnsiTheme="majorHAnsi" w:cstheme="majorHAnsi"/>
          <w:color w:val="000000"/>
          <w:sz w:val="24"/>
          <w:szCs w:val="24"/>
          <w:shd w:val="clear" w:color="auto" w:fill="FFFFFF"/>
        </w:rPr>
        <w:t xml:space="preserve">chain of custody. </w:t>
      </w:r>
      <w:r w:rsidR="003E6FF5" w:rsidRPr="003646C8">
        <w:rPr>
          <w:rFonts w:asciiTheme="majorHAnsi" w:hAnsiTheme="majorHAnsi" w:cstheme="majorHAnsi"/>
          <w:i/>
          <w:color w:val="000000"/>
          <w:sz w:val="24"/>
          <w:szCs w:val="24"/>
          <w:shd w:val="clear" w:color="auto" w:fill="FFFFFF"/>
        </w:rPr>
        <w:t>See</w:t>
      </w:r>
      <w:r w:rsidR="003E6FF5" w:rsidRPr="003646C8">
        <w:rPr>
          <w:rFonts w:asciiTheme="majorHAnsi" w:hAnsiTheme="majorHAnsi" w:cstheme="majorHAnsi"/>
          <w:color w:val="000000"/>
          <w:sz w:val="24"/>
          <w:szCs w:val="24"/>
          <w:shd w:val="clear" w:color="auto" w:fill="FFFFFF"/>
        </w:rPr>
        <w:t xml:space="preserve"> RCW</w:t>
      </w:r>
      <w:r w:rsidRPr="003646C8">
        <w:rPr>
          <w:rFonts w:asciiTheme="majorHAnsi" w:hAnsiTheme="majorHAnsi" w:cstheme="majorHAnsi"/>
          <w:color w:val="000000"/>
          <w:sz w:val="24"/>
          <w:szCs w:val="24"/>
          <w:shd w:val="clear" w:color="auto" w:fill="FFFFFF"/>
        </w:rPr>
        <w:t xml:space="preserve"> 29A.12.030 (“</w:t>
      </w:r>
      <w:r w:rsidR="00E66E58" w:rsidRPr="003646C8">
        <w:rPr>
          <w:rFonts w:asciiTheme="majorHAnsi" w:hAnsiTheme="majorHAnsi" w:cstheme="majorHAnsi"/>
          <w:color w:val="000000"/>
          <w:sz w:val="24"/>
          <w:szCs w:val="24"/>
          <w:shd w:val="clear" w:color="auto" w:fill="FFFFFF"/>
        </w:rPr>
        <w:t xml:space="preserve">The secretary of state </w:t>
      </w:r>
      <w:r w:rsidR="00885F64">
        <w:rPr>
          <w:rFonts w:asciiTheme="majorHAnsi" w:hAnsiTheme="majorHAnsi" w:cstheme="majorHAnsi"/>
          <w:color w:val="000000"/>
          <w:sz w:val="24"/>
          <w:szCs w:val="24"/>
          <w:shd w:val="clear" w:color="auto" w:fill="FFFFFF"/>
        </w:rPr>
        <w:t xml:space="preserve">[not the federal government] </w:t>
      </w:r>
      <w:r w:rsidR="00E66E58" w:rsidRPr="003646C8">
        <w:rPr>
          <w:rFonts w:asciiTheme="majorHAnsi" w:hAnsiTheme="majorHAnsi" w:cstheme="majorHAnsi"/>
          <w:color w:val="000000"/>
          <w:sz w:val="24"/>
          <w:szCs w:val="24"/>
          <w:shd w:val="clear" w:color="auto" w:fill="FFFFFF"/>
        </w:rPr>
        <w:t xml:space="preserve">shall inspect, evaluate, and publicly test all voting systems or components of voting systems”). The federal government has no </w:t>
      </w:r>
      <w:r w:rsidR="00885F64">
        <w:rPr>
          <w:rFonts w:asciiTheme="majorHAnsi" w:hAnsiTheme="majorHAnsi" w:cstheme="majorHAnsi"/>
          <w:color w:val="000000"/>
          <w:sz w:val="24"/>
          <w:szCs w:val="24"/>
          <w:shd w:val="clear" w:color="auto" w:fill="FFFFFF"/>
        </w:rPr>
        <w:t>authority to be</w:t>
      </w:r>
      <w:r w:rsidR="00E66E58" w:rsidRPr="003646C8">
        <w:rPr>
          <w:rFonts w:asciiTheme="majorHAnsi" w:hAnsiTheme="majorHAnsi" w:cstheme="majorHAnsi"/>
          <w:color w:val="000000"/>
          <w:sz w:val="24"/>
          <w:szCs w:val="24"/>
          <w:shd w:val="clear" w:color="auto" w:fill="FFFFFF"/>
        </w:rPr>
        <w:t xml:space="preserve"> involved in this important State’s rights issue.</w:t>
      </w:r>
      <w:r w:rsidR="00885F64">
        <w:rPr>
          <w:rFonts w:asciiTheme="majorHAnsi" w:hAnsiTheme="majorHAnsi" w:cstheme="majorHAnsi"/>
          <w:color w:val="000000"/>
          <w:sz w:val="24"/>
          <w:szCs w:val="24"/>
          <w:shd w:val="clear" w:color="auto" w:fill="FFFFFF"/>
        </w:rPr>
        <w:t xml:space="preserve"> This is a flagrant abuse of State’s Rights on the Washington State vote.</w:t>
      </w:r>
    </w:p>
    <w:p w:rsidR="00FE40FC" w:rsidRPr="00410CCE" w:rsidRDefault="00FE40FC" w:rsidP="00410CCE">
      <w:pPr>
        <w:pStyle w:val="ListParagraph"/>
        <w:keepNext/>
        <w:keepLines/>
        <w:numPr>
          <w:ilvl w:val="0"/>
          <w:numId w:val="27"/>
        </w:numPr>
        <w:autoSpaceDE w:val="0"/>
        <w:autoSpaceDN w:val="0"/>
        <w:adjustRightInd w:val="0"/>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t xml:space="preserve">“Two county auditor staff” </w:t>
      </w:r>
      <w:r w:rsidRPr="00410CCE">
        <w:rPr>
          <w:rFonts w:asciiTheme="majorHAnsi" w:hAnsiTheme="majorHAnsi" w:cstheme="majorHAnsi"/>
          <w:b/>
          <w:i/>
          <w:color w:val="000000"/>
          <w:sz w:val="24"/>
          <w:szCs w:val="24"/>
          <w:u w:val="single"/>
          <w:shd w:val="clear" w:color="auto" w:fill="FFFFFF"/>
        </w:rPr>
        <w:t>substitute</w:t>
      </w:r>
      <w:r w:rsidRPr="00410CCE">
        <w:rPr>
          <w:rFonts w:asciiTheme="majorHAnsi" w:hAnsiTheme="majorHAnsi" w:cstheme="majorHAnsi"/>
          <w:b/>
          <w:color w:val="000000"/>
          <w:sz w:val="24"/>
          <w:szCs w:val="24"/>
          <w:u w:val="single"/>
          <w:shd w:val="clear" w:color="auto" w:fill="FFFFFF"/>
        </w:rPr>
        <w:t xml:space="preserve"> for bipartisan chain of custody</w:t>
      </w:r>
      <w:r w:rsidR="00083B9C">
        <w:rPr>
          <w:rFonts w:asciiTheme="majorHAnsi" w:hAnsiTheme="majorHAnsi" w:cstheme="majorHAnsi"/>
          <w:b/>
          <w:color w:val="000000"/>
          <w:sz w:val="24"/>
          <w:szCs w:val="24"/>
          <w:u w:val="single"/>
          <w:shd w:val="clear" w:color="auto" w:fill="FFFFFF"/>
        </w:rPr>
        <w:t>.</w:t>
      </w:r>
    </w:p>
    <w:p w:rsidR="00885F64" w:rsidRDefault="00FE40FC" w:rsidP="00410CCE">
      <w:pPr>
        <w:keepNext/>
        <w:keepLines/>
        <w:autoSpaceDE w:val="0"/>
        <w:autoSpaceDN w:val="0"/>
        <w:adjustRightInd w:val="0"/>
        <w:ind w:firstLine="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ab/>
        <w:t xml:space="preserve">Ms. Galarza says “inappropriate or unauthorized access to the secured ballot materials and must be accompanied by at least two county auditor staﬀ at all times. (WAC 434-261-045, WAC 434-250-110 &amp; RCW 29A.40.110).” </w:t>
      </w:r>
    </w:p>
    <w:p w:rsidR="007869DD" w:rsidRDefault="00FE40FC" w:rsidP="003646C8">
      <w:pPr>
        <w:autoSpaceDE w:val="0"/>
        <w:autoSpaceDN w:val="0"/>
        <w:adjustRightInd w:val="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This statement affirms that no bipartisan chain of custody is used. “Two county auditor staff” is not a bipartisan chain of custody</w:t>
      </w:r>
      <w:r w:rsidR="00FB40BE">
        <w:rPr>
          <w:rFonts w:asciiTheme="majorHAnsi" w:hAnsiTheme="majorHAnsi" w:cstheme="majorHAnsi"/>
          <w:color w:val="000000"/>
          <w:sz w:val="24"/>
          <w:szCs w:val="24"/>
          <w:shd w:val="clear" w:color="auto" w:fill="FFFFFF"/>
        </w:rPr>
        <w:t>.</w:t>
      </w:r>
      <w:r w:rsidR="007869DD">
        <w:rPr>
          <w:rFonts w:asciiTheme="majorHAnsi" w:hAnsiTheme="majorHAnsi" w:cstheme="majorHAnsi"/>
          <w:color w:val="000000"/>
          <w:sz w:val="24"/>
          <w:szCs w:val="24"/>
          <w:shd w:val="clear" w:color="auto" w:fill="FFFFFF"/>
        </w:rPr>
        <w:t xml:space="preserve"> </w:t>
      </w:r>
    </w:p>
    <w:p w:rsidR="00FE40FC" w:rsidRPr="003646C8" w:rsidRDefault="007869DD" w:rsidP="00410CCE">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firstLine="0"/>
        <w:rPr>
          <w:rFonts w:asciiTheme="majorHAnsi" w:hAnsiTheme="majorHAnsi" w:cstheme="majorHAnsi"/>
          <w:color w:val="000000"/>
          <w:sz w:val="24"/>
          <w:szCs w:val="24"/>
          <w:shd w:val="clear" w:color="auto" w:fill="FFFFFF"/>
        </w:rPr>
      </w:pPr>
      <w:r w:rsidRPr="007869DD">
        <w:rPr>
          <w:rFonts w:asciiTheme="majorHAnsi" w:hAnsiTheme="majorHAnsi" w:cstheme="majorHAnsi"/>
          <w:color w:val="000000"/>
          <w:sz w:val="24"/>
          <w:szCs w:val="24"/>
          <w:shd w:val="clear" w:color="auto" w:fill="FFFFFF"/>
        </w:rPr>
        <w:t xml:space="preserve">Also, no procedure exists for bipartisan verification that the person or entity that mailed in the ballot is </w:t>
      </w:r>
      <w:r>
        <w:rPr>
          <w:rFonts w:asciiTheme="majorHAnsi" w:hAnsiTheme="majorHAnsi" w:cstheme="majorHAnsi"/>
          <w:color w:val="000000"/>
          <w:sz w:val="24"/>
          <w:szCs w:val="24"/>
          <w:shd w:val="clear" w:color="auto" w:fill="FFFFFF"/>
        </w:rPr>
        <w:t xml:space="preserve">who he or she purports to be, or that he or she is </w:t>
      </w:r>
      <w:r w:rsidRPr="007869DD">
        <w:rPr>
          <w:rFonts w:asciiTheme="majorHAnsi" w:hAnsiTheme="majorHAnsi" w:cstheme="majorHAnsi"/>
          <w:color w:val="000000"/>
          <w:sz w:val="24"/>
          <w:szCs w:val="24"/>
          <w:shd w:val="clear" w:color="auto" w:fill="FFFFFF"/>
        </w:rPr>
        <w:t>qualified to v</w:t>
      </w:r>
      <w:r>
        <w:rPr>
          <w:rFonts w:asciiTheme="majorHAnsi" w:hAnsiTheme="majorHAnsi" w:cstheme="majorHAnsi"/>
          <w:color w:val="000000"/>
          <w:sz w:val="24"/>
          <w:szCs w:val="24"/>
          <w:shd w:val="clear" w:color="auto" w:fill="FFFFFF"/>
        </w:rPr>
        <w:t xml:space="preserve">ote. </w:t>
      </w:r>
    </w:p>
    <w:p w:rsidR="00A170B9" w:rsidRPr="00410CCE" w:rsidRDefault="00A170B9" w:rsidP="00083B9C">
      <w:pPr>
        <w:pStyle w:val="ListParagraph"/>
        <w:keepNext/>
        <w:keepLines/>
        <w:numPr>
          <w:ilvl w:val="0"/>
          <w:numId w:val="27"/>
        </w:numPr>
        <w:autoSpaceDE w:val="0"/>
        <w:autoSpaceDN w:val="0"/>
        <w:adjustRightInd w:val="0"/>
        <w:spacing w:before="240"/>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t>No citizen sees a “verifiable paper ballot” after the electronic scan</w:t>
      </w:r>
      <w:r w:rsidR="00083B9C">
        <w:rPr>
          <w:rFonts w:asciiTheme="majorHAnsi" w:hAnsiTheme="majorHAnsi" w:cstheme="majorHAnsi"/>
          <w:b/>
          <w:color w:val="000000"/>
          <w:sz w:val="24"/>
          <w:szCs w:val="24"/>
          <w:u w:val="single"/>
          <w:shd w:val="clear" w:color="auto" w:fill="FFFFFF"/>
        </w:rPr>
        <w:t>.</w:t>
      </w:r>
    </w:p>
    <w:p w:rsidR="00FB40BE" w:rsidRDefault="00E66E58" w:rsidP="00C53BA0">
      <w:pPr>
        <w:keepNext/>
        <w:keepLines/>
        <w:autoSpaceDE w:val="0"/>
        <w:autoSpaceDN w:val="0"/>
        <w:adjustRightInd w:val="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Ms. Galarza says that each voting device “must produce a voter veriﬁable paper ballot.” This </w:t>
      </w:r>
      <w:r w:rsidR="00FB40BE">
        <w:rPr>
          <w:rFonts w:asciiTheme="majorHAnsi" w:hAnsiTheme="majorHAnsi" w:cstheme="majorHAnsi"/>
          <w:color w:val="000000"/>
          <w:sz w:val="24"/>
          <w:szCs w:val="24"/>
          <w:shd w:val="clear" w:color="auto" w:fill="FFFFFF"/>
        </w:rPr>
        <w:t xml:space="preserve">procedure is not </w:t>
      </w:r>
      <w:r w:rsidR="0069272C">
        <w:rPr>
          <w:rFonts w:asciiTheme="majorHAnsi" w:hAnsiTheme="majorHAnsi" w:cstheme="majorHAnsi"/>
          <w:color w:val="000000"/>
          <w:sz w:val="24"/>
          <w:szCs w:val="24"/>
          <w:shd w:val="clear" w:color="auto" w:fill="FFFFFF"/>
        </w:rPr>
        <w:t>followed and</w:t>
      </w:r>
      <w:r w:rsidR="00FB40BE">
        <w:rPr>
          <w:rFonts w:asciiTheme="majorHAnsi" w:hAnsiTheme="majorHAnsi" w:cstheme="majorHAnsi"/>
          <w:color w:val="000000"/>
          <w:sz w:val="24"/>
          <w:szCs w:val="24"/>
          <w:shd w:val="clear" w:color="auto" w:fill="FFFFFF"/>
        </w:rPr>
        <w:t xml:space="preserve"> can only be considered willfully misleading. While she quotes the statute, this is not what happens.</w:t>
      </w:r>
    </w:p>
    <w:p w:rsidR="00955713" w:rsidRPr="003646C8" w:rsidRDefault="00A170B9" w:rsidP="00EF38D7">
      <w:pPr>
        <w:autoSpaceDE w:val="0"/>
        <w:autoSpaceDN w:val="0"/>
        <w:adjustRightInd w:val="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All </w:t>
      </w:r>
      <w:r w:rsidR="00FE40FC" w:rsidRPr="003646C8">
        <w:rPr>
          <w:rFonts w:asciiTheme="majorHAnsi" w:hAnsiTheme="majorHAnsi" w:cstheme="majorHAnsi"/>
          <w:color w:val="000000"/>
          <w:sz w:val="24"/>
          <w:szCs w:val="24"/>
          <w:shd w:val="clear" w:color="auto" w:fill="FFFFFF"/>
        </w:rPr>
        <w:t xml:space="preserve">Washington citizens receive paper ballots </w:t>
      </w:r>
      <w:r w:rsidR="007A1679" w:rsidRPr="003646C8">
        <w:rPr>
          <w:rFonts w:asciiTheme="majorHAnsi" w:hAnsiTheme="majorHAnsi" w:cstheme="majorHAnsi"/>
          <w:color w:val="000000"/>
          <w:sz w:val="24"/>
          <w:szCs w:val="24"/>
          <w:shd w:val="clear" w:color="auto" w:fill="FFFFFF"/>
        </w:rPr>
        <w:t>in the mail</w:t>
      </w:r>
      <w:r w:rsidR="00FB40BE">
        <w:rPr>
          <w:rFonts w:asciiTheme="majorHAnsi" w:hAnsiTheme="majorHAnsi" w:cstheme="majorHAnsi"/>
          <w:color w:val="000000"/>
          <w:sz w:val="24"/>
          <w:szCs w:val="24"/>
          <w:shd w:val="clear" w:color="auto" w:fill="FFFFFF"/>
        </w:rPr>
        <w:t>. They do</w:t>
      </w:r>
      <w:r w:rsidRPr="003646C8">
        <w:rPr>
          <w:rFonts w:asciiTheme="majorHAnsi" w:hAnsiTheme="majorHAnsi" w:cstheme="majorHAnsi"/>
          <w:color w:val="000000"/>
          <w:sz w:val="24"/>
          <w:szCs w:val="24"/>
          <w:shd w:val="clear" w:color="auto" w:fill="FFFFFF"/>
        </w:rPr>
        <w:t xml:space="preserve"> not use electronic voting machines</w:t>
      </w:r>
      <w:r w:rsidR="00FB40BE">
        <w:rPr>
          <w:rFonts w:asciiTheme="majorHAnsi" w:hAnsiTheme="majorHAnsi" w:cstheme="majorHAnsi"/>
          <w:color w:val="000000"/>
          <w:sz w:val="24"/>
          <w:szCs w:val="24"/>
          <w:shd w:val="clear" w:color="auto" w:fill="FFFFFF"/>
        </w:rPr>
        <w:t xml:space="preserve"> to place their vote</w:t>
      </w:r>
      <w:r w:rsidRPr="003646C8">
        <w:rPr>
          <w:rFonts w:asciiTheme="majorHAnsi" w:hAnsiTheme="majorHAnsi" w:cstheme="majorHAnsi"/>
          <w:color w:val="000000"/>
          <w:sz w:val="24"/>
          <w:szCs w:val="24"/>
          <w:shd w:val="clear" w:color="auto" w:fill="FFFFFF"/>
        </w:rPr>
        <w:t xml:space="preserve">. See </w:t>
      </w:r>
      <w:r w:rsidR="00FE40FC" w:rsidRPr="003646C8">
        <w:rPr>
          <w:rFonts w:asciiTheme="majorHAnsi" w:hAnsiTheme="majorHAnsi" w:cstheme="majorHAnsi"/>
          <w:color w:val="000000"/>
          <w:sz w:val="24"/>
          <w:szCs w:val="24"/>
          <w:shd w:val="clear" w:color="auto" w:fill="FFFFFF"/>
        </w:rPr>
        <w:t>RCW 29A.40.020.</w:t>
      </w:r>
      <w:r w:rsidRPr="003646C8">
        <w:rPr>
          <w:rFonts w:asciiTheme="majorHAnsi" w:hAnsiTheme="majorHAnsi" w:cstheme="majorHAnsi"/>
          <w:color w:val="000000"/>
          <w:sz w:val="24"/>
          <w:szCs w:val="24"/>
          <w:shd w:val="clear" w:color="auto" w:fill="FFFFFF"/>
        </w:rPr>
        <w:t xml:space="preserve"> Therefore, no citizen receives, or </w:t>
      </w:r>
      <w:r w:rsidR="007B0726" w:rsidRPr="003646C8">
        <w:rPr>
          <w:rFonts w:asciiTheme="majorHAnsi" w:hAnsiTheme="majorHAnsi" w:cstheme="majorHAnsi"/>
          <w:color w:val="000000"/>
          <w:sz w:val="24"/>
          <w:szCs w:val="24"/>
          <w:shd w:val="clear" w:color="auto" w:fill="FFFFFF"/>
        </w:rPr>
        <w:t>can</w:t>
      </w:r>
      <w:r w:rsidRPr="003646C8">
        <w:rPr>
          <w:rFonts w:asciiTheme="majorHAnsi" w:hAnsiTheme="majorHAnsi" w:cstheme="majorHAnsi"/>
          <w:color w:val="000000"/>
          <w:sz w:val="24"/>
          <w:szCs w:val="24"/>
          <w:shd w:val="clear" w:color="auto" w:fill="FFFFFF"/>
        </w:rPr>
        <w:t xml:space="preserve"> verify, the electronic scan that occurs </w:t>
      </w:r>
      <w:r w:rsidRPr="003646C8">
        <w:rPr>
          <w:rFonts w:asciiTheme="majorHAnsi" w:hAnsiTheme="majorHAnsi" w:cstheme="majorHAnsi"/>
          <w:i/>
          <w:color w:val="000000"/>
          <w:sz w:val="24"/>
          <w:szCs w:val="24"/>
          <w:shd w:val="clear" w:color="auto" w:fill="FFFFFF"/>
        </w:rPr>
        <w:t>after</w:t>
      </w:r>
      <w:r w:rsidRPr="003646C8">
        <w:rPr>
          <w:rFonts w:asciiTheme="majorHAnsi" w:hAnsiTheme="majorHAnsi" w:cstheme="majorHAnsi"/>
          <w:color w:val="000000"/>
          <w:sz w:val="24"/>
          <w:szCs w:val="24"/>
          <w:shd w:val="clear" w:color="auto" w:fill="FFFFFF"/>
        </w:rPr>
        <w:t xml:space="preserve"> the ballot is received back in the mail. </w:t>
      </w:r>
      <w:r w:rsidR="00A5564E">
        <w:rPr>
          <w:rFonts w:asciiTheme="majorHAnsi" w:hAnsiTheme="majorHAnsi" w:cstheme="majorHAnsi"/>
          <w:color w:val="000000"/>
          <w:sz w:val="24"/>
          <w:szCs w:val="24"/>
          <w:shd w:val="clear" w:color="auto" w:fill="FFFFFF"/>
        </w:rPr>
        <w:t xml:space="preserve">In our state this opportunity for fraud is worse since, with mail-in ballots, we don’t even know if the person who mailed it is real or qualified to vote. The counting is totally in the dark. </w:t>
      </w:r>
      <w:r w:rsidR="007B0726">
        <w:rPr>
          <w:rFonts w:asciiTheme="majorHAnsi" w:hAnsiTheme="majorHAnsi" w:cstheme="majorHAnsi"/>
          <w:color w:val="000000"/>
          <w:sz w:val="24"/>
          <w:szCs w:val="24"/>
          <w:shd w:val="clear" w:color="auto" w:fill="FFFFFF"/>
        </w:rPr>
        <w:t xml:space="preserve">This </w:t>
      </w:r>
      <w:r w:rsidR="007B0726" w:rsidRPr="003646C8">
        <w:rPr>
          <w:rFonts w:asciiTheme="majorHAnsi" w:hAnsiTheme="majorHAnsi" w:cstheme="majorHAnsi"/>
          <w:color w:val="000000"/>
          <w:sz w:val="24"/>
          <w:szCs w:val="24"/>
          <w:shd w:val="clear" w:color="auto" w:fill="FFFFFF"/>
        </w:rPr>
        <w:t>process</w:t>
      </w:r>
      <w:r w:rsidRPr="003646C8">
        <w:rPr>
          <w:rFonts w:asciiTheme="majorHAnsi" w:hAnsiTheme="majorHAnsi" w:cstheme="majorHAnsi"/>
          <w:color w:val="000000"/>
          <w:sz w:val="24"/>
          <w:szCs w:val="24"/>
          <w:shd w:val="clear" w:color="auto" w:fill="FFFFFF"/>
        </w:rPr>
        <w:t xml:space="preserve"> </w:t>
      </w:r>
      <w:r w:rsidR="00FB40BE">
        <w:rPr>
          <w:rFonts w:asciiTheme="majorHAnsi" w:hAnsiTheme="majorHAnsi" w:cstheme="majorHAnsi"/>
          <w:color w:val="000000"/>
          <w:sz w:val="24"/>
          <w:szCs w:val="24"/>
          <w:shd w:val="clear" w:color="auto" w:fill="FFFFFF"/>
        </w:rPr>
        <w:t>is</w:t>
      </w:r>
      <w:r w:rsidRPr="003646C8">
        <w:rPr>
          <w:rFonts w:asciiTheme="majorHAnsi" w:hAnsiTheme="majorHAnsi" w:cstheme="majorHAnsi"/>
          <w:color w:val="000000"/>
          <w:sz w:val="24"/>
          <w:szCs w:val="24"/>
          <w:shd w:val="clear" w:color="auto" w:fill="FFFFFF"/>
        </w:rPr>
        <w:t xml:space="preserve"> another break in a bipartisan chain of custody</w:t>
      </w:r>
      <w:r w:rsidR="00FB40BE">
        <w:rPr>
          <w:rFonts w:asciiTheme="majorHAnsi" w:hAnsiTheme="majorHAnsi" w:cstheme="majorHAnsi"/>
          <w:color w:val="000000"/>
          <w:sz w:val="24"/>
          <w:szCs w:val="24"/>
          <w:shd w:val="clear" w:color="auto" w:fill="FFFFFF"/>
        </w:rPr>
        <w:t xml:space="preserve">. In short, there is </w:t>
      </w:r>
      <w:r w:rsidR="0089340E" w:rsidRPr="003646C8">
        <w:rPr>
          <w:rFonts w:asciiTheme="majorHAnsi" w:hAnsiTheme="majorHAnsi" w:cstheme="majorHAnsi"/>
          <w:i/>
          <w:color w:val="000000"/>
          <w:sz w:val="24"/>
          <w:szCs w:val="24"/>
          <w:shd w:val="clear" w:color="auto" w:fill="FFFFFF"/>
        </w:rPr>
        <w:t>no bipartisan chain of custody comparison</w:t>
      </w:r>
      <w:r w:rsidR="0089340E" w:rsidRPr="003646C8">
        <w:rPr>
          <w:rFonts w:asciiTheme="majorHAnsi" w:hAnsiTheme="majorHAnsi" w:cstheme="majorHAnsi"/>
          <w:color w:val="000000"/>
          <w:sz w:val="24"/>
          <w:szCs w:val="24"/>
          <w:shd w:val="clear" w:color="auto" w:fill="FFFFFF"/>
        </w:rPr>
        <w:t xml:space="preserve"> o</w:t>
      </w:r>
      <w:r w:rsidR="007A1679" w:rsidRPr="003646C8">
        <w:rPr>
          <w:rFonts w:asciiTheme="majorHAnsi" w:hAnsiTheme="majorHAnsi" w:cstheme="majorHAnsi"/>
          <w:color w:val="000000"/>
          <w:sz w:val="24"/>
          <w:szCs w:val="24"/>
          <w:shd w:val="clear" w:color="auto" w:fill="FFFFFF"/>
        </w:rPr>
        <w:t xml:space="preserve">f the ballots </w:t>
      </w:r>
      <w:r w:rsidR="00FB40BE">
        <w:rPr>
          <w:rFonts w:asciiTheme="majorHAnsi" w:hAnsiTheme="majorHAnsi" w:cstheme="majorHAnsi"/>
          <w:color w:val="000000"/>
          <w:sz w:val="24"/>
          <w:szCs w:val="24"/>
          <w:shd w:val="clear" w:color="auto" w:fill="FFFFFF"/>
        </w:rPr>
        <w:t>whatsoever.</w:t>
      </w:r>
    </w:p>
    <w:p w:rsidR="007653D5" w:rsidRPr="003646C8" w:rsidRDefault="007653D5" w:rsidP="003646C8">
      <w:pPr>
        <w:autoSpaceDE w:val="0"/>
        <w:autoSpaceDN w:val="0"/>
        <w:adjustRightInd w:val="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lastRenderedPageBreak/>
        <w:t>Article 1, Section 1 of the Washington Constitution states:</w:t>
      </w:r>
    </w:p>
    <w:p w:rsidR="007653D5" w:rsidRPr="003646C8" w:rsidRDefault="007653D5" w:rsidP="001B3DCD">
      <w:pPr>
        <w:spacing w:line="240" w:lineRule="auto"/>
        <w:ind w:left="1440" w:firstLine="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w:t>
      </w:r>
      <w:r w:rsidRPr="003646C8">
        <w:rPr>
          <w:rFonts w:asciiTheme="majorHAnsi" w:hAnsiTheme="majorHAnsi" w:cstheme="majorHAnsi"/>
          <w:b/>
          <w:color w:val="000000"/>
          <w:sz w:val="24"/>
          <w:szCs w:val="24"/>
          <w:shd w:val="clear" w:color="auto" w:fill="FFFFFF"/>
        </w:rPr>
        <w:t>All political power is inherent in the people</w:t>
      </w:r>
      <w:r w:rsidRPr="003646C8">
        <w:rPr>
          <w:rFonts w:asciiTheme="majorHAnsi" w:hAnsiTheme="majorHAnsi" w:cstheme="majorHAnsi"/>
          <w:color w:val="000000"/>
          <w:sz w:val="24"/>
          <w:szCs w:val="24"/>
          <w:shd w:val="clear" w:color="auto" w:fill="FFFFFF"/>
        </w:rPr>
        <w:t xml:space="preserve">, and governments derive their just powers from the consent of the </w:t>
      </w:r>
      <w:r w:rsidR="00CD6190" w:rsidRPr="003646C8">
        <w:rPr>
          <w:rFonts w:asciiTheme="majorHAnsi" w:hAnsiTheme="majorHAnsi" w:cstheme="majorHAnsi"/>
          <w:color w:val="000000"/>
          <w:sz w:val="24"/>
          <w:szCs w:val="24"/>
          <w:shd w:val="clear" w:color="auto" w:fill="FFFFFF"/>
        </w:rPr>
        <w:t>governed and</w:t>
      </w:r>
      <w:r w:rsidRPr="003646C8">
        <w:rPr>
          <w:rFonts w:asciiTheme="majorHAnsi" w:hAnsiTheme="majorHAnsi" w:cstheme="majorHAnsi"/>
          <w:color w:val="000000"/>
          <w:sz w:val="24"/>
          <w:szCs w:val="24"/>
          <w:shd w:val="clear" w:color="auto" w:fill="FFFFFF"/>
        </w:rPr>
        <w:t xml:space="preserve"> are established to protect and maintain individual rights.” (Emphasis added).</w:t>
      </w:r>
    </w:p>
    <w:p w:rsidR="007653D5" w:rsidRPr="003646C8" w:rsidRDefault="007653D5" w:rsidP="001B3DCD">
      <w:pPr>
        <w:spacing w:line="240" w:lineRule="auto"/>
        <w:ind w:left="1440" w:firstLine="0"/>
        <w:rPr>
          <w:rFonts w:asciiTheme="majorHAnsi" w:hAnsiTheme="majorHAnsi" w:cstheme="majorHAnsi"/>
          <w:color w:val="000000"/>
          <w:sz w:val="24"/>
          <w:szCs w:val="24"/>
          <w:shd w:val="clear" w:color="auto" w:fill="FFFFFF"/>
        </w:rPr>
      </w:pPr>
    </w:p>
    <w:p w:rsidR="00AB048A" w:rsidRPr="003646C8" w:rsidRDefault="007A1679" w:rsidP="001B3DCD">
      <w:pPr>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Washington citizens </w:t>
      </w:r>
      <w:r w:rsidR="007653D5" w:rsidRPr="003646C8">
        <w:rPr>
          <w:rFonts w:asciiTheme="majorHAnsi" w:hAnsiTheme="majorHAnsi" w:cstheme="majorHAnsi"/>
          <w:color w:val="000000"/>
          <w:sz w:val="24"/>
          <w:szCs w:val="24"/>
          <w:shd w:val="clear" w:color="auto" w:fill="FFFFFF"/>
        </w:rPr>
        <w:t xml:space="preserve">are being forced to rely on </w:t>
      </w:r>
      <w:r w:rsidR="007653D5" w:rsidRPr="003646C8">
        <w:rPr>
          <w:rFonts w:asciiTheme="majorHAnsi" w:hAnsiTheme="majorHAnsi" w:cstheme="majorHAnsi"/>
          <w:i/>
          <w:color w:val="000000"/>
          <w:sz w:val="24"/>
          <w:szCs w:val="24"/>
          <w:shd w:val="clear" w:color="auto" w:fill="FFFFFF"/>
        </w:rPr>
        <w:t>pure speculation</w:t>
      </w:r>
      <w:r w:rsidR="007653D5" w:rsidRPr="003646C8">
        <w:rPr>
          <w:rFonts w:asciiTheme="majorHAnsi" w:hAnsiTheme="majorHAnsi" w:cstheme="majorHAnsi"/>
          <w:color w:val="000000"/>
          <w:sz w:val="24"/>
          <w:szCs w:val="24"/>
          <w:shd w:val="clear" w:color="auto" w:fill="FFFFFF"/>
        </w:rPr>
        <w:t xml:space="preserve"> </w:t>
      </w:r>
      <w:r w:rsidR="002D5348" w:rsidRPr="003646C8">
        <w:rPr>
          <w:rFonts w:asciiTheme="majorHAnsi" w:hAnsiTheme="majorHAnsi" w:cstheme="majorHAnsi"/>
          <w:color w:val="000000"/>
          <w:sz w:val="24"/>
          <w:szCs w:val="24"/>
          <w:shd w:val="clear" w:color="auto" w:fill="FFFFFF"/>
        </w:rPr>
        <w:t xml:space="preserve">that the </w:t>
      </w:r>
      <w:r w:rsidR="00FB40BE">
        <w:rPr>
          <w:rFonts w:asciiTheme="majorHAnsi" w:hAnsiTheme="majorHAnsi" w:cstheme="majorHAnsi"/>
          <w:color w:val="000000"/>
          <w:sz w:val="24"/>
          <w:szCs w:val="24"/>
          <w:shd w:val="clear" w:color="auto" w:fill="FFFFFF"/>
        </w:rPr>
        <w:t xml:space="preserve">electronic machinery used to </w:t>
      </w:r>
      <w:r w:rsidR="00A5564E">
        <w:rPr>
          <w:rFonts w:asciiTheme="majorHAnsi" w:hAnsiTheme="majorHAnsi" w:cstheme="majorHAnsi"/>
          <w:color w:val="000000"/>
          <w:sz w:val="24"/>
          <w:szCs w:val="24"/>
          <w:shd w:val="clear" w:color="auto" w:fill="FFFFFF"/>
        </w:rPr>
        <w:t xml:space="preserve">verify the voter’s identity, as well as </w:t>
      </w:r>
      <w:r w:rsidR="00FB40BE">
        <w:rPr>
          <w:rFonts w:asciiTheme="majorHAnsi" w:hAnsiTheme="majorHAnsi" w:cstheme="majorHAnsi"/>
          <w:color w:val="000000"/>
          <w:sz w:val="24"/>
          <w:szCs w:val="24"/>
          <w:shd w:val="clear" w:color="auto" w:fill="FFFFFF"/>
        </w:rPr>
        <w:t xml:space="preserve">scan, count and report the ballots are </w:t>
      </w:r>
      <w:r w:rsidR="002D5348" w:rsidRPr="003646C8">
        <w:rPr>
          <w:rFonts w:asciiTheme="majorHAnsi" w:hAnsiTheme="majorHAnsi" w:cstheme="majorHAnsi"/>
          <w:color w:val="000000"/>
          <w:sz w:val="24"/>
          <w:szCs w:val="24"/>
          <w:shd w:val="clear" w:color="auto" w:fill="FFFFFF"/>
        </w:rPr>
        <w:t>accurate</w:t>
      </w:r>
      <w:r w:rsidR="00C701AD" w:rsidRPr="003646C8">
        <w:rPr>
          <w:rFonts w:asciiTheme="majorHAnsi" w:hAnsiTheme="majorHAnsi" w:cstheme="majorHAnsi"/>
          <w:color w:val="000000"/>
          <w:sz w:val="24"/>
          <w:szCs w:val="24"/>
          <w:shd w:val="clear" w:color="auto" w:fill="FFFFFF"/>
        </w:rPr>
        <w:t xml:space="preserve">. </w:t>
      </w:r>
      <w:r w:rsidR="00AB048A" w:rsidRPr="003646C8">
        <w:rPr>
          <w:rFonts w:asciiTheme="majorHAnsi" w:hAnsiTheme="majorHAnsi" w:cstheme="majorHAnsi"/>
          <w:color w:val="000000"/>
          <w:sz w:val="24"/>
          <w:szCs w:val="24"/>
          <w:shd w:val="clear" w:color="auto" w:fill="FFFFFF"/>
        </w:rPr>
        <w:t xml:space="preserve">Bipartisan citizen counters </w:t>
      </w:r>
      <w:r w:rsidR="00FB40BE">
        <w:rPr>
          <w:rFonts w:asciiTheme="majorHAnsi" w:hAnsiTheme="majorHAnsi" w:cstheme="majorHAnsi"/>
          <w:color w:val="000000"/>
          <w:sz w:val="24"/>
          <w:szCs w:val="24"/>
          <w:shd w:val="clear" w:color="auto" w:fill="FFFFFF"/>
        </w:rPr>
        <w:t>are not part of the process.</w:t>
      </w:r>
      <w:r w:rsidR="00AB048A" w:rsidRPr="003646C8">
        <w:rPr>
          <w:rFonts w:asciiTheme="majorHAnsi" w:hAnsiTheme="majorHAnsi" w:cstheme="majorHAnsi"/>
          <w:color w:val="000000"/>
          <w:sz w:val="24"/>
          <w:szCs w:val="24"/>
          <w:shd w:val="clear" w:color="auto" w:fill="FFFFFF"/>
        </w:rPr>
        <w:t xml:space="preserve"> </w:t>
      </w:r>
    </w:p>
    <w:p w:rsidR="00A5564E" w:rsidRPr="00410CCE" w:rsidRDefault="00A5564E" w:rsidP="00410CCE">
      <w:pPr>
        <w:pStyle w:val="ListParagraph"/>
        <w:numPr>
          <w:ilvl w:val="0"/>
          <w:numId w:val="27"/>
        </w:numPr>
        <w:spacing w:line="240" w:lineRule="auto"/>
        <w:rPr>
          <w:rFonts w:asciiTheme="majorHAnsi" w:hAnsiTheme="majorHAnsi" w:cstheme="majorHAnsi"/>
          <w:b/>
          <w:color w:val="000000"/>
          <w:sz w:val="24"/>
          <w:szCs w:val="24"/>
          <w:shd w:val="clear" w:color="auto" w:fill="FFFFFF"/>
        </w:rPr>
      </w:pPr>
      <w:r w:rsidRPr="00410CCE">
        <w:rPr>
          <w:rFonts w:asciiTheme="majorHAnsi" w:hAnsiTheme="majorHAnsi" w:cstheme="majorHAnsi"/>
          <w:b/>
          <w:color w:val="000000"/>
          <w:sz w:val="24"/>
          <w:szCs w:val="24"/>
          <w:u w:val="single"/>
          <w:shd w:val="clear" w:color="auto" w:fill="FFFFFF"/>
        </w:rPr>
        <w:t xml:space="preserve">The current voting process </w:t>
      </w:r>
      <w:r w:rsidRPr="00410CCE">
        <w:rPr>
          <w:rFonts w:asciiTheme="majorHAnsi" w:hAnsiTheme="majorHAnsi" w:cstheme="majorHAnsi"/>
          <w:b/>
          <w:i/>
          <w:color w:val="000000"/>
          <w:sz w:val="24"/>
          <w:szCs w:val="24"/>
          <w:u w:val="single"/>
          <w:shd w:val="clear" w:color="auto" w:fill="FFFFFF"/>
        </w:rPr>
        <w:t>forces</w:t>
      </w:r>
      <w:r w:rsidRPr="00410CCE">
        <w:rPr>
          <w:rFonts w:asciiTheme="majorHAnsi" w:hAnsiTheme="majorHAnsi" w:cstheme="majorHAnsi"/>
          <w:b/>
          <w:color w:val="000000"/>
          <w:sz w:val="24"/>
          <w:szCs w:val="24"/>
          <w:u w:val="single"/>
          <w:shd w:val="clear" w:color="auto" w:fill="FFFFFF"/>
        </w:rPr>
        <w:t xml:space="preserve"> election </w:t>
      </w:r>
      <w:r w:rsidR="00083B9C">
        <w:rPr>
          <w:rFonts w:asciiTheme="majorHAnsi" w:hAnsiTheme="majorHAnsi" w:cstheme="majorHAnsi"/>
          <w:b/>
          <w:color w:val="000000"/>
          <w:sz w:val="24"/>
          <w:szCs w:val="24"/>
          <w:u w:val="single"/>
          <w:shd w:val="clear" w:color="auto" w:fill="FFFFFF"/>
        </w:rPr>
        <w:t>administrators</w:t>
      </w:r>
      <w:r w:rsidRPr="00410CCE">
        <w:rPr>
          <w:rFonts w:asciiTheme="majorHAnsi" w:hAnsiTheme="majorHAnsi" w:cstheme="majorHAnsi"/>
          <w:b/>
          <w:color w:val="000000"/>
          <w:sz w:val="24"/>
          <w:szCs w:val="24"/>
          <w:u w:val="single"/>
          <w:shd w:val="clear" w:color="auto" w:fill="FFFFFF"/>
        </w:rPr>
        <w:t xml:space="preserve"> to commit fraud since they cannot certify any vote in any county. In short, speculation of the integrity of a vote counting machine does not satisfy the Rules of Evidence regarding chain of custody</w:t>
      </w:r>
      <w:r w:rsidRPr="00410CCE">
        <w:rPr>
          <w:rFonts w:asciiTheme="majorHAnsi" w:hAnsiTheme="majorHAnsi" w:cstheme="majorHAnsi"/>
          <w:b/>
          <w:color w:val="000000"/>
          <w:sz w:val="24"/>
          <w:szCs w:val="24"/>
          <w:shd w:val="clear" w:color="auto" w:fill="FFFFFF"/>
        </w:rPr>
        <w:t>.</w:t>
      </w:r>
    </w:p>
    <w:p w:rsidR="00AB048A" w:rsidRPr="003646C8" w:rsidRDefault="00C701AD" w:rsidP="00410CCE">
      <w:pPr>
        <w:spacing w:before="36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In the current </w:t>
      </w:r>
      <w:r w:rsidR="00FB40BE">
        <w:rPr>
          <w:rFonts w:asciiTheme="majorHAnsi" w:hAnsiTheme="majorHAnsi" w:cstheme="majorHAnsi"/>
          <w:color w:val="000000"/>
          <w:sz w:val="24"/>
          <w:szCs w:val="24"/>
          <w:shd w:val="clear" w:color="auto" w:fill="FFFFFF"/>
        </w:rPr>
        <w:t xml:space="preserve">election </w:t>
      </w:r>
      <w:r w:rsidRPr="003646C8">
        <w:rPr>
          <w:rFonts w:asciiTheme="majorHAnsi" w:hAnsiTheme="majorHAnsi" w:cstheme="majorHAnsi"/>
          <w:color w:val="000000"/>
          <w:sz w:val="24"/>
          <w:szCs w:val="24"/>
          <w:shd w:val="clear" w:color="auto" w:fill="FFFFFF"/>
        </w:rPr>
        <w:t>procedure</w:t>
      </w:r>
      <w:r w:rsidR="007A1679" w:rsidRPr="003646C8">
        <w:rPr>
          <w:rFonts w:asciiTheme="majorHAnsi" w:hAnsiTheme="majorHAnsi" w:cstheme="majorHAnsi"/>
          <w:color w:val="000000"/>
          <w:sz w:val="24"/>
          <w:szCs w:val="24"/>
          <w:shd w:val="clear" w:color="auto" w:fill="FFFFFF"/>
        </w:rPr>
        <w:t>s</w:t>
      </w:r>
      <w:r w:rsidRPr="003646C8">
        <w:rPr>
          <w:rFonts w:asciiTheme="majorHAnsi" w:hAnsiTheme="majorHAnsi" w:cstheme="majorHAnsi"/>
          <w:color w:val="000000"/>
          <w:sz w:val="24"/>
          <w:szCs w:val="24"/>
          <w:shd w:val="clear" w:color="auto" w:fill="FFFFFF"/>
        </w:rPr>
        <w:t xml:space="preserve">, our state election judges are required to accept the </w:t>
      </w:r>
      <w:r w:rsidR="00651C9F" w:rsidRPr="003646C8">
        <w:rPr>
          <w:rFonts w:asciiTheme="majorHAnsi" w:hAnsiTheme="majorHAnsi" w:cstheme="majorHAnsi"/>
          <w:color w:val="000000"/>
          <w:sz w:val="24"/>
          <w:szCs w:val="24"/>
          <w:shd w:val="clear" w:color="auto" w:fill="FFFFFF"/>
        </w:rPr>
        <w:t xml:space="preserve">unilateral word of private voting machine vendors </w:t>
      </w:r>
      <w:r w:rsidR="00FB40BE">
        <w:rPr>
          <w:rFonts w:asciiTheme="majorHAnsi" w:hAnsiTheme="majorHAnsi" w:cstheme="majorHAnsi"/>
          <w:color w:val="000000"/>
          <w:sz w:val="24"/>
          <w:szCs w:val="24"/>
          <w:shd w:val="clear" w:color="auto" w:fill="FFFFFF"/>
        </w:rPr>
        <w:t xml:space="preserve">who have allegedly validated a federal commission. </w:t>
      </w:r>
      <w:r w:rsidR="00651C9F" w:rsidRPr="003646C8">
        <w:rPr>
          <w:rFonts w:asciiTheme="majorHAnsi" w:hAnsiTheme="majorHAnsi" w:cstheme="majorHAnsi"/>
          <w:color w:val="000000"/>
          <w:sz w:val="24"/>
          <w:szCs w:val="24"/>
          <w:shd w:val="clear" w:color="auto" w:fill="FFFFFF"/>
        </w:rPr>
        <w:t xml:space="preserve">Such </w:t>
      </w:r>
      <w:r w:rsidR="00FB40BE">
        <w:rPr>
          <w:rFonts w:asciiTheme="majorHAnsi" w:hAnsiTheme="majorHAnsi" w:cstheme="majorHAnsi"/>
          <w:color w:val="000000"/>
          <w:sz w:val="24"/>
          <w:szCs w:val="24"/>
          <w:shd w:val="clear" w:color="auto" w:fill="FFFFFF"/>
        </w:rPr>
        <w:t xml:space="preserve">outside </w:t>
      </w:r>
      <w:r w:rsidR="00651C9F" w:rsidRPr="003646C8">
        <w:rPr>
          <w:rFonts w:asciiTheme="majorHAnsi" w:hAnsiTheme="majorHAnsi" w:cstheme="majorHAnsi"/>
          <w:color w:val="000000"/>
          <w:sz w:val="24"/>
          <w:szCs w:val="24"/>
          <w:shd w:val="clear" w:color="auto" w:fill="FFFFFF"/>
        </w:rPr>
        <w:t>certification</w:t>
      </w:r>
      <w:r w:rsidR="00AB048A" w:rsidRPr="003646C8">
        <w:rPr>
          <w:rFonts w:asciiTheme="majorHAnsi" w:hAnsiTheme="majorHAnsi" w:cstheme="majorHAnsi"/>
          <w:color w:val="000000"/>
          <w:sz w:val="24"/>
          <w:szCs w:val="24"/>
          <w:shd w:val="clear" w:color="auto" w:fill="FFFFFF"/>
        </w:rPr>
        <w:t>s</w:t>
      </w:r>
      <w:r w:rsidR="00FB40BE">
        <w:rPr>
          <w:rFonts w:asciiTheme="majorHAnsi" w:hAnsiTheme="majorHAnsi" w:cstheme="majorHAnsi"/>
          <w:color w:val="000000"/>
          <w:sz w:val="24"/>
          <w:szCs w:val="24"/>
          <w:shd w:val="clear" w:color="auto" w:fill="FFFFFF"/>
        </w:rPr>
        <w:t xml:space="preserve"> of our election devices, by nature, </w:t>
      </w:r>
      <w:r w:rsidR="00651C9F" w:rsidRPr="003646C8">
        <w:rPr>
          <w:rFonts w:asciiTheme="majorHAnsi" w:hAnsiTheme="majorHAnsi" w:cstheme="majorHAnsi"/>
          <w:color w:val="000000"/>
          <w:sz w:val="24"/>
          <w:szCs w:val="24"/>
          <w:shd w:val="clear" w:color="auto" w:fill="FFFFFF"/>
        </w:rPr>
        <w:t xml:space="preserve">fail to ensure an unbroken bipartisan chain of custody required by </w:t>
      </w:r>
      <w:r w:rsidR="00FB40BE">
        <w:rPr>
          <w:rFonts w:asciiTheme="majorHAnsi" w:hAnsiTheme="majorHAnsi" w:cstheme="majorHAnsi"/>
          <w:color w:val="000000"/>
          <w:sz w:val="24"/>
          <w:szCs w:val="24"/>
          <w:shd w:val="clear" w:color="auto" w:fill="FFFFFF"/>
        </w:rPr>
        <w:t>the</w:t>
      </w:r>
      <w:r w:rsidR="00FB40BE" w:rsidRPr="003646C8">
        <w:rPr>
          <w:rFonts w:asciiTheme="majorHAnsi" w:hAnsiTheme="majorHAnsi" w:cstheme="majorHAnsi"/>
          <w:color w:val="000000"/>
          <w:sz w:val="24"/>
          <w:szCs w:val="24"/>
          <w:shd w:val="clear" w:color="auto" w:fill="FFFFFF"/>
        </w:rPr>
        <w:t xml:space="preserve"> </w:t>
      </w:r>
      <w:r w:rsidR="00651C9F" w:rsidRPr="003646C8">
        <w:rPr>
          <w:rFonts w:asciiTheme="majorHAnsi" w:hAnsiTheme="majorHAnsi" w:cstheme="majorHAnsi"/>
          <w:color w:val="000000"/>
          <w:sz w:val="24"/>
          <w:szCs w:val="24"/>
          <w:shd w:val="clear" w:color="auto" w:fill="FFFFFF"/>
        </w:rPr>
        <w:t xml:space="preserve">Washington State Constitution. </w:t>
      </w:r>
    </w:p>
    <w:p w:rsidR="00651C9F" w:rsidRPr="003646C8" w:rsidRDefault="00AB048A" w:rsidP="001B3DCD">
      <w:pPr>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V</w:t>
      </w:r>
      <w:r w:rsidR="004628D2" w:rsidRPr="003646C8">
        <w:rPr>
          <w:rFonts w:asciiTheme="majorHAnsi" w:hAnsiTheme="majorHAnsi" w:cstheme="majorHAnsi"/>
          <w:color w:val="000000"/>
          <w:sz w:val="24"/>
          <w:szCs w:val="24"/>
          <w:shd w:val="clear" w:color="auto" w:fill="FFFFFF"/>
        </w:rPr>
        <w:t xml:space="preserve">endor </w:t>
      </w:r>
      <w:r w:rsidRPr="003646C8">
        <w:rPr>
          <w:rFonts w:asciiTheme="majorHAnsi" w:hAnsiTheme="majorHAnsi" w:cstheme="majorHAnsi"/>
          <w:color w:val="000000"/>
          <w:sz w:val="24"/>
          <w:szCs w:val="24"/>
          <w:shd w:val="clear" w:color="auto" w:fill="FFFFFF"/>
        </w:rPr>
        <w:t xml:space="preserve">and federal statements </w:t>
      </w:r>
      <w:r w:rsidR="004628D2" w:rsidRPr="003646C8">
        <w:rPr>
          <w:rFonts w:asciiTheme="majorHAnsi" w:hAnsiTheme="majorHAnsi" w:cstheme="majorHAnsi"/>
          <w:color w:val="000000"/>
          <w:sz w:val="24"/>
          <w:szCs w:val="24"/>
          <w:shd w:val="clear" w:color="auto" w:fill="FFFFFF"/>
        </w:rPr>
        <w:t xml:space="preserve">of </w:t>
      </w:r>
      <w:r w:rsidRPr="003646C8">
        <w:rPr>
          <w:rFonts w:asciiTheme="majorHAnsi" w:hAnsiTheme="majorHAnsi" w:cstheme="majorHAnsi"/>
          <w:color w:val="000000"/>
          <w:sz w:val="24"/>
          <w:szCs w:val="24"/>
          <w:shd w:val="clear" w:color="auto" w:fill="FFFFFF"/>
        </w:rPr>
        <w:t>certification</w:t>
      </w:r>
      <w:r w:rsidR="004628D2" w:rsidRPr="003646C8">
        <w:rPr>
          <w:rFonts w:asciiTheme="majorHAnsi" w:hAnsiTheme="majorHAnsi" w:cstheme="majorHAnsi"/>
          <w:color w:val="000000"/>
          <w:sz w:val="24"/>
          <w:szCs w:val="24"/>
          <w:shd w:val="clear" w:color="auto" w:fill="FFFFFF"/>
        </w:rPr>
        <w:t xml:space="preserve"> </w:t>
      </w:r>
      <w:r w:rsidR="006B39DF">
        <w:rPr>
          <w:rFonts w:asciiTheme="majorHAnsi" w:hAnsiTheme="majorHAnsi" w:cstheme="majorHAnsi"/>
          <w:color w:val="000000"/>
          <w:sz w:val="24"/>
          <w:szCs w:val="24"/>
          <w:shd w:val="clear" w:color="auto" w:fill="FFFFFF"/>
        </w:rPr>
        <w:t>utilized by our offi</w:t>
      </w:r>
      <w:r w:rsidR="00651C9F" w:rsidRPr="003646C8">
        <w:rPr>
          <w:rFonts w:asciiTheme="majorHAnsi" w:hAnsiTheme="majorHAnsi" w:cstheme="majorHAnsi"/>
          <w:color w:val="000000"/>
          <w:sz w:val="24"/>
          <w:szCs w:val="24"/>
          <w:shd w:val="clear" w:color="auto" w:fill="FFFFFF"/>
        </w:rPr>
        <w:t xml:space="preserve">cials </w:t>
      </w:r>
      <w:r w:rsidR="00E539D6">
        <w:rPr>
          <w:rFonts w:asciiTheme="majorHAnsi" w:hAnsiTheme="majorHAnsi" w:cstheme="majorHAnsi"/>
          <w:color w:val="000000"/>
          <w:sz w:val="24"/>
          <w:szCs w:val="24"/>
          <w:shd w:val="clear" w:color="auto" w:fill="FFFFFF"/>
        </w:rPr>
        <w:t>should be</w:t>
      </w:r>
      <w:r w:rsidR="00E539D6" w:rsidRPr="003646C8">
        <w:rPr>
          <w:rFonts w:asciiTheme="majorHAnsi" w:hAnsiTheme="majorHAnsi" w:cstheme="majorHAnsi"/>
          <w:color w:val="000000"/>
          <w:sz w:val="24"/>
          <w:szCs w:val="24"/>
          <w:shd w:val="clear" w:color="auto" w:fill="FFFFFF"/>
        </w:rPr>
        <w:t xml:space="preserve"> </w:t>
      </w:r>
      <w:r w:rsidR="00651C9F" w:rsidRPr="003646C8">
        <w:rPr>
          <w:rFonts w:asciiTheme="majorHAnsi" w:hAnsiTheme="majorHAnsi" w:cstheme="majorHAnsi"/>
          <w:color w:val="000000"/>
          <w:sz w:val="24"/>
          <w:szCs w:val="24"/>
          <w:shd w:val="clear" w:color="auto" w:fill="FFFFFF"/>
        </w:rPr>
        <w:t>more accurately</w:t>
      </w:r>
      <w:r w:rsidR="004628D2" w:rsidRPr="003646C8">
        <w:rPr>
          <w:rFonts w:asciiTheme="majorHAnsi" w:hAnsiTheme="majorHAnsi" w:cstheme="majorHAnsi"/>
          <w:color w:val="000000"/>
          <w:sz w:val="24"/>
          <w:szCs w:val="24"/>
          <w:shd w:val="clear" w:color="auto" w:fill="FFFFFF"/>
        </w:rPr>
        <w:t xml:space="preserve"> </w:t>
      </w:r>
      <w:r w:rsidR="006B39DF">
        <w:rPr>
          <w:rFonts w:asciiTheme="majorHAnsi" w:hAnsiTheme="majorHAnsi" w:cstheme="majorHAnsi"/>
          <w:color w:val="000000"/>
          <w:sz w:val="24"/>
          <w:szCs w:val="24"/>
          <w:shd w:val="clear" w:color="auto" w:fill="FFFFFF"/>
        </w:rPr>
        <w:t xml:space="preserve">defined as </w:t>
      </w:r>
      <w:r w:rsidRPr="003646C8">
        <w:rPr>
          <w:rFonts w:asciiTheme="majorHAnsi" w:hAnsiTheme="majorHAnsi" w:cstheme="majorHAnsi"/>
          <w:color w:val="000000"/>
          <w:sz w:val="24"/>
          <w:szCs w:val="24"/>
          <w:shd w:val="clear" w:color="auto" w:fill="FFFFFF"/>
        </w:rPr>
        <w:t>s</w:t>
      </w:r>
      <w:r w:rsidR="004628D2" w:rsidRPr="003646C8">
        <w:rPr>
          <w:rFonts w:asciiTheme="majorHAnsi" w:hAnsiTheme="majorHAnsi" w:cstheme="majorHAnsi"/>
          <w:color w:val="000000"/>
          <w:sz w:val="24"/>
          <w:szCs w:val="24"/>
          <w:shd w:val="clear" w:color="auto" w:fill="FFFFFF"/>
        </w:rPr>
        <w:t>tatement</w:t>
      </w:r>
      <w:r w:rsidRPr="003646C8">
        <w:rPr>
          <w:rFonts w:asciiTheme="majorHAnsi" w:hAnsiTheme="majorHAnsi" w:cstheme="majorHAnsi"/>
          <w:color w:val="000000"/>
          <w:sz w:val="24"/>
          <w:szCs w:val="24"/>
          <w:shd w:val="clear" w:color="auto" w:fill="FFFFFF"/>
        </w:rPr>
        <w:t>s</w:t>
      </w:r>
      <w:r w:rsidR="004628D2" w:rsidRPr="003646C8">
        <w:rPr>
          <w:rFonts w:asciiTheme="majorHAnsi" w:hAnsiTheme="majorHAnsi" w:cstheme="majorHAnsi"/>
          <w:color w:val="000000"/>
          <w:sz w:val="24"/>
          <w:szCs w:val="24"/>
          <w:shd w:val="clear" w:color="auto" w:fill="FFFFFF"/>
        </w:rPr>
        <w:t xml:space="preserve"> of </w:t>
      </w:r>
      <w:r w:rsidRPr="003646C8">
        <w:rPr>
          <w:rFonts w:asciiTheme="majorHAnsi" w:hAnsiTheme="majorHAnsi" w:cstheme="majorHAnsi"/>
          <w:color w:val="000000"/>
          <w:sz w:val="24"/>
          <w:szCs w:val="24"/>
          <w:shd w:val="clear" w:color="auto" w:fill="FFFFFF"/>
        </w:rPr>
        <w:t>f</w:t>
      </w:r>
      <w:r w:rsidR="004628D2" w:rsidRPr="003646C8">
        <w:rPr>
          <w:rFonts w:asciiTheme="majorHAnsi" w:hAnsiTheme="majorHAnsi" w:cstheme="majorHAnsi"/>
          <w:color w:val="000000"/>
          <w:sz w:val="24"/>
          <w:szCs w:val="24"/>
          <w:shd w:val="clear" w:color="auto" w:fill="FFFFFF"/>
        </w:rPr>
        <w:t>aith</w:t>
      </w:r>
      <w:r w:rsidR="006B39DF">
        <w:rPr>
          <w:rFonts w:asciiTheme="majorHAnsi" w:hAnsiTheme="majorHAnsi" w:cstheme="majorHAnsi"/>
          <w:color w:val="000000"/>
          <w:sz w:val="24"/>
          <w:szCs w:val="24"/>
          <w:shd w:val="clear" w:color="auto" w:fill="FFFFFF"/>
        </w:rPr>
        <w:t>,</w:t>
      </w:r>
      <w:r w:rsidR="004628D2" w:rsidRPr="003646C8">
        <w:rPr>
          <w:rFonts w:asciiTheme="majorHAnsi" w:hAnsiTheme="majorHAnsi" w:cstheme="majorHAnsi"/>
          <w:color w:val="000000"/>
          <w:sz w:val="24"/>
          <w:szCs w:val="24"/>
          <w:shd w:val="clear" w:color="auto" w:fill="FFFFFF"/>
        </w:rPr>
        <w:t xml:space="preserve"> </w:t>
      </w:r>
      <w:r w:rsidR="00121BC4">
        <w:rPr>
          <w:rFonts w:asciiTheme="majorHAnsi" w:hAnsiTheme="majorHAnsi" w:cstheme="majorHAnsi"/>
          <w:color w:val="000000"/>
          <w:sz w:val="24"/>
          <w:szCs w:val="24"/>
          <w:shd w:val="clear" w:color="auto" w:fill="FFFFFF"/>
        </w:rPr>
        <w:t xml:space="preserve">since they are relied upon in place of bipartisan review by citizens. </w:t>
      </w:r>
      <w:r w:rsidR="00651C9F" w:rsidRPr="003646C8">
        <w:rPr>
          <w:rFonts w:asciiTheme="majorHAnsi" w:hAnsiTheme="majorHAnsi" w:cstheme="majorHAnsi"/>
          <w:color w:val="000000"/>
          <w:sz w:val="24"/>
          <w:szCs w:val="24"/>
          <w:shd w:val="clear" w:color="auto" w:fill="FFFFFF"/>
        </w:rPr>
        <w:t xml:space="preserve">  </w:t>
      </w:r>
    </w:p>
    <w:p w:rsidR="00115F33" w:rsidRPr="00115F33" w:rsidRDefault="00C0198C" w:rsidP="00115F33">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The claims made by election officials to Petitioner are largely false and thus </w:t>
      </w:r>
      <w:r w:rsidR="00115F33">
        <w:rPr>
          <w:rFonts w:asciiTheme="majorHAnsi" w:hAnsiTheme="majorHAnsi" w:cstheme="majorHAnsi"/>
          <w:color w:val="000000"/>
          <w:sz w:val="24"/>
          <w:szCs w:val="24"/>
          <w:shd w:val="clear" w:color="auto" w:fill="FFFFFF"/>
        </w:rPr>
        <w:t xml:space="preserve">at odds with the statutes. </w:t>
      </w:r>
      <w:r>
        <w:rPr>
          <w:rFonts w:asciiTheme="majorHAnsi" w:hAnsiTheme="majorHAnsi" w:cstheme="majorHAnsi"/>
          <w:color w:val="000000"/>
          <w:sz w:val="24"/>
          <w:szCs w:val="24"/>
          <w:shd w:val="clear" w:color="auto" w:fill="FFFFFF"/>
        </w:rPr>
        <w:t>For example, t</w:t>
      </w:r>
      <w:r w:rsidR="00115F33" w:rsidRPr="00115F33">
        <w:rPr>
          <w:rFonts w:asciiTheme="majorHAnsi" w:hAnsiTheme="majorHAnsi" w:cstheme="majorHAnsi"/>
          <w:color w:val="000000"/>
          <w:sz w:val="24"/>
          <w:szCs w:val="24"/>
          <w:shd w:val="clear" w:color="auto" w:fill="FFFFFF"/>
        </w:rPr>
        <w:t xml:space="preserve">he Washington Supreme Court stated in </w:t>
      </w:r>
      <w:r w:rsidR="00115F33" w:rsidRPr="003646C8">
        <w:rPr>
          <w:rFonts w:asciiTheme="majorHAnsi" w:hAnsiTheme="majorHAnsi" w:cstheme="majorHAnsi"/>
          <w:i/>
          <w:color w:val="000000"/>
          <w:sz w:val="24"/>
          <w:szCs w:val="24"/>
          <w:shd w:val="clear" w:color="auto" w:fill="FFFFFF"/>
        </w:rPr>
        <w:t>Armendariz</w:t>
      </w:r>
      <w:r w:rsidR="00115F33" w:rsidRPr="00115F33">
        <w:rPr>
          <w:rFonts w:asciiTheme="majorHAnsi" w:hAnsiTheme="majorHAnsi" w:cstheme="majorHAnsi"/>
          <w:color w:val="000000"/>
          <w:sz w:val="24"/>
          <w:szCs w:val="24"/>
          <w:shd w:val="clear" w:color="auto" w:fill="FFFFFF"/>
        </w:rPr>
        <w:t>:</w:t>
      </w:r>
    </w:p>
    <w:p w:rsidR="00AB048A" w:rsidRDefault="00115F33" w:rsidP="003646C8">
      <w:pPr>
        <w:spacing w:line="240" w:lineRule="auto"/>
        <w:ind w:left="1440" w:firstLine="0"/>
        <w:rPr>
          <w:rFonts w:asciiTheme="majorHAnsi" w:hAnsiTheme="majorHAnsi" w:cstheme="majorHAnsi"/>
          <w:color w:val="000000"/>
          <w:sz w:val="24"/>
          <w:szCs w:val="24"/>
          <w:shd w:val="clear" w:color="auto" w:fill="FFFFFF"/>
        </w:rPr>
      </w:pPr>
      <w:r w:rsidRPr="00115F33">
        <w:rPr>
          <w:rFonts w:asciiTheme="majorHAnsi" w:hAnsiTheme="majorHAnsi" w:cstheme="majorHAnsi"/>
          <w:color w:val="000000"/>
          <w:sz w:val="24"/>
          <w:szCs w:val="24"/>
          <w:shd w:val="clear" w:color="auto" w:fill="FFFFFF"/>
        </w:rPr>
        <w:t xml:space="preserve">¶ 8 Where the plain language of the statute is subject to more than one reasonable interpretation, it is ambiguous. </w:t>
      </w:r>
      <w:r w:rsidRPr="003646C8">
        <w:rPr>
          <w:rFonts w:asciiTheme="majorHAnsi" w:hAnsiTheme="majorHAnsi" w:cstheme="majorHAnsi"/>
          <w:i/>
          <w:color w:val="000000"/>
          <w:sz w:val="24"/>
          <w:szCs w:val="24"/>
          <w:shd w:val="clear" w:color="auto" w:fill="FFFFFF"/>
        </w:rPr>
        <w:t>Cockle v. Dep't of Labor &amp; Indus.</w:t>
      </w:r>
      <w:r w:rsidRPr="00115F33">
        <w:rPr>
          <w:rFonts w:asciiTheme="majorHAnsi" w:hAnsiTheme="majorHAnsi" w:cstheme="majorHAnsi"/>
          <w:color w:val="000000"/>
          <w:sz w:val="24"/>
          <w:szCs w:val="24"/>
          <w:shd w:val="clear" w:color="auto" w:fill="FFFFFF"/>
        </w:rPr>
        <w:t xml:space="preserve">, 142 Wash.2d 801, 808, 16 P.3d 583 (2001). This court may attempt to discern the legislative intent underlying an ambiguous statute from its legislative history. Id. Likewise, this court may look to authoritative agency interpretations of disputed statutory language. </w:t>
      </w:r>
      <w:r w:rsidRPr="003646C8">
        <w:rPr>
          <w:rFonts w:asciiTheme="majorHAnsi" w:hAnsiTheme="majorHAnsi" w:cstheme="majorHAnsi"/>
          <w:i/>
          <w:color w:val="000000"/>
          <w:sz w:val="24"/>
          <w:szCs w:val="24"/>
          <w:shd w:val="clear" w:color="auto" w:fill="FFFFFF"/>
        </w:rPr>
        <w:t>Port of Seattle v. Pollution Control Hearings Bd.</w:t>
      </w:r>
      <w:r w:rsidRPr="00115F33">
        <w:rPr>
          <w:rFonts w:asciiTheme="majorHAnsi" w:hAnsiTheme="majorHAnsi" w:cstheme="majorHAnsi"/>
          <w:color w:val="000000"/>
          <w:sz w:val="24"/>
          <w:szCs w:val="24"/>
          <w:shd w:val="clear" w:color="auto" w:fill="FFFFFF"/>
        </w:rPr>
        <w:t>, 151 Wash.2d 568, 593, 90 P.3d 659 (2004).</w:t>
      </w:r>
      <w:r>
        <w:rPr>
          <w:rFonts w:asciiTheme="majorHAnsi" w:hAnsiTheme="majorHAnsi" w:cstheme="majorHAnsi"/>
          <w:color w:val="000000"/>
          <w:sz w:val="24"/>
          <w:szCs w:val="24"/>
          <w:shd w:val="clear" w:color="auto" w:fill="FFFFFF"/>
        </w:rPr>
        <w:t xml:space="preserve"> </w:t>
      </w:r>
      <w:r w:rsidRPr="003646C8">
        <w:rPr>
          <w:rFonts w:asciiTheme="majorHAnsi" w:hAnsiTheme="majorHAnsi" w:cstheme="majorHAnsi"/>
          <w:i/>
          <w:color w:val="000000"/>
          <w:sz w:val="24"/>
          <w:szCs w:val="24"/>
          <w:shd w:val="clear" w:color="auto" w:fill="FFFFFF"/>
        </w:rPr>
        <w:t>State v. Armendariz, 156 P. 3d 201</w:t>
      </w:r>
      <w:r w:rsidRPr="00115F33">
        <w:rPr>
          <w:rFonts w:asciiTheme="majorHAnsi" w:hAnsiTheme="majorHAnsi" w:cstheme="majorHAnsi"/>
          <w:color w:val="000000"/>
          <w:sz w:val="24"/>
          <w:szCs w:val="24"/>
          <w:shd w:val="clear" w:color="auto" w:fill="FFFFFF"/>
        </w:rPr>
        <w:t xml:space="preserve"> </w:t>
      </w:r>
      <w:r>
        <w:rPr>
          <w:rFonts w:asciiTheme="majorHAnsi" w:hAnsiTheme="majorHAnsi" w:cstheme="majorHAnsi"/>
          <w:color w:val="000000"/>
          <w:sz w:val="24"/>
          <w:szCs w:val="24"/>
          <w:shd w:val="clear" w:color="auto" w:fill="FFFFFF"/>
        </w:rPr>
        <w:t>(Wash. SC 2007).</w:t>
      </w:r>
    </w:p>
    <w:p w:rsidR="00115F33" w:rsidRDefault="00115F33" w:rsidP="00410CCE">
      <w:pPr>
        <w:spacing w:before="240"/>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Therefore, </w:t>
      </w:r>
      <w:r w:rsidR="00E539D6">
        <w:rPr>
          <w:rFonts w:asciiTheme="majorHAnsi" w:hAnsiTheme="majorHAnsi" w:cstheme="majorHAnsi"/>
          <w:color w:val="000000"/>
          <w:sz w:val="24"/>
          <w:szCs w:val="24"/>
          <w:shd w:val="clear" w:color="auto" w:fill="FFFFFF"/>
        </w:rPr>
        <w:t xml:space="preserve">since the responses I received are ambiguous at best, </w:t>
      </w:r>
      <w:r>
        <w:rPr>
          <w:rFonts w:asciiTheme="majorHAnsi" w:hAnsiTheme="majorHAnsi" w:cstheme="majorHAnsi"/>
          <w:color w:val="000000"/>
          <w:sz w:val="24"/>
          <w:szCs w:val="24"/>
          <w:shd w:val="clear" w:color="auto" w:fill="FFFFFF"/>
        </w:rPr>
        <w:t xml:space="preserve">this Court has the authority and duty to grant this writ </w:t>
      </w:r>
      <w:r w:rsidR="00ED0891">
        <w:rPr>
          <w:rFonts w:asciiTheme="majorHAnsi" w:hAnsiTheme="majorHAnsi" w:cstheme="majorHAnsi"/>
          <w:color w:val="000000"/>
          <w:sz w:val="24"/>
          <w:szCs w:val="24"/>
          <w:shd w:val="clear" w:color="auto" w:fill="FFFFFF"/>
        </w:rPr>
        <w:t>to</w:t>
      </w:r>
      <w:r>
        <w:rPr>
          <w:rFonts w:asciiTheme="majorHAnsi" w:hAnsiTheme="majorHAnsi" w:cstheme="majorHAnsi"/>
          <w:color w:val="000000"/>
          <w:sz w:val="24"/>
          <w:szCs w:val="24"/>
          <w:shd w:val="clear" w:color="auto" w:fill="FFFFFF"/>
        </w:rPr>
        <w:t xml:space="preserve"> prevent prejudice against the citizens for a fair vote.</w:t>
      </w:r>
    </w:p>
    <w:p w:rsidR="00AB048A" w:rsidRPr="00410CCE" w:rsidRDefault="00AB048A" w:rsidP="00410CCE">
      <w:pPr>
        <w:pStyle w:val="ListParagraph"/>
        <w:keepNext/>
        <w:keepLines/>
        <w:numPr>
          <w:ilvl w:val="0"/>
          <w:numId w:val="27"/>
        </w:numPr>
        <w:spacing w:line="240" w:lineRule="auto"/>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lastRenderedPageBreak/>
        <w:t xml:space="preserve">Senator Patty Murray </w:t>
      </w:r>
      <w:r w:rsidR="00C0198C" w:rsidRPr="00410CCE">
        <w:rPr>
          <w:rFonts w:asciiTheme="majorHAnsi" w:hAnsiTheme="majorHAnsi" w:cstheme="majorHAnsi"/>
          <w:b/>
          <w:color w:val="000000"/>
          <w:sz w:val="24"/>
          <w:szCs w:val="24"/>
          <w:u w:val="single"/>
          <w:shd w:val="clear" w:color="auto" w:fill="FFFFFF"/>
        </w:rPr>
        <w:t>agrees that we must discard electronic voting, use paper ballots and insure unbroken, bipartisan chain of custody</w:t>
      </w:r>
      <w:r w:rsidR="00083B9C">
        <w:rPr>
          <w:rFonts w:asciiTheme="majorHAnsi" w:hAnsiTheme="majorHAnsi" w:cstheme="majorHAnsi"/>
          <w:b/>
          <w:color w:val="000000"/>
          <w:sz w:val="24"/>
          <w:szCs w:val="24"/>
          <w:u w:val="single"/>
          <w:shd w:val="clear" w:color="auto" w:fill="FFFFFF"/>
        </w:rPr>
        <w:t>.</w:t>
      </w:r>
    </w:p>
    <w:p w:rsidR="00320FAC" w:rsidRPr="003646C8" w:rsidRDefault="00651C9F" w:rsidP="00C53BA0">
      <w:pPr>
        <w:keepNext/>
        <w:keepLines/>
        <w:spacing w:before="36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Senator Patty Murray (D-WA) recently introduced </w:t>
      </w:r>
      <w:r w:rsidR="00320FAC" w:rsidRPr="003646C8">
        <w:rPr>
          <w:rFonts w:asciiTheme="majorHAnsi" w:hAnsiTheme="majorHAnsi" w:cstheme="majorHAnsi"/>
          <w:color w:val="000000"/>
          <w:sz w:val="24"/>
          <w:szCs w:val="24"/>
          <w:shd w:val="clear" w:color="auto" w:fill="FFFFFF"/>
        </w:rPr>
        <w:t>“</w:t>
      </w:r>
      <w:r w:rsidRPr="003646C8">
        <w:rPr>
          <w:rFonts w:asciiTheme="majorHAnsi" w:hAnsiTheme="majorHAnsi" w:cstheme="majorHAnsi"/>
          <w:color w:val="000000"/>
          <w:sz w:val="24"/>
          <w:szCs w:val="24"/>
          <w:shd w:val="clear" w:color="auto" w:fill="FFFFFF"/>
        </w:rPr>
        <w:t>The Protecting American Votes and Elections Act</w:t>
      </w:r>
      <w:r w:rsidR="00320FAC" w:rsidRPr="003646C8">
        <w:rPr>
          <w:rFonts w:asciiTheme="majorHAnsi" w:hAnsiTheme="majorHAnsi" w:cstheme="majorHAnsi"/>
          <w:color w:val="000000"/>
          <w:sz w:val="24"/>
          <w:szCs w:val="24"/>
          <w:shd w:val="clear" w:color="auto" w:fill="FFFFFF"/>
        </w:rPr>
        <w:t>”</w:t>
      </w:r>
      <w:r w:rsidRPr="003646C8">
        <w:rPr>
          <w:rFonts w:asciiTheme="majorHAnsi" w:hAnsiTheme="majorHAnsi" w:cstheme="majorHAnsi"/>
          <w:color w:val="000000"/>
          <w:sz w:val="24"/>
          <w:szCs w:val="24"/>
          <w:shd w:val="clear" w:color="auto" w:fill="FFFFFF"/>
        </w:rPr>
        <w:t xml:space="preserve"> </w:t>
      </w:r>
      <w:r w:rsidRPr="003646C8">
        <w:rPr>
          <w:rFonts w:asciiTheme="majorHAnsi" w:hAnsiTheme="majorHAnsi" w:cstheme="majorHAnsi"/>
          <w:i/>
          <w:color w:val="000000"/>
          <w:sz w:val="24"/>
          <w:szCs w:val="24"/>
          <w:shd w:val="clear" w:color="auto" w:fill="FFFFFF"/>
        </w:rPr>
        <w:t>mandating paper ballots</w:t>
      </w:r>
      <w:r w:rsidRPr="003646C8">
        <w:rPr>
          <w:rFonts w:asciiTheme="majorHAnsi" w:hAnsiTheme="majorHAnsi" w:cstheme="majorHAnsi"/>
          <w:color w:val="000000"/>
          <w:sz w:val="24"/>
          <w:szCs w:val="24"/>
          <w:shd w:val="clear" w:color="auto" w:fill="FFFFFF"/>
        </w:rPr>
        <w:t xml:space="preserve"> and </w:t>
      </w:r>
      <w:r w:rsidRPr="003646C8">
        <w:rPr>
          <w:rFonts w:asciiTheme="majorHAnsi" w:hAnsiTheme="majorHAnsi" w:cstheme="majorHAnsi"/>
          <w:i/>
          <w:color w:val="000000"/>
          <w:sz w:val="24"/>
          <w:szCs w:val="24"/>
          <w:shd w:val="clear" w:color="auto" w:fill="FFFFFF"/>
        </w:rPr>
        <w:t>risk-limiting Audits</w:t>
      </w:r>
      <w:r w:rsidRPr="003646C8">
        <w:rPr>
          <w:rFonts w:asciiTheme="majorHAnsi" w:hAnsiTheme="majorHAnsi" w:cstheme="majorHAnsi"/>
          <w:color w:val="000000"/>
          <w:sz w:val="24"/>
          <w:szCs w:val="24"/>
          <w:shd w:val="clear" w:color="auto" w:fill="FFFFFF"/>
        </w:rPr>
        <w:t>.</w:t>
      </w:r>
      <w:r w:rsidR="00320FAC" w:rsidRPr="003646C8">
        <w:rPr>
          <w:rFonts w:asciiTheme="majorHAnsi" w:hAnsiTheme="majorHAnsi" w:cstheme="majorHAnsi"/>
          <w:color w:val="000000"/>
          <w:sz w:val="24"/>
          <w:szCs w:val="24"/>
          <w:shd w:val="clear" w:color="auto" w:fill="FFFFFF"/>
        </w:rPr>
        <w:t xml:space="preserve"> She stated just weeks ago on Jun. 12, 2018: </w:t>
      </w:r>
    </w:p>
    <w:p w:rsidR="00C701AD" w:rsidRPr="003646C8" w:rsidRDefault="00320FAC" w:rsidP="00A46E2A">
      <w:pPr>
        <w:spacing w:line="240" w:lineRule="auto"/>
        <w:ind w:left="1440" w:firstLine="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“With known vulnerabilities and a clear history of foreign interference, it is critical we take meaningful steps to protect the integrity of our elections and ensure the public’s faith in our voting system.” </w:t>
      </w:r>
      <w:r w:rsidR="00651C9F" w:rsidRPr="003646C8">
        <w:rPr>
          <w:rFonts w:asciiTheme="majorHAnsi" w:hAnsiTheme="majorHAnsi" w:cstheme="majorHAnsi"/>
          <w:b/>
          <w:color w:val="000000"/>
          <w:sz w:val="24"/>
          <w:szCs w:val="24"/>
          <w:u w:val="single"/>
          <w:shd w:val="clear" w:color="auto" w:fill="FFFFFF"/>
        </w:rPr>
        <w:t xml:space="preserve">Exhibit </w:t>
      </w:r>
      <w:r w:rsidR="00725FA1">
        <w:rPr>
          <w:rFonts w:asciiTheme="majorHAnsi" w:hAnsiTheme="majorHAnsi" w:cstheme="majorHAnsi"/>
          <w:b/>
          <w:color w:val="000000"/>
          <w:sz w:val="24"/>
          <w:szCs w:val="24"/>
          <w:u w:val="single"/>
          <w:shd w:val="clear" w:color="auto" w:fill="FFFFFF"/>
        </w:rPr>
        <w:t>C</w:t>
      </w:r>
      <w:r w:rsidR="00651C9F" w:rsidRPr="003646C8">
        <w:rPr>
          <w:rFonts w:asciiTheme="majorHAnsi" w:hAnsiTheme="majorHAnsi" w:cstheme="majorHAnsi"/>
          <w:color w:val="000000"/>
          <w:sz w:val="24"/>
          <w:szCs w:val="24"/>
          <w:shd w:val="clear" w:color="auto" w:fill="FFFFFF"/>
        </w:rPr>
        <w:t xml:space="preserve">. </w:t>
      </w:r>
    </w:p>
    <w:p w:rsidR="00AB048A" w:rsidRPr="003646C8" w:rsidRDefault="00C0198C" w:rsidP="00A46E2A">
      <w:pPr>
        <w:spacing w:before="240"/>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Why wait? </w:t>
      </w:r>
      <w:r w:rsidR="00320FAC" w:rsidRPr="003646C8">
        <w:rPr>
          <w:rFonts w:asciiTheme="majorHAnsi" w:hAnsiTheme="majorHAnsi" w:cstheme="majorHAnsi"/>
          <w:color w:val="000000"/>
          <w:sz w:val="24"/>
          <w:szCs w:val="24"/>
          <w:shd w:val="clear" w:color="auto" w:fill="FFFFFF"/>
        </w:rPr>
        <w:t xml:space="preserve">A reasonable person will ask why Senator Murray </w:t>
      </w:r>
      <w:r w:rsidR="00AB048A" w:rsidRPr="003646C8">
        <w:rPr>
          <w:rFonts w:asciiTheme="majorHAnsi" w:hAnsiTheme="majorHAnsi" w:cstheme="majorHAnsi"/>
          <w:color w:val="000000"/>
          <w:sz w:val="24"/>
          <w:szCs w:val="24"/>
          <w:shd w:val="clear" w:color="auto" w:fill="FFFFFF"/>
        </w:rPr>
        <w:t xml:space="preserve">did </w:t>
      </w:r>
      <w:r>
        <w:rPr>
          <w:rFonts w:asciiTheme="majorHAnsi" w:hAnsiTheme="majorHAnsi" w:cstheme="majorHAnsi"/>
          <w:color w:val="000000"/>
          <w:sz w:val="24"/>
          <w:szCs w:val="24"/>
          <w:shd w:val="clear" w:color="auto" w:fill="FFFFFF"/>
        </w:rPr>
        <w:t xml:space="preserve">not </w:t>
      </w:r>
      <w:r w:rsidR="00AB048A" w:rsidRPr="003646C8">
        <w:rPr>
          <w:rFonts w:asciiTheme="majorHAnsi" w:hAnsiTheme="majorHAnsi" w:cstheme="majorHAnsi"/>
          <w:color w:val="000000"/>
          <w:sz w:val="24"/>
          <w:szCs w:val="24"/>
          <w:shd w:val="clear" w:color="auto" w:fill="FFFFFF"/>
        </w:rPr>
        <w:t>firs</w:t>
      </w:r>
      <w:r>
        <w:rPr>
          <w:rFonts w:asciiTheme="majorHAnsi" w:hAnsiTheme="majorHAnsi" w:cstheme="majorHAnsi"/>
          <w:color w:val="000000"/>
          <w:sz w:val="24"/>
          <w:szCs w:val="24"/>
          <w:shd w:val="clear" w:color="auto" w:fill="FFFFFF"/>
        </w:rPr>
        <w:t xml:space="preserve">t move to fix </w:t>
      </w:r>
      <w:r w:rsidRPr="003646C8">
        <w:rPr>
          <w:rFonts w:asciiTheme="majorHAnsi" w:hAnsiTheme="majorHAnsi" w:cstheme="majorHAnsi"/>
          <w:i/>
          <w:color w:val="000000"/>
          <w:sz w:val="24"/>
          <w:szCs w:val="24"/>
          <w:shd w:val="clear" w:color="auto" w:fill="FFFFFF"/>
        </w:rPr>
        <w:t>Washington’s</w:t>
      </w:r>
      <w:r>
        <w:rPr>
          <w:rFonts w:asciiTheme="majorHAnsi" w:hAnsiTheme="majorHAnsi" w:cstheme="majorHAnsi"/>
          <w:color w:val="000000"/>
          <w:sz w:val="24"/>
          <w:szCs w:val="24"/>
          <w:shd w:val="clear" w:color="auto" w:fill="FFFFFF"/>
        </w:rPr>
        <w:t xml:space="preserve"> election system long ago? </w:t>
      </w:r>
      <w:r w:rsidR="00AB048A" w:rsidRPr="003646C8">
        <w:rPr>
          <w:rFonts w:asciiTheme="majorHAnsi" w:hAnsiTheme="majorHAnsi" w:cstheme="majorHAnsi"/>
          <w:color w:val="000000"/>
          <w:sz w:val="24"/>
          <w:szCs w:val="24"/>
          <w:shd w:val="clear" w:color="auto" w:fill="FFFFFF"/>
        </w:rPr>
        <w:t xml:space="preserve">Nevertheless, this </w:t>
      </w:r>
      <w:r w:rsidR="00320FAC" w:rsidRPr="003646C8">
        <w:rPr>
          <w:rFonts w:asciiTheme="majorHAnsi" w:hAnsiTheme="majorHAnsi" w:cstheme="majorHAnsi"/>
          <w:color w:val="000000"/>
          <w:sz w:val="24"/>
          <w:szCs w:val="24"/>
          <w:shd w:val="clear" w:color="auto" w:fill="FFFFFF"/>
        </w:rPr>
        <w:t xml:space="preserve">writ will remedy </w:t>
      </w:r>
      <w:r w:rsidR="00AB048A" w:rsidRPr="003646C8">
        <w:rPr>
          <w:rFonts w:asciiTheme="majorHAnsi" w:hAnsiTheme="majorHAnsi" w:cstheme="majorHAnsi"/>
          <w:color w:val="000000"/>
          <w:sz w:val="24"/>
          <w:szCs w:val="24"/>
          <w:shd w:val="clear" w:color="auto" w:fill="FFFFFF"/>
        </w:rPr>
        <w:t xml:space="preserve">her delay in addressing </w:t>
      </w:r>
      <w:r w:rsidR="00AB048A" w:rsidRPr="003646C8">
        <w:rPr>
          <w:rFonts w:asciiTheme="majorHAnsi" w:hAnsiTheme="majorHAnsi" w:cstheme="majorHAnsi"/>
          <w:i/>
          <w:color w:val="000000"/>
          <w:sz w:val="24"/>
          <w:szCs w:val="24"/>
          <w:shd w:val="clear" w:color="auto" w:fill="FFFFFF"/>
        </w:rPr>
        <w:t>our</w:t>
      </w:r>
      <w:r w:rsidR="00AB048A" w:rsidRPr="003646C8">
        <w:rPr>
          <w:rFonts w:asciiTheme="majorHAnsi" w:hAnsiTheme="majorHAnsi" w:cstheme="majorHAnsi"/>
          <w:color w:val="000000"/>
          <w:sz w:val="24"/>
          <w:szCs w:val="24"/>
          <w:shd w:val="clear" w:color="auto" w:fill="FFFFFF"/>
        </w:rPr>
        <w:t xml:space="preserve"> sovereign need to protect </w:t>
      </w:r>
      <w:r w:rsidR="00AB048A" w:rsidRPr="003646C8">
        <w:rPr>
          <w:rFonts w:asciiTheme="majorHAnsi" w:hAnsiTheme="majorHAnsi" w:cstheme="majorHAnsi"/>
          <w:i/>
          <w:color w:val="000000"/>
          <w:sz w:val="24"/>
          <w:szCs w:val="24"/>
          <w:shd w:val="clear" w:color="auto" w:fill="FFFFFF"/>
        </w:rPr>
        <w:t>our</w:t>
      </w:r>
      <w:r w:rsidR="00AB048A" w:rsidRPr="003646C8">
        <w:rPr>
          <w:rFonts w:asciiTheme="majorHAnsi" w:hAnsiTheme="majorHAnsi" w:cstheme="majorHAnsi"/>
          <w:color w:val="000000"/>
          <w:sz w:val="24"/>
          <w:szCs w:val="24"/>
          <w:shd w:val="clear" w:color="auto" w:fill="FFFFFF"/>
        </w:rPr>
        <w:t xml:space="preserve"> elections.</w:t>
      </w:r>
    </w:p>
    <w:p w:rsidR="00AB048A" w:rsidRPr="003646C8" w:rsidRDefault="00FB3DA5">
      <w:pPr>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According to </w:t>
      </w:r>
      <w:r w:rsidR="00FA0C00" w:rsidRPr="003646C8">
        <w:rPr>
          <w:rFonts w:asciiTheme="majorHAnsi" w:hAnsiTheme="majorHAnsi" w:cstheme="majorHAnsi"/>
          <w:color w:val="000000"/>
          <w:sz w:val="24"/>
          <w:szCs w:val="24"/>
          <w:shd w:val="clear" w:color="auto" w:fill="FFFFFF"/>
        </w:rPr>
        <w:t>Stuart Holmes</w:t>
      </w:r>
      <w:r w:rsidRPr="003646C8">
        <w:rPr>
          <w:rFonts w:asciiTheme="majorHAnsi" w:hAnsiTheme="majorHAnsi" w:cstheme="majorHAnsi"/>
          <w:color w:val="000000"/>
          <w:sz w:val="24"/>
          <w:szCs w:val="24"/>
          <w:shd w:val="clear" w:color="auto" w:fill="FFFFFF"/>
        </w:rPr>
        <w:t xml:space="preserve">, </w:t>
      </w:r>
      <w:r w:rsidR="00FA0C00" w:rsidRPr="003646C8">
        <w:rPr>
          <w:rFonts w:asciiTheme="majorHAnsi" w:hAnsiTheme="majorHAnsi" w:cstheme="majorHAnsi"/>
          <w:color w:val="000000"/>
          <w:sz w:val="24"/>
          <w:szCs w:val="24"/>
          <w:shd w:val="clear" w:color="auto" w:fill="FFFFFF"/>
        </w:rPr>
        <w:t>Voting Information System Manager</w:t>
      </w:r>
      <w:r w:rsidRPr="003646C8">
        <w:rPr>
          <w:rFonts w:asciiTheme="majorHAnsi" w:hAnsiTheme="majorHAnsi" w:cstheme="majorHAnsi"/>
          <w:color w:val="000000"/>
          <w:sz w:val="24"/>
          <w:szCs w:val="24"/>
          <w:shd w:val="clear" w:color="auto" w:fill="FFFFFF"/>
        </w:rPr>
        <w:t>,</w:t>
      </w:r>
      <w:r w:rsidR="00FA0C00" w:rsidRPr="003646C8">
        <w:rPr>
          <w:rFonts w:asciiTheme="majorHAnsi" w:hAnsiTheme="majorHAnsi" w:cstheme="majorHAnsi"/>
          <w:color w:val="000000"/>
          <w:sz w:val="24"/>
          <w:szCs w:val="24"/>
          <w:shd w:val="clear" w:color="auto" w:fill="FFFFFF"/>
        </w:rPr>
        <w:t xml:space="preserve"> Office of the Secretary of State,</w:t>
      </w:r>
      <w:r w:rsidRPr="003646C8">
        <w:rPr>
          <w:rFonts w:asciiTheme="majorHAnsi" w:hAnsiTheme="majorHAnsi" w:cstheme="majorHAnsi"/>
          <w:color w:val="000000"/>
          <w:sz w:val="24"/>
          <w:szCs w:val="24"/>
          <w:shd w:val="clear" w:color="auto" w:fill="FFFFFF"/>
        </w:rPr>
        <w:t xml:space="preserve"> </w:t>
      </w:r>
      <w:r w:rsidR="00AB048A" w:rsidRPr="003646C8">
        <w:rPr>
          <w:rFonts w:asciiTheme="majorHAnsi" w:hAnsiTheme="majorHAnsi" w:cstheme="majorHAnsi"/>
          <w:color w:val="000000"/>
          <w:sz w:val="24"/>
          <w:szCs w:val="24"/>
          <w:shd w:val="clear" w:color="auto" w:fill="FFFFFF"/>
        </w:rPr>
        <w:t>fifteen percent (</w:t>
      </w:r>
      <w:r w:rsidR="00FA0C00" w:rsidRPr="003646C8">
        <w:rPr>
          <w:rFonts w:asciiTheme="majorHAnsi" w:hAnsiTheme="majorHAnsi" w:cstheme="majorHAnsi"/>
          <w:color w:val="000000"/>
          <w:sz w:val="24"/>
          <w:szCs w:val="24"/>
          <w:shd w:val="clear" w:color="auto" w:fill="FFFFFF"/>
        </w:rPr>
        <w:t>15</w:t>
      </w:r>
      <w:r w:rsidRPr="003646C8">
        <w:rPr>
          <w:rFonts w:asciiTheme="majorHAnsi" w:hAnsiTheme="majorHAnsi" w:cstheme="majorHAnsi"/>
          <w:color w:val="000000"/>
          <w:sz w:val="24"/>
          <w:szCs w:val="24"/>
          <w:shd w:val="clear" w:color="auto" w:fill="FFFFFF"/>
        </w:rPr>
        <w:t>%</w:t>
      </w:r>
      <w:r w:rsidR="00AB048A" w:rsidRPr="003646C8">
        <w:rPr>
          <w:rFonts w:asciiTheme="majorHAnsi" w:hAnsiTheme="majorHAnsi" w:cstheme="majorHAnsi"/>
          <w:color w:val="000000"/>
          <w:sz w:val="24"/>
          <w:szCs w:val="24"/>
          <w:shd w:val="clear" w:color="auto" w:fill="FFFFFF"/>
        </w:rPr>
        <w:t>)</w:t>
      </w:r>
      <w:r w:rsidRPr="003646C8">
        <w:rPr>
          <w:rFonts w:asciiTheme="majorHAnsi" w:hAnsiTheme="majorHAnsi" w:cstheme="majorHAnsi"/>
          <w:color w:val="000000"/>
          <w:sz w:val="24"/>
          <w:szCs w:val="24"/>
          <w:shd w:val="clear" w:color="auto" w:fill="FFFFFF"/>
        </w:rPr>
        <w:t xml:space="preserve"> of our electronic voting machines are provided by ES&amp;S.</w:t>
      </w:r>
      <w:r w:rsidR="00C0198C">
        <w:rPr>
          <w:rFonts w:asciiTheme="majorHAnsi" w:hAnsiTheme="majorHAnsi" w:cstheme="majorHAnsi"/>
          <w:color w:val="000000"/>
          <w:sz w:val="24"/>
          <w:szCs w:val="24"/>
          <w:shd w:val="clear" w:color="auto" w:fill="FFFFFF"/>
        </w:rPr>
        <w:t xml:space="preserve"> </w:t>
      </w:r>
      <w:r w:rsidR="00DE448F" w:rsidRPr="00410CCE">
        <w:rPr>
          <w:rFonts w:asciiTheme="majorHAnsi" w:hAnsiTheme="majorHAnsi" w:cstheme="majorHAnsi"/>
          <w:color w:val="000000"/>
          <w:sz w:val="24"/>
          <w:szCs w:val="24"/>
          <w:u w:val="single"/>
          <w:shd w:val="clear" w:color="auto" w:fill="FFFFFF"/>
        </w:rPr>
        <w:t>Exh. C.</w:t>
      </w:r>
    </w:p>
    <w:p w:rsidR="00AB048A" w:rsidRPr="00410CCE" w:rsidRDefault="00AB048A" w:rsidP="00410CCE">
      <w:pPr>
        <w:pStyle w:val="ListParagraph"/>
        <w:widowControl w:val="0"/>
        <w:numPr>
          <w:ilvl w:val="0"/>
          <w:numId w:val="27"/>
        </w:numPr>
        <w:spacing w:line="240" w:lineRule="auto"/>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t xml:space="preserve">Washington vote counting vendor </w:t>
      </w:r>
      <w:r w:rsidR="008C0940" w:rsidRPr="00410CCE">
        <w:rPr>
          <w:rFonts w:asciiTheme="majorHAnsi" w:hAnsiTheme="majorHAnsi" w:cstheme="majorHAnsi"/>
          <w:b/>
          <w:color w:val="000000"/>
          <w:sz w:val="24"/>
          <w:szCs w:val="24"/>
          <w:u w:val="single"/>
          <w:shd w:val="clear" w:color="auto" w:fill="FFFFFF"/>
        </w:rPr>
        <w:t xml:space="preserve">ES&amp;S </w:t>
      </w:r>
      <w:r w:rsidRPr="00410CCE">
        <w:rPr>
          <w:rFonts w:asciiTheme="majorHAnsi" w:hAnsiTheme="majorHAnsi" w:cstheme="majorHAnsi"/>
          <w:b/>
          <w:i/>
          <w:color w:val="000000"/>
          <w:sz w:val="24"/>
          <w:szCs w:val="24"/>
          <w:u w:val="single"/>
          <w:shd w:val="clear" w:color="auto" w:fill="FFFFFF"/>
        </w:rPr>
        <w:t>admits</w:t>
      </w:r>
      <w:r w:rsidRPr="00410CCE">
        <w:rPr>
          <w:rFonts w:asciiTheme="majorHAnsi" w:hAnsiTheme="majorHAnsi" w:cstheme="majorHAnsi"/>
          <w:b/>
          <w:color w:val="000000"/>
          <w:sz w:val="24"/>
          <w:szCs w:val="24"/>
          <w:u w:val="single"/>
          <w:shd w:val="clear" w:color="auto" w:fill="FFFFFF"/>
        </w:rPr>
        <w:t xml:space="preserve"> a secret backdoor that can be exploited by hackers</w:t>
      </w:r>
      <w:r w:rsidR="00083B9C">
        <w:rPr>
          <w:rFonts w:asciiTheme="majorHAnsi" w:hAnsiTheme="majorHAnsi" w:cstheme="majorHAnsi"/>
          <w:b/>
          <w:color w:val="000000"/>
          <w:sz w:val="24"/>
          <w:szCs w:val="24"/>
          <w:u w:val="single"/>
          <w:shd w:val="clear" w:color="auto" w:fill="FFFFFF"/>
        </w:rPr>
        <w:t>.</w:t>
      </w:r>
    </w:p>
    <w:p w:rsidR="00C701AD" w:rsidRDefault="00FB3DA5" w:rsidP="00CC2238">
      <w:pPr>
        <w:widowControl w:val="0"/>
        <w:spacing w:before="36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ES&amp;S just admitted to Senator Ron Wyden (D-OR)</w:t>
      </w:r>
      <w:r w:rsidR="00C0198C">
        <w:rPr>
          <w:rFonts w:asciiTheme="majorHAnsi" w:hAnsiTheme="majorHAnsi" w:cstheme="majorHAnsi"/>
          <w:color w:val="000000"/>
          <w:sz w:val="24"/>
          <w:szCs w:val="24"/>
          <w:shd w:val="clear" w:color="auto" w:fill="FFFFFF"/>
        </w:rPr>
        <w:t>—</w:t>
      </w:r>
      <w:r w:rsidR="00AB048A" w:rsidRPr="003646C8">
        <w:rPr>
          <w:rFonts w:asciiTheme="majorHAnsi" w:hAnsiTheme="majorHAnsi" w:cstheme="majorHAnsi"/>
          <w:color w:val="000000"/>
          <w:sz w:val="24"/>
          <w:szCs w:val="24"/>
          <w:shd w:val="clear" w:color="auto" w:fill="FFFFFF"/>
        </w:rPr>
        <w:t>after multiple prior denials</w:t>
      </w:r>
      <w:r w:rsidR="00C0198C">
        <w:rPr>
          <w:rFonts w:asciiTheme="majorHAnsi" w:hAnsiTheme="majorHAnsi" w:cstheme="majorHAnsi"/>
          <w:color w:val="000000"/>
          <w:sz w:val="24"/>
          <w:szCs w:val="24"/>
          <w:shd w:val="clear" w:color="auto" w:fill="FFFFFF"/>
        </w:rPr>
        <w:t>—</w:t>
      </w:r>
      <w:r w:rsidRPr="003646C8">
        <w:rPr>
          <w:rFonts w:asciiTheme="majorHAnsi" w:hAnsiTheme="majorHAnsi" w:cstheme="majorHAnsi"/>
          <w:color w:val="000000"/>
          <w:sz w:val="24"/>
          <w:szCs w:val="24"/>
          <w:shd w:val="clear" w:color="auto" w:fill="FFFFFF"/>
        </w:rPr>
        <w:t xml:space="preserve">that they have </w:t>
      </w:r>
      <w:r w:rsidR="00C0198C">
        <w:rPr>
          <w:rFonts w:asciiTheme="majorHAnsi" w:hAnsiTheme="majorHAnsi" w:cstheme="majorHAnsi"/>
          <w:color w:val="000000"/>
          <w:sz w:val="24"/>
          <w:szCs w:val="24"/>
          <w:shd w:val="clear" w:color="auto" w:fill="FFFFFF"/>
        </w:rPr>
        <w:t xml:space="preserve">secretly </w:t>
      </w:r>
      <w:r w:rsidRPr="003646C8">
        <w:rPr>
          <w:rFonts w:asciiTheme="majorHAnsi" w:hAnsiTheme="majorHAnsi" w:cstheme="majorHAnsi"/>
          <w:color w:val="000000"/>
          <w:sz w:val="24"/>
          <w:szCs w:val="24"/>
          <w:shd w:val="clear" w:color="auto" w:fill="FFFFFF"/>
        </w:rPr>
        <w:t xml:space="preserve">embedded the software program </w:t>
      </w:r>
      <w:r w:rsidR="00C0198C" w:rsidRPr="003646C8">
        <w:rPr>
          <w:rFonts w:asciiTheme="majorHAnsi" w:hAnsiTheme="majorHAnsi" w:cstheme="majorHAnsi"/>
          <w:color w:val="000000"/>
          <w:sz w:val="24"/>
          <w:szCs w:val="24"/>
          <w:shd w:val="clear" w:color="auto" w:fill="FFFFFF"/>
        </w:rPr>
        <w:t>PCAny</w:t>
      </w:r>
      <w:r w:rsidR="00C0198C">
        <w:rPr>
          <w:rFonts w:asciiTheme="majorHAnsi" w:hAnsiTheme="majorHAnsi" w:cstheme="majorHAnsi"/>
          <w:color w:val="000000"/>
          <w:sz w:val="24"/>
          <w:szCs w:val="24"/>
          <w:shd w:val="clear" w:color="auto" w:fill="FFFFFF"/>
        </w:rPr>
        <w:t>w</w:t>
      </w:r>
      <w:r w:rsidR="00C0198C" w:rsidRPr="003646C8">
        <w:rPr>
          <w:rFonts w:asciiTheme="majorHAnsi" w:hAnsiTheme="majorHAnsi" w:cstheme="majorHAnsi"/>
          <w:color w:val="000000"/>
          <w:sz w:val="24"/>
          <w:szCs w:val="24"/>
          <w:shd w:val="clear" w:color="auto" w:fill="FFFFFF"/>
        </w:rPr>
        <w:t xml:space="preserve">here </w:t>
      </w:r>
      <w:r w:rsidRPr="003646C8">
        <w:rPr>
          <w:rFonts w:asciiTheme="majorHAnsi" w:hAnsiTheme="majorHAnsi" w:cstheme="majorHAnsi"/>
          <w:color w:val="000000"/>
          <w:sz w:val="24"/>
          <w:szCs w:val="24"/>
          <w:shd w:val="clear" w:color="auto" w:fill="FFFFFF"/>
        </w:rPr>
        <w:t xml:space="preserve">in their voting </w:t>
      </w:r>
      <w:r w:rsidR="00C0198C">
        <w:rPr>
          <w:rFonts w:asciiTheme="majorHAnsi" w:hAnsiTheme="majorHAnsi" w:cstheme="majorHAnsi"/>
          <w:color w:val="000000"/>
          <w:sz w:val="24"/>
          <w:szCs w:val="24"/>
          <w:shd w:val="clear" w:color="auto" w:fill="FFFFFF"/>
        </w:rPr>
        <w:t>machines</w:t>
      </w:r>
      <w:r w:rsidRPr="003646C8">
        <w:rPr>
          <w:rFonts w:asciiTheme="majorHAnsi" w:hAnsiTheme="majorHAnsi" w:cstheme="majorHAnsi"/>
          <w:color w:val="000000"/>
          <w:sz w:val="24"/>
          <w:szCs w:val="24"/>
          <w:shd w:val="clear" w:color="auto" w:fill="FFFFFF"/>
        </w:rPr>
        <w:t xml:space="preserve">, ostensibly to allow their engineers to maintain their devices remotely. </w:t>
      </w:r>
      <w:r w:rsidR="00EC2D2B" w:rsidRPr="003646C8">
        <w:rPr>
          <w:rFonts w:asciiTheme="majorHAnsi" w:hAnsiTheme="majorHAnsi" w:cstheme="majorHAnsi"/>
          <w:color w:val="000000"/>
          <w:sz w:val="24"/>
          <w:szCs w:val="24"/>
          <w:shd w:val="clear" w:color="auto" w:fill="FFFFFF"/>
        </w:rPr>
        <w:t xml:space="preserve">This excuse </w:t>
      </w:r>
      <w:r w:rsidRPr="003646C8">
        <w:rPr>
          <w:rFonts w:asciiTheme="majorHAnsi" w:hAnsiTheme="majorHAnsi" w:cstheme="majorHAnsi"/>
          <w:color w:val="000000"/>
          <w:sz w:val="24"/>
          <w:szCs w:val="24"/>
          <w:shd w:val="clear" w:color="auto" w:fill="FFFFFF"/>
        </w:rPr>
        <w:t xml:space="preserve">rings hollow since ES&amp;S lied about the presence of this backdoor access. The reality is that </w:t>
      </w:r>
      <w:r w:rsidRPr="003646C8">
        <w:rPr>
          <w:rFonts w:asciiTheme="majorHAnsi" w:hAnsiTheme="majorHAnsi" w:cstheme="majorHAnsi"/>
          <w:i/>
          <w:color w:val="000000"/>
          <w:sz w:val="24"/>
          <w:szCs w:val="24"/>
          <w:shd w:val="clear" w:color="auto" w:fill="FFFFFF"/>
        </w:rPr>
        <w:t>any</w:t>
      </w:r>
      <w:r w:rsidRPr="003646C8">
        <w:rPr>
          <w:rFonts w:asciiTheme="majorHAnsi" w:hAnsiTheme="majorHAnsi" w:cstheme="majorHAnsi"/>
          <w:color w:val="000000"/>
          <w:sz w:val="24"/>
          <w:szCs w:val="24"/>
          <w:shd w:val="clear" w:color="auto" w:fill="FFFFFF"/>
        </w:rPr>
        <w:t xml:space="preserve"> programmer </w:t>
      </w:r>
      <w:r w:rsidR="00DC5945">
        <w:rPr>
          <w:rFonts w:asciiTheme="majorHAnsi" w:hAnsiTheme="majorHAnsi" w:cstheme="majorHAnsi"/>
          <w:color w:val="000000"/>
          <w:sz w:val="24"/>
          <w:szCs w:val="24"/>
          <w:shd w:val="clear" w:color="auto" w:fill="FFFFFF"/>
        </w:rPr>
        <w:t>of normal skill in the art—</w:t>
      </w:r>
      <w:r w:rsidRPr="003646C8">
        <w:rPr>
          <w:rFonts w:asciiTheme="majorHAnsi" w:hAnsiTheme="majorHAnsi" w:cstheme="majorHAnsi"/>
          <w:color w:val="000000"/>
          <w:sz w:val="24"/>
          <w:szCs w:val="24"/>
          <w:shd w:val="clear" w:color="auto" w:fill="FFFFFF"/>
        </w:rPr>
        <w:t>not just ES&amp;S programmers</w:t>
      </w:r>
      <w:r w:rsidR="00DC5945">
        <w:rPr>
          <w:rFonts w:asciiTheme="majorHAnsi" w:hAnsiTheme="majorHAnsi" w:cstheme="majorHAnsi"/>
          <w:color w:val="000000"/>
          <w:sz w:val="24"/>
          <w:szCs w:val="24"/>
          <w:shd w:val="clear" w:color="auto" w:fill="FFFFFF"/>
        </w:rPr>
        <w:t>—</w:t>
      </w:r>
      <w:r w:rsidRPr="003646C8">
        <w:rPr>
          <w:rFonts w:asciiTheme="majorHAnsi" w:hAnsiTheme="majorHAnsi" w:cstheme="majorHAnsi"/>
          <w:color w:val="000000"/>
          <w:sz w:val="24"/>
          <w:szCs w:val="24"/>
          <w:shd w:val="clear" w:color="auto" w:fill="FFFFFF"/>
        </w:rPr>
        <w:t>can access the</w:t>
      </w:r>
      <w:r w:rsidR="00DC5945">
        <w:rPr>
          <w:rFonts w:asciiTheme="majorHAnsi" w:hAnsiTheme="majorHAnsi" w:cstheme="majorHAnsi"/>
          <w:color w:val="000000"/>
          <w:sz w:val="24"/>
          <w:szCs w:val="24"/>
          <w:shd w:val="clear" w:color="auto" w:fill="FFFFFF"/>
        </w:rPr>
        <w:t xml:space="preserve">se networked </w:t>
      </w:r>
      <w:r w:rsidR="00AA135B">
        <w:rPr>
          <w:rFonts w:asciiTheme="majorHAnsi" w:hAnsiTheme="majorHAnsi" w:cstheme="majorHAnsi"/>
          <w:color w:val="000000"/>
          <w:sz w:val="24"/>
          <w:szCs w:val="24"/>
          <w:shd w:val="clear" w:color="auto" w:fill="FFFFFF"/>
        </w:rPr>
        <w:t xml:space="preserve">or </w:t>
      </w:r>
      <w:r w:rsidR="00937C15">
        <w:rPr>
          <w:rFonts w:asciiTheme="majorHAnsi" w:hAnsiTheme="majorHAnsi" w:cstheme="majorHAnsi"/>
          <w:color w:val="000000"/>
          <w:sz w:val="24"/>
          <w:szCs w:val="24"/>
          <w:shd w:val="clear" w:color="auto" w:fill="FFFFFF"/>
        </w:rPr>
        <w:t>standalone</w:t>
      </w:r>
      <w:r w:rsidR="000D5862">
        <w:rPr>
          <w:rFonts w:asciiTheme="majorHAnsi" w:hAnsiTheme="majorHAnsi" w:cstheme="majorHAnsi"/>
          <w:color w:val="000000"/>
          <w:sz w:val="24"/>
          <w:szCs w:val="24"/>
          <w:shd w:val="clear" w:color="auto" w:fill="FFFFFF"/>
        </w:rPr>
        <w:t xml:space="preserve"> machines</w:t>
      </w:r>
      <w:r w:rsidR="00937C15">
        <w:rPr>
          <w:rFonts w:asciiTheme="majorHAnsi" w:hAnsiTheme="majorHAnsi" w:cstheme="majorHAnsi"/>
          <w:color w:val="000000"/>
          <w:sz w:val="24"/>
          <w:szCs w:val="24"/>
          <w:shd w:val="clear" w:color="auto" w:fill="FFFFFF"/>
        </w:rPr>
        <w:t xml:space="preserve"> through</w:t>
      </w:r>
      <w:r w:rsidR="00DC2193">
        <w:rPr>
          <w:rFonts w:asciiTheme="majorHAnsi" w:hAnsiTheme="majorHAnsi" w:cstheme="majorHAnsi"/>
          <w:color w:val="000000"/>
          <w:sz w:val="24"/>
          <w:szCs w:val="24"/>
          <w:shd w:val="clear" w:color="auto" w:fill="FFFFFF"/>
        </w:rPr>
        <w:t xml:space="preserve"> preinstalled firmware and media </w:t>
      </w:r>
      <w:r w:rsidR="00DC5945">
        <w:rPr>
          <w:rFonts w:asciiTheme="majorHAnsi" w:hAnsiTheme="majorHAnsi" w:cstheme="majorHAnsi"/>
          <w:color w:val="000000"/>
          <w:sz w:val="24"/>
          <w:szCs w:val="24"/>
          <w:shd w:val="clear" w:color="auto" w:fill="FFFFFF"/>
        </w:rPr>
        <w:t xml:space="preserve">voting </w:t>
      </w:r>
      <w:r w:rsidRPr="003646C8">
        <w:rPr>
          <w:rFonts w:asciiTheme="majorHAnsi" w:hAnsiTheme="majorHAnsi" w:cstheme="majorHAnsi"/>
          <w:color w:val="000000"/>
          <w:sz w:val="24"/>
          <w:szCs w:val="24"/>
          <w:shd w:val="clear" w:color="auto" w:fill="FFFFFF"/>
        </w:rPr>
        <w:t>device</w:t>
      </w:r>
      <w:r w:rsidR="00DC5945">
        <w:rPr>
          <w:rFonts w:asciiTheme="majorHAnsi" w:hAnsiTheme="majorHAnsi" w:cstheme="majorHAnsi"/>
          <w:color w:val="000000"/>
          <w:sz w:val="24"/>
          <w:szCs w:val="24"/>
          <w:shd w:val="clear" w:color="auto" w:fill="FFFFFF"/>
        </w:rPr>
        <w:t>s</w:t>
      </w:r>
      <w:r w:rsidRPr="003646C8">
        <w:rPr>
          <w:rFonts w:asciiTheme="majorHAnsi" w:hAnsiTheme="majorHAnsi" w:cstheme="majorHAnsi"/>
          <w:color w:val="000000"/>
          <w:sz w:val="24"/>
          <w:szCs w:val="24"/>
          <w:shd w:val="clear" w:color="auto" w:fill="FFFFFF"/>
        </w:rPr>
        <w:t xml:space="preserve"> if they have the </w:t>
      </w:r>
      <w:r w:rsidRPr="003646C8">
        <w:rPr>
          <w:rFonts w:asciiTheme="majorHAnsi" w:hAnsiTheme="majorHAnsi" w:cstheme="majorHAnsi"/>
          <w:color w:val="000000"/>
          <w:sz w:val="24"/>
          <w:szCs w:val="24"/>
          <w:shd w:val="clear" w:color="auto" w:fill="FFFFFF"/>
        </w:rPr>
        <w:lastRenderedPageBreak/>
        <w:t xml:space="preserve">correct username and password. </w:t>
      </w:r>
      <w:r w:rsidR="00C701AD" w:rsidRPr="003646C8">
        <w:rPr>
          <w:rFonts w:asciiTheme="majorHAnsi" w:hAnsiTheme="majorHAnsi" w:cstheme="majorHAnsi"/>
          <w:color w:val="000000"/>
          <w:sz w:val="24"/>
          <w:szCs w:val="24"/>
          <w:shd w:val="clear" w:color="auto" w:fill="FFFFFF"/>
        </w:rPr>
        <w:t xml:space="preserve">See </w:t>
      </w:r>
      <w:r w:rsidR="00C701AD" w:rsidRPr="003646C8">
        <w:rPr>
          <w:rFonts w:asciiTheme="majorHAnsi" w:hAnsiTheme="majorHAnsi" w:cstheme="majorHAnsi"/>
          <w:i/>
          <w:color w:val="000000"/>
          <w:sz w:val="24"/>
          <w:szCs w:val="24"/>
          <w:shd w:val="clear" w:color="auto" w:fill="FFFFFF"/>
        </w:rPr>
        <w:t>Newsweek</w:t>
      </w:r>
      <w:r w:rsidR="00C701AD" w:rsidRPr="003646C8">
        <w:rPr>
          <w:rFonts w:asciiTheme="majorHAnsi" w:hAnsiTheme="majorHAnsi" w:cstheme="majorHAnsi"/>
          <w:color w:val="000000"/>
          <w:sz w:val="24"/>
          <w:szCs w:val="24"/>
          <w:shd w:val="clear" w:color="auto" w:fill="FFFFFF"/>
        </w:rPr>
        <w:t>,</w:t>
      </w:r>
      <w:r w:rsidR="00603D49" w:rsidRPr="003646C8">
        <w:rPr>
          <w:rFonts w:asciiTheme="majorHAnsi" w:hAnsiTheme="majorHAnsi" w:cstheme="majorHAnsi"/>
          <w:color w:val="000000"/>
          <w:sz w:val="24"/>
          <w:szCs w:val="24"/>
          <w:shd w:val="clear" w:color="auto" w:fill="FFFFFF"/>
        </w:rPr>
        <w:t xml:space="preserve"> July 17, 2018</w:t>
      </w:r>
      <w:r w:rsidR="00C701AD" w:rsidRPr="003646C8">
        <w:rPr>
          <w:rFonts w:asciiTheme="majorHAnsi" w:hAnsiTheme="majorHAnsi" w:cstheme="majorHAnsi"/>
          <w:color w:val="000000"/>
          <w:sz w:val="24"/>
          <w:szCs w:val="24"/>
          <w:shd w:val="clear" w:color="auto" w:fill="FFFFFF"/>
        </w:rPr>
        <w:t xml:space="preserve"> </w:t>
      </w:r>
      <w:r w:rsidR="00C701AD" w:rsidRPr="003646C8">
        <w:rPr>
          <w:rStyle w:val="FootnoteReference"/>
          <w:rFonts w:asciiTheme="majorHAnsi" w:hAnsiTheme="majorHAnsi" w:cstheme="majorHAnsi"/>
          <w:color w:val="000000"/>
          <w:sz w:val="24"/>
          <w:szCs w:val="24"/>
          <w:shd w:val="clear" w:color="auto" w:fill="FFFFFF"/>
        </w:rPr>
        <w:footnoteReference w:id="1"/>
      </w:r>
      <w:r w:rsidR="00603D49" w:rsidRPr="003646C8">
        <w:rPr>
          <w:rFonts w:asciiTheme="majorHAnsi" w:hAnsiTheme="majorHAnsi" w:cstheme="majorHAnsi"/>
          <w:color w:val="000000"/>
          <w:sz w:val="24"/>
          <w:szCs w:val="24"/>
          <w:shd w:val="clear" w:color="auto" w:fill="FFFFFF"/>
        </w:rPr>
        <w:t xml:space="preserve"> This fact alone </w:t>
      </w:r>
      <w:r w:rsidR="00EC2D2B" w:rsidRPr="003646C8">
        <w:rPr>
          <w:rFonts w:asciiTheme="majorHAnsi" w:hAnsiTheme="majorHAnsi" w:cstheme="majorHAnsi"/>
          <w:color w:val="000000"/>
          <w:sz w:val="24"/>
          <w:szCs w:val="24"/>
          <w:shd w:val="clear" w:color="auto" w:fill="FFFFFF"/>
        </w:rPr>
        <w:t xml:space="preserve">shows </w:t>
      </w:r>
      <w:r w:rsidRPr="003646C8">
        <w:rPr>
          <w:rFonts w:asciiTheme="majorHAnsi" w:hAnsiTheme="majorHAnsi" w:cstheme="majorHAnsi"/>
          <w:color w:val="000000"/>
          <w:sz w:val="24"/>
          <w:szCs w:val="24"/>
          <w:shd w:val="clear" w:color="auto" w:fill="FFFFFF"/>
        </w:rPr>
        <w:t xml:space="preserve">sufficient </w:t>
      </w:r>
      <w:r w:rsidR="00603D49" w:rsidRPr="003646C8">
        <w:rPr>
          <w:rFonts w:asciiTheme="majorHAnsi" w:hAnsiTheme="majorHAnsi" w:cstheme="majorHAnsi"/>
          <w:i/>
          <w:color w:val="000000"/>
          <w:sz w:val="24"/>
          <w:szCs w:val="24"/>
          <w:shd w:val="clear" w:color="auto" w:fill="FFFFFF"/>
        </w:rPr>
        <w:t>prima facie</w:t>
      </w:r>
      <w:r w:rsidR="00603D49" w:rsidRPr="003646C8">
        <w:rPr>
          <w:rFonts w:asciiTheme="majorHAnsi" w:hAnsiTheme="majorHAnsi" w:cstheme="majorHAnsi"/>
          <w:color w:val="000000"/>
          <w:sz w:val="24"/>
          <w:szCs w:val="24"/>
          <w:shd w:val="clear" w:color="auto" w:fill="FFFFFF"/>
        </w:rPr>
        <w:t xml:space="preserve"> </w:t>
      </w:r>
      <w:r w:rsidR="00EC2D2B" w:rsidRPr="003646C8">
        <w:rPr>
          <w:rFonts w:asciiTheme="majorHAnsi" w:hAnsiTheme="majorHAnsi" w:cstheme="majorHAnsi"/>
          <w:color w:val="000000"/>
          <w:sz w:val="24"/>
          <w:szCs w:val="24"/>
          <w:shd w:val="clear" w:color="auto" w:fill="FFFFFF"/>
        </w:rPr>
        <w:t>risk</w:t>
      </w:r>
      <w:r w:rsidR="00603D49" w:rsidRPr="003646C8">
        <w:rPr>
          <w:rFonts w:asciiTheme="majorHAnsi" w:hAnsiTheme="majorHAnsi" w:cstheme="majorHAnsi"/>
          <w:color w:val="000000"/>
          <w:sz w:val="24"/>
          <w:szCs w:val="24"/>
          <w:shd w:val="clear" w:color="auto" w:fill="FFFFFF"/>
        </w:rPr>
        <w:t xml:space="preserve"> to grant this writ.</w:t>
      </w:r>
      <w:r w:rsidR="00DE448F">
        <w:rPr>
          <w:rFonts w:asciiTheme="majorHAnsi" w:hAnsiTheme="majorHAnsi" w:cstheme="majorHAnsi"/>
          <w:color w:val="000000"/>
          <w:sz w:val="24"/>
          <w:szCs w:val="24"/>
          <w:shd w:val="clear" w:color="auto" w:fill="FFFFFF"/>
        </w:rPr>
        <w:t xml:space="preserve"> </w:t>
      </w:r>
      <w:r w:rsidR="00DE448F" w:rsidRPr="00410CCE">
        <w:rPr>
          <w:rFonts w:asciiTheme="majorHAnsi" w:hAnsiTheme="majorHAnsi" w:cstheme="majorHAnsi"/>
          <w:b/>
          <w:color w:val="000000"/>
          <w:sz w:val="24"/>
          <w:szCs w:val="24"/>
          <w:u w:val="single"/>
          <w:shd w:val="clear" w:color="auto" w:fill="FFFFFF"/>
        </w:rPr>
        <w:t>Exhibit J</w:t>
      </w:r>
      <w:r w:rsidR="00DE448F">
        <w:rPr>
          <w:rFonts w:asciiTheme="majorHAnsi" w:hAnsiTheme="majorHAnsi" w:cstheme="majorHAnsi"/>
          <w:color w:val="000000"/>
          <w:sz w:val="24"/>
          <w:szCs w:val="24"/>
          <w:shd w:val="clear" w:color="auto" w:fill="FFFFFF"/>
        </w:rPr>
        <w:t>.</w:t>
      </w:r>
    </w:p>
    <w:p w:rsidR="00E539D6" w:rsidRPr="003646C8" w:rsidRDefault="00E539D6" w:rsidP="00CC2238">
      <w:pPr>
        <w:widowControl w:val="0"/>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Further, on July 11, 2018, Senator Wyden testified to the U.S. Senate Rules Committee</w:t>
      </w:r>
      <w:r w:rsidR="008C0539">
        <w:rPr>
          <w:rFonts w:asciiTheme="majorHAnsi" w:hAnsiTheme="majorHAnsi" w:cstheme="majorHAnsi"/>
          <w:color w:val="000000"/>
          <w:sz w:val="24"/>
          <w:szCs w:val="24"/>
          <w:shd w:val="clear" w:color="auto" w:fill="FFFFFF"/>
        </w:rPr>
        <w:t xml:space="preserve"> and published a Senate statement subtitled: </w:t>
      </w:r>
      <w:r w:rsidR="008C0539" w:rsidRPr="008C0539">
        <w:rPr>
          <w:rFonts w:asciiTheme="majorHAnsi" w:hAnsiTheme="majorHAnsi" w:cstheme="majorHAnsi"/>
          <w:color w:val="000000"/>
          <w:sz w:val="24"/>
          <w:szCs w:val="24"/>
          <w:shd w:val="clear" w:color="auto" w:fill="FFFFFF"/>
        </w:rPr>
        <w:t>Testifying at Senate Rules Committee, Wyden Blasts Voting Machine Manufacturers, Calls for Passage of His Bill Mandating Paper Ballots</w:t>
      </w:r>
      <w:r w:rsidR="008C0539">
        <w:rPr>
          <w:rFonts w:asciiTheme="majorHAnsi" w:hAnsiTheme="majorHAnsi" w:cstheme="majorHAnsi"/>
          <w:color w:val="000000"/>
          <w:sz w:val="24"/>
          <w:szCs w:val="24"/>
          <w:shd w:val="clear" w:color="auto" w:fill="FFFFFF"/>
        </w:rPr>
        <w:t xml:space="preserve">. </w:t>
      </w:r>
      <w:r>
        <w:rPr>
          <w:rStyle w:val="FootnoteReference"/>
          <w:rFonts w:asciiTheme="majorHAnsi" w:hAnsiTheme="majorHAnsi" w:cstheme="majorHAnsi"/>
          <w:color w:val="000000"/>
          <w:sz w:val="24"/>
          <w:szCs w:val="24"/>
          <w:shd w:val="clear" w:color="auto" w:fill="FFFFFF"/>
        </w:rPr>
        <w:footnoteReference w:id="2"/>
      </w:r>
      <w:r>
        <w:rPr>
          <w:rFonts w:asciiTheme="majorHAnsi" w:hAnsiTheme="majorHAnsi" w:cstheme="majorHAnsi"/>
          <w:color w:val="000000"/>
          <w:sz w:val="24"/>
          <w:szCs w:val="24"/>
          <w:shd w:val="clear" w:color="auto" w:fill="FFFFFF"/>
        </w:rPr>
        <w:t xml:space="preserve">  </w:t>
      </w:r>
    </w:p>
    <w:p w:rsidR="00DC5945" w:rsidRPr="00410CCE" w:rsidRDefault="00901A62" w:rsidP="00CC2238">
      <w:pPr>
        <w:pStyle w:val="ListParagraph"/>
        <w:widowControl w:val="0"/>
        <w:numPr>
          <w:ilvl w:val="0"/>
          <w:numId w:val="27"/>
        </w:numPr>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t xml:space="preserve">Dubious </w:t>
      </w:r>
      <w:r w:rsidR="00DC5945" w:rsidRPr="00410CCE">
        <w:rPr>
          <w:rFonts w:asciiTheme="majorHAnsi" w:hAnsiTheme="majorHAnsi" w:cstheme="majorHAnsi"/>
          <w:b/>
          <w:color w:val="000000"/>
          <w:sz w:val="24"/>
          <w:szCs w:val="24"/>
          <w:u w:val="single"/>
          <w:shd w:val="clear" w:color="auto" w:fill="FFFFFF"/>
        </w:rPr>
        <w:t xml:space="preserve">OpTech software is contained in </w:t>
      </w:r>
      <w:r w:rsidRPr="00410CCE">
        <w:rPr>
          <w:rFonts w:asciiTheme="majorHAnsi" w:hAnsiTheme="majorHAnsi" w:cstheme="majorHAnsi"/>
          <w:b/>
          <w:color w:val="000000"/>
          <w:sz w:val="24"/>
          <w:szCs w:val="24"/>
          <w:u w:val="single"/>
          <w:shd w:val="clear" w:color="auto" w:fill="FFFFFF"/>
        </w:rPr>
        <w:t xml:space="preserve">many </w:t>
      </w:r>
      <w:r w:rsidR="00DC5945" w:rsidRPr="00410CCE">
        <w:rPr>
          <w:rFonts w:asciiTheme="majorHAnsi" w:hAnsiTheme="majorHAnsi" w:cstheme="majorHAnsi"/>
          <w:b/>
          <w:color w:val="000000"/>
          <w:sz w:val="24"/>
          <w:szCs w:val="24"/>
          <w:u w:val="single"/>
          <w:shd w:val="clear" w:color="auto" w:fill="FFFFFF"/>
        </w:rPr>
        <w:t>Washington</w:t>
      </w:r>
      <w:r w:rsidRPr="00410CCE">
        <w:rPr>
          <w:rFonts w:asciiTheme="majorHAnsi" w:hAnsiTheme="majorHAnsi" w:cstheme="majorHAnsi"/>
          <w:b/>
          <w:color w:val="000000"/>
          <w:sz w:val="24"/>
          <w:szCs w:val="24"/>
          <w:u w:val="single"/>
          <w:shd w:val="clear" w:color="auto" w:fill="FFFFFF"/>
        </w:rPr>
        <w:t xml:space="preserve"> State voting machines</w:t>
      </w:r>
      <w:r w:rsidR="00083B9C">
        <w:rPr>
          <w:rFonts w:asciiTheme="majorHAnsi" w:hAnsiTheme="majorHAnsi" w:cstheme="majorHAnsi"/>
          <w:b/>
          <w:color w:val="000000"/>
          <w:sz w:val="24"/>
          <w:szCs w:val="24"/>
          <w:u w:val="single"/>
          <w:shd w:val="clear" w:color="auto" w:fill="FFFFFF"/>
        </w:rPr>
        <w:t>.</w:t>
      </w:r>
    </w:p>
    <w:p w:rsidR="006D75FD" w:rsidRPr="003646C8" w:rsidRDefault="00FA0C80" w:rsidP="00CC2238">
      <w:pPr>
        <w:widowControl w:val="0"/>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On Jul. 23, 2018, Petitioner was told by Stuart Holmes, Voting Information Systems Manager, Office of the Secretary of State that “Smartmatic voting sy</w:t>
      </w:r>
      <w:r w:rsidR="00936F9F" w:rsidRPr="003646C8">
        <w:rPr>
          <w:rFonts w:asciiTheme="majorHAnsi" w:hAnsiTheme="majorHAnsi" w:cstheme="majorHAnsi"/>
          <w:color w:val="000000"/>
          <w:sz w:val="24"/>
          <w:szCs w:val="24"/>
          <w:shd w:val="clear" w:color="auto" w:fill="FFFFFF"/>
        </w:rPr>
        <w:t>s</w:t>
      </w:r>
      <w:r w:rsidRPr="003646C8">
        <w:rPr>
          <w:rFonts w:asciiTheme="majorHAnsi" w:hAnsiTheme="majorHAnsi" w:cstheme="majorHAnsi"/>
          <w:color w:val="000000"/>
          <w:sz w:val="24"/>
          <w:szCs w:val="24"/>
          <w:shd w:val="clear" w:color="auto" w:fill="FFFFFF"/>
        </w:rPr>
        <w:t>tems are not certified or used in the State of Washington.”</w:t>
      </w:r>
      <w:r w:rsidR="00F5153F">
        <w:rPr>
          <w:rFonts w:asciiTheme="majorHAnsi" w:hAnsiTheme="majorHAnsi" w:cstheme="majorHAnsi"/>
          <w:color w:val="000000"/>
          <w:sz w:val="24"/>
          <w:szCs w:val="24"/>
          <w:shd w:val="clear" w:color="auto" w:fill="FFFFFF"/>
        </w:rPr>
        <w:t xml:space="preserve"> </w:t>
      </w:r>
      <w:r w:rsidR="00DE448F">
        <w:rPr>
          <w:rFonts w:asciiTheme="majorHAnsi" w:hAnsiTheme="majorHAnsi" w:cstheme="majorHAnsi"/>
          <w:color w:val="000000"/>
          <w:sz w:val="24"/>
          <w:szCs w:val="24"/>
          <w:shd w:val="clear" w:color="auto" w:fill="FFFFFF"/>
        </w:rPr>
        <w:t>Exh. B.</w:t>
      </w:r>
    </w:p>
    <w:p w:rsidR="00E2411F" w:rsidRDefault="00DF57CA" w:rsidP="00DF57CA">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However, t</w:t>
      </w:r>
      <w:r w:rsidR="00FA0C80" w:rsidRPr="003646C8">
        <w:rPr>
          <w:rFonts w:asciiTheme="majorHAnsi" w:hAnsiTheme="majorHAnsi" w:cstheme="majorHAnsi"/>
          <w:color w:val="000000"/>
          <w:sz w:val="24"/>
          <w:szCs w:val="24"/>
          <w:shd w:val="clear" w:color="auto" w:fill="FFFFFF"/>
        </w:rPr>
        <w:t xml:space="preserve">he software engine inside Smartmatic is OpTech. OpTech software is also </w:t>
      </w:r>
      <w:r w:rsidR="00BB5606" w:rsidRPr="003646C8">
        <w:rPr>
          <w:rFonts w:asciiTheme="majorHAnsi" w:hAnsiTheme="majorHAnsi" w:cstheme="majorHAnsi"/>
          <w:color w:val="000000"/>
          <w:sz w:val="24"/>
          <w:szCs w:val="24"/>
          <w:shd w:val="clear" w:color="auto" w:fill="FFFFFF"/>
        </w:rPr>
        <w:t>used</w:t>
      </w:r>
      <w:r w:rsidR="00FA0C80" w:rsidRPr="003646C8">
        <w:rPr>
          <w:rFonts w:asciiTheme="majorHAnsi" w:hAnsiTheme="majorHAnsi" w:cstheme="majorHAnsi"/>
          <w:color w:val="000000"/>
          <w:sz w:val="24"/>
          <w:szCs w:val="24"/>
          <w:shd w:val="clear" w:color="auto" w:fill="FFFFFF"/>
        </w:rPr>
        <w:t xml:space="preserve"> in similar system</w:t>
      </w:r>
      <w:r w:rsidR="006D75FD" w:rsidRPr="003646C8">
        <w:rPr>
          <w:rFonts w:asciiTheme="majorHAnsi" w:hAnsiTheme="majorHAnsi" w:cstheme="majorHAnsi"/>
          <w:color w:val="000000"/>
          <w:sz w:val="24"/>
          <w:szCs w:val="24"/>
          <w:shd w:val="clear" w:color="auto" w:fill="FFFFFF"/>
        </w:rPr>
        <w:t>s</w:t>
      </w:r>
      <w:r w:rsidR="00FA0C80" w:rsidRPr="003646C8">
        <w:rPr>
          <w:rFonts w:asciiTheme="majorHAnsi" w:hAnsiTheme="majorHAnsi" w:cstheme="majorHAnsi"/>
          <w:color w:val="000000"/>
          <w:sz w:val="24"/>
          <w:szCs w:val="24"/>
          <w:shd w:val="clear" w:color="auto" w:fill="FFFFFF"/>
        </w:rPr>
        <w:t xml:space="preserve"> </w:t>
      </w:r>
      <w:r w:rsidR="006D75FD" w:rsidRPr="003646C8">
        <w:rPr>
          <w:rFonts w:asciiTheme="majorHAnsi" w:hAnsiTheme="majorHAnsi" w:cstheme="majorHAnsi"/>
          <w:color w:val="000000"/>
          <w:sz w:val="24"/>
          <w:szCs w:val="24"/>
          <w:shd w:val="clear" w:color="auto" w:fill="FFFFFF"/>
        </w:rPr>
        <w:t xml:space="preserve">that </w:t>
      </w:r>
      <w:r w:rsidR="006D75FD" w:rsidRPr="00410CCE">
        <w:rPr>
          <w:rFonts w:asciiTheme="majorHAnsi" w:hAnsiTheme="majorHAnsi" w:cstheme="majorHAnsi"/>
          <w:i/>
          <w:color w:val="000000"/>
          <w:sz w:val="24"/>
          <w:szCs w:val="24"/>
          <w:shd w:val="clear" w:color="auto" w:fill="FFFFFF"/>
        </w:rPr>
        <w:t>are</w:t>
      </w:r>
      <w:r w:rsidR="006D75FD" w:rsidRPr="003646C8">
        <w:rPr>
          <w:rFonts w:asciiTheme="majorHAnsi" w:hAnsiTheme="majorHAnsi" w:cstheme="majorHAnsi"/>
          <w:color w:val="000000"/>
          <w:sz w:val="24"/>
          <w:szCs w:val="24"/>
          <w:shd w:val="clear" w:color="auto" w:fill="FFFFFF"/>
        </w:rPr>
        <w:t xml:space="preserve"> used in Washington, </w:t>
      </w:r>
      <w:r w:rsidR="00FA0C80" w:rsidRPr="003646C8">
        <w:rPr>
          <w:rFonts w:asciiTheme="majorHAnsi" w:hAnsiTheme="majorHAnsi" w:cstheme="majorHAnsi"/>
          <w:color w:val="000000"/>
          <w:sz w:val="24"/>
          <w:szCs w:val="24"/>
          <w:shd w:val="clear" w:color="auto" w:fill="FFFFFF"/>
        </w:rPr>
        <w:t>including ES&amp;S</w:t>
      </w:r>
      <w:r w:rsidR="006D75FD" w:rsidRPr="003646C8">
        <w:rPr>
          <w:rFonts w:asciiTheme="majorHAnsi" w:hAnsiTheme="majorHAnsi" w:cstheme="majorHAnsi"/>
          <w:color w:val="000000"/>
          <w:sz w:val="24"/>
          <w:szCs w:val="24"/>
          <w:shd w:val="clear" w:color="auto" w:fill="FFFFFF"/>
        </w:rPr>
        <w:t xml:space="preserve"> (6 </w:t>
      </w:r>
      <w:r w:rsidR="00E2411F">
        <w:rPr>
          <w:rFonts w:asciiTheme="majorHAnsi" w:hAnsiTheme="majorHAnsi" w:cstheme="majorHAnsi"/>
          <w:color w:val="000000"/>
          <w:sz w:val="24"/>
          <w:szCs w:val="24"/>
          <w:shd w:val="clear" w:color="auto" w:fill="FFFFFF"/>
        </w:rPr>
        <w:t xml:space="preserve">out </w:t>
      </w:r>
      <w:r w:rsidR="006D75FD" w:rsidRPr="003646C8">
        <w:rPr>
          <w:rFonts w:asciiTheme="majorHAnsi" w:hAnsiTheme="majorHAnsi" w:cstheme="majorHAnsi"/>
          <w:color w:val="000000"/>
          <w:sz w:val="24"/>
          <w:szCs w:val="24"/>
          <w:shd w:val="clear" w:color="auto" w:fill="FFFFFF"/>
        </w:rPr>
        <w:t>of 39)</w:t>
      </w:r>
      <w:r w:rsidR="00FA0C80" w:rsidRPr="003646C8">
        <w:rPr>
          <w:rFonts w:asciiTheme="majorHAnsi" w:hAnsiTheme="majorHAnsi" w:cstheme="majorHAnsi"/>
          <w:color w:val="000000"/>
          <w:sz w:val="24"/>
          <w:szCs w:val="24"/>
          <w:shd w:val="clear" w:color="auto" w:fill="FFFFFF"/>
        </w:rPr>
        <w:t>, Sequoia and Hart InterCivic</w:t>
      </w:r>
      <w:r w:rsidR="006D75FD" w:rsidRPr="003646C8">
        <w:rPr>
          <w:rFonts w:asciiTheme="majorHAnsi" w:hAnsiTheme="majorHAnsi" w:cstheme="majorHAnsi"/>
          <w:color w:val="000000"/>
          <w:sz w:val="24"/>
          <w:szCs w:val="24"/>
          <w:shd w:val="clear" w:color="auto" w:fill="FFFFFF"/>
        </w:rPr>
        <w:t xml:space="preserve"> (20 </w:t>
      </w:r>
      <w:r w:rsidR="00E2411F">
        <w:rPr>
          <w:rFonts w:asciiTheme="majorHAnsi" w:hAnsiTheme="majorHAnsi" w:cstheme="majorHAnsi"/>
          <w:color w:val="000000"/>
          <w:sz w:val="24"/>
          <w:szCs w:val="24"/>
          <w:shd w:val="clear" w:color="auto" w:fill="FFFFFF"/>
        </w:rPr>
        <w:t xml:space="preserve">out </w:t>
      </w:r>
      <w:r w:rsidR="006D75FD" w:rsidRPr="003646C8">
        <w:rPr>
          <w:rFonts w:asciiTheme="majorHAnsi" w:hAnsiTheme="majorHAnsi" w:cstheme="majorHAnsi"/>
          <w:color w:val="000000"/>
          <w:sz w:val="24"/>
          <w:szCs w:val="24"/>
          <w:shd w:val="clear" w:color="auto" w:fill="FFFFFF"/>
        </w:rPr>
        <w:t>of 39).</w:t>
      </w:r>
      <w:r>
        <w:rPr>
          <w:rFonts w:asciiTheme="majorHAnsi" w:hAnsiTheme="majorHAnsi" w:cstheme="majorHAnsi"/>
          <w:color w:val="000000"/>
          <w:sz w:val="24"/>
          <w:szCs w:val="24"/>
          <w:shd w:val="clear" w:color="auto" w:fill="FFFFFF"/>
        </w:rPr>
        <w:t xml:space="preserve"> </w:t>
      </w:r>
      <w:r w:rsidRPr="007B4A41">
        <w:rPr>
          <w:rFonts w:asciiTheme="majorHAnsi" w:hAnsiTheme="majorHAnsi" w:cstheme="majorHAnsi"/>
          <w:b/>
          <w:color w:val="000000"/>
          <w:sz w:val="24"/>
          <w:szCs w:val="24"/>
          <w:u w:val="single"/>
          <w:shd w:val="clear" w:color="auto" w:fill="FFFFFF"/>
        </w:rPr>
        <w:t xml:space="preserve">Exhibit </w:t>
      </w:r>
      <w:r w:rsidR="004D43CC">
        <w:rPr>
          <w:rFonts w:asciiTheme="majorHAnsi" w:hAnsiTheme="majorHAnsi" w:cstheme="majorHAnsi"/>
          <w:b/>
          <w:color w:val="000000"/>
          <w:sz w:val="24"/>
          <w:szCs w:val="24"/>
          <w:u w:val="single"/>
          <w:shd w:val="clear" w:color="auto" w:fill="FFFFFF"/>
        </w:rPr>
        <w:t>E</w:t>
      </w:r>
      <w:r>
        <w:rPr>
          <w:rFonts w:asciiTheme="majorHAnsi" w:hAnsiTheme="majorHAnsi" w:cstheme="majorHAnsi"/>
          <w:color w:val="000000"/>
          <w:sz w:val="24"/>
          <w:szCs w:val="24"/>
          <w:shd w:val="clear" w:color="auto" w:fill="FFFFFF"/>
        </w:rPr>
        <w:t xml:space="preserve"> </w:t>
      </w:r>
    </w:p>
    <w:p w:rsidR="00241699" w:rsidRDefault="00DF57CA" w:rsidP="00DF57CA">
      <w:pPr>
        <w:ind w:firstLine="720"/>
        <w:rPr>
          <w:rFonts w:asciiTheme="majorHAnsi" w:hAnsiTheme="majorHAnsi" w:cstheme="majorHAnsi"/>
          <w:color w:val="000000"/>
          <w:sz w:val="24"/>
          <w:szCs w:val="24"/>
          <w:shd w:val="clear" w:color="auto" w:fill="FFFFFF"/>
        </w:rPr>
      </w:pPr>
      <w:r w:rsidRPr="00410CCE">
        <w:rPr>
          <w:rFonts w:asciiTheme="majorHAnsi" w:hAnsiTheme="majorHAnsi" w:cstheme="majorHAnsi"/>
          <w:i/>
          <w:color w:val="000000"/>
          <w:sz w:val="24"/>
          <w:szCs w:val="24"/>
          <w:shd w:val="clear" w:color="auto" w:fill="FFFFFF"/>
        </w:rPr>
        <w:t>See</w:t>
      </w:r>
      <w:r>
        <w:rPr>
          <w:rFonts w:asciiTheme="majorHAnsi" w:hAnsiTheme="majorHAnsi" w:cstheme="majorHAnsi"/>
          <w:color w:val="000000"/>
          <w:sz w:val="24"/>
          <w:szCs w:val="24"/>
          <w:shd w:val="clear" w:color="auto" w:fill="FFFFFF"/>
        </w:rPr>
        <w:t xml:space="preserve"> also </w:t>
      </w:r>
      <w:r w:rsidRPr="00DF57CA">
        <w:rPr>
          <w:rFonts w:asciiTheme="majorHAnsi" w:hAnsiTheme="majorHAnsi" w:cstheme="majorHAnsi"/>
          <w:color w:val="000000"/>
          <w:sz w:val="24"/>
          <w:szCs w:val="24"/>
          <w:shd w:val="clear" w:color="auto" w:fill="FFFFFF"/>
        </w:rPr>
        <w:t>Angela Gunn. (Nov. 1, 2006). E-voting and voter registration: The vendors</w:t>
      </w:r>
      <w:r>
        <w:rPr>
          <w:rFonts w:asciiTheme="majorHAnsi" w:hAnsiTheme="majorHAnsi" w:cstheme="majorHAnsi"/>
          <w:color w:val="000000"/>
          <w:sz w:val="24"/>
          <w:szCs w:val="24"/>
          <w:shd w:val="clear" w:color="auto" w:fill="FFFFFF"/>
        </w:rPr>
        <w:t xml:space="preserve"> - </w:t>
      </w:r>
      <w:r w:rsidRPr="00DF57CA">
        <w:rPr>
          <w:rFonts w:asciiTheme="majorHAnsi" w:hAnsiTheme="majorHAnsi" w:cstheme="majorHAnsi"/>
          <w:color w:val="000000"/>
          <w:sz w:val="24"/>
          <w:szCs w:val="24"/>
          <w:shd w:val="clear" w:color="auto" w:fill="FFFFFF"/>
        </w:rPr>
        <w:t xml:space="preserve">Who's building the gear that's running the show? </w:t>
      </w:r>
      <w:r w:rsidRPr="003646C8">
        <w:rPr>
          <w:rFonts w:asciiTheme="majorHAnsi" w:hAnsiTheme="majorHAnsi" w:cstheme="majorHAnsi"/>
          <w:i/>
          <w:color w:val="000000"/>
          <w:sz w:val="24"/>
          <w:szCs w:val="24"/>
          <w:shd w:val="clear" w:color="auto" w:fill="FFFFFF"/>
        </w:rPr>
        <w:t>Computerworld</w:t>
      </w:r>
      <w:r>
        <w:rPr>
          <w:rFonts w:asciiTheme="majorHAnsi" w:hAnsiTheme="majorHAnsi" w:cstheme="majorHAnsi"/>
          <w:color w:val="000000"/>
          <w:sz w:val="24"/>
          <w:szCs w:val="24"/>
          <w:shd w:val="clear" w:color="auto" w:fill="FFFFFF"/>
        </w:rPr>
        <w:t xml:space="preserve">. </w:t>
      </w:r>
      <w:r w:rsidRPr="009F7889">
        <w:rPr>
          <w:rFonts w:asciiTheme="majorHAnsi" w:hAnsiTheme="majorHAnsi" w:cstheme="majorHAnsi"/>
          <w:b/>
          <w:color w:val="000000"/>
          <w:sz w:val="24"/>
          <w:szCs w:val="24"/>
          <w:u w:val="single"/>
          <w:shd w:val="clear" w:color="auto" w:fill="FFFFFF"/>
        </w:rPr>
        <w:t xml:space="preserve">Exhibit </w:t>
      </w:r>
      <w:r w:rsidR="004D43CC" w:rsidRPr="009F7889">
        <w:rPr>
          <w:rFonts w:asciiTheme="majorHAnsi" w:hAnsiTheme="majorHAnsi" w:cstheme="majorHAnsi"/>
          <w:b/>
          <w:color w:val="000000"/>
          <w:sz w:val="24"/>
          <w:szCs w:val="24"/>
          <w:u w:val="single"/>
          <w:shd w:val="clear" w:color="auto" w:fill="FFFFFF"/>
        </w:rPr>
        <w:t>F</w:t>
      </w:r>
      <w:r>
        <w:rPr>
          <w:rFonts w:asciiTheme="majorHAnsi" w:hAnsiTheme="majorHAnsi" w:cstheme="majorHAnsi"/>
          <w:color w:val="000000"/>
          <w:sz w:val="24"/>
          <w:szCs w:val="24"/>
          <w:shd w:val="clear" w:color="auto" w:fill="FFFFFF"/>
        </w:rPr>
        <w:t xml:space="preserve"> (</w:t>
      </w:r>
      <w:r w:rsidR="005D773C">
        <w:rPr>
          <w:rFonts w:asciiTheme="majorHAnsi" w:hAnsiTheme="majorHAnsi" w:cstheme="majorHAnsi"/>
          <w:color w:val="000000"/>
          <w:sz w:val="24"/>
          <w:szCs w:val="24"/>
          <w:shd w:val="clear" w:color="auto" w:fill="FFFFFF"/>
        </w:rPr>
        <w:t>“</w:t>
      </w:r>
      <w:r w:rsidR="005D773C" w:rsidRPr="005D773C">
        <w:rPr>
          <w:rFonts w:asciiTheme="majorHAnsi" w:hAnsiTheme="majorHAnsi" w:cstheme="majorHAnsi"/>
          <w:color w:val="000000"/>
          <w:sz w:val="24"/>
          <w:szCs w:val="24"/>
          <w:shd w:val="clear" w:color="auto" w:fill="FFFFFF"/>
        </w:rPr>
        <w:t xml:space="preserve">Smartmatic Corp., is privately owned, with a controlling interest held by founder and CEO Antonio Mugica. Mugica holds dual Spanish and Venezuelan citizenship. Sequoia offers AVC Edge and AVC Advantage DRE units, an AVC Edge DRE/VVPAT unit, and sells a Sequoia-branded </w:t>
      </w:r>
      <w:r w:rsidR="005D773C">
        <w:rPr>
          <w:rFonts w:asciiTheme="majorHAnsi" w:hAnsiTheme="majorHAnsi" w:cstheme="majorHAnsi"/>
          <w:color w:val="000000"/>
          <w:sz w:val="24"/>
          <w:szCs w:val="24"/>
          <w:shd w:val="clear" w:color="auto" w:fill="FFFFFF"/>
        </w:rPr>
        <w:t>Optech Insight optical scanner” and “</w:t>
      </w:r>
      <w:r w:rsidR="005D773C" w:rsidRPr="005D773C">
        <w:rPr>
          <w:rFonts w:asciiTheme="majorHAnsi" w:hAnsiTheme="majorHAnsi" w:cstheme="majorHAnsi"/>
          <w:color w:val="000000"/>
          <w:sz w:val="24"/>
          <w:szCs w:val="24"/>
          <w:shd w:val="clear" w:color="auto" w:fill="FFFFFF"/>
        </w:rPr>
        <w:t>Election Systems &amp; Software also offers an Optech line</w:t>
      </w:r>
      <w:r w:rsidR="005D773C">
        <w:rPr>
          <w:rFonts w:asciiTheme="majorHAnsi" w:hAnsiTheme="majorHAnsi" w:cstheme="majorHAnsi"/>
          <w:color w:val="000000"/>
          <w:sz w:val="24"/>
          <w:szCs w:val="24"/>
          <w:shd w:val="clear" w:color="auto" w:fill="FFFFFF"/>
        </w:rPr>
        <w:t>”).</w:t>
      </w:r>
    </w:p>
    <w:p w:rsidR="00E2411F" w:rsidRPr="00410CCE" w:rsidRDefault="00E2411F" w:rsidP="00410CCE">
      <w:pPr>
        <w:pStyle w:val="ListParagraph"/>
        <w:keepNext/>
        <w:keepLines/>
        <w:numPr>
          <w:ilvl w:val="0"/>
          <w:numId w:val="27"/>
        </w:numPr>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lastRenderedPageBreak/>
        <w:t>Proof of foreign interference in Washington State elections</w:t>
      </w:r>
      <w:r w:rsidR="00083B9C">
        <w:rPr>
          <w:rFonts w:asciiTheme="majorHAnsi" w:hAnsiTheme="majorHAnsi" w:cstheme="majorHAnsi"/>
          <w:b/>
          <w:color w:val="000000"/>
          <w:sz w:val="24"/>
          <w:szCs w:val="24"/>
          <w:u w:val="single"/>
          <w:shd w:val="clear" w:color="auto" w:fill="FFFFFF"/>
        </w:rPr>
        <w:t>.</w:t>
      </w:r>
    </w:p>
    <w:p w:rsidR="00E2411F" w:rsidRDefault="00241699" w:rsidP="00410CCE">
      <w:pPr>
        <w:keepNext/>
        <w:keepLines/>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Hart InterCivic</w:t>
      </w:r>
      <w:r w:rsidR="00E2411F">
        <w:rPr>
          <w:rFonts w:asciiTheme="majorHAnsi" w:hAnsiTheme="majorHAnsi" w:cstheme="majorHAnsi"/>
          <w:color w:val="000000"/>
          <w:sz w:val="24"/>
          <w:szCs w:val="24"/>
          <w:shd w:val="clear" w:color="auto" w:fill="FFFFFF"/>
        </w:rPr>
        <w:t xml:space="preserve"> used in the State of Washington</w:t>
      </w:r>
      <w:r>
        <w:rPr>
          <w:rFonts w:asciiTheme="majorHAnsi" w:hAnsiTheme="majorHAnsi" w:cstheme="majorHAnsi"/>
          <w:color w:val="000000"/>
          <w:sz w:val="24"/>
          <w:szCs w:val="24"/>
          <w:shd w:val="clear" w:color="auto" w:fill="FFFFFF"/>
        </w:rPr>
        <w:t xml:space="preserve"> license</w:t>
      </w:r>
      <w:r w:rsidR="00A64380">
        <w:rPr>
          <w:rFonts w:asciiTheme="majorHAnsi" w:hAnsiTheme="majorHAnsi" w:cstheme="majorHAnsi"/>
          <w:color w:val="000000"/>
          <w:sz w:val="24"/>
          <w:szCs w:val="24"/>
          <w:shd w:val="clear" w:color="auto" w:fill="FFFFFF"/>
        </w:rPr>
        <w:t>s</w:t>
      </w:r>
      <w:r>
        <w:rPr>
          <w:rFonts w:asciiTheme="majorHAnsi" w:hAnsiTheme="majorHAnsi" w:cstheme="majorHAnsi"/>
          <w:color w:val="000000"/>
          <w:sz w:val="24"/>
          <w:szCs w:val="24"/>
          <w:shd w:val="clear" w:color="auto" w:fill="FFFFFF"/>
        </w:rPr>
        <w:t xml:space="preserve"> Sequoia’s</w:t>
      </w:r>
      <w:r w:rsidR="00A64380">
        <w:rPr>
          <w:rFonts w:asciiTheme="majorHAnsi" w:hAnsiTheme="majorHAnsi" w:cstheme="majorHAnsi"/>
          <w:color w:val="000000"/>
          <w:sz w:val="24"/>
          <w:szCs w:val="24"/>
          <w:shd w:val="clear" w:color="auto" w:fill="FFFFFF"/>
        </w:rPr>
        <w:t xml:space="preserve"> / Smartmatic’s </w:t>
      </w:r>
      <w:r>
        <w:rPr>
          <w:rFonts w:asciiTheme="majorHAnsi" w:hAnsiTheme="majorHAnsi" w:cstheme="majorHAnsi"/>
          <w:color w:val="000000"/>
          <w:sz w:val="24"/>
          <w:szCs w:val="24"/>
          <w:shd w:val="clear" w:color="auto" w:fill="FFFFFF"/>
        </w:rPr>
        <w:t>Optech Insight software</w:t>
      </w:r>
      <w:r w:rsidR="00E2411F">
        <w:rPr>
          <w:rFonts w:asciiTheme="majorHAnsi" w:hAnsiTheme="majorHAnsi" w:cstheme="majorHAnsi"/>
          <w:color w:val="000000"/>
          <w:sz w:val="24"/>
          <w:szCs w:val="24"/>
          <w:shd w:val="clear" w:color="auto" w:fill="FFFFFF"/>
        </w:rPr>
        <w:t xml:space="preserve"> originally developed in Venezuela. </w:t>
      </w:r>
    </w:p>
    <w:p w:rsidR="00E2411F" w:rsidRDefault="00241699" w:rsidP="00DF57CA">
      <w:pPr>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i/>
          <w:color w:val="000000"/>
          <w:sz w:val="24"/>
          <w:szCs w:val="24"/>
          <w:shd w:val="clear" w:color="auto" w:fill="FFFFFF"/>
        </w:rPr>
        <w:t>See</w:t>
      </w:r>
      <w:r>
        <w:rPr>
          <w:rFonts w:asciiTheme="majorHAnsi" w:hAnsiTheme="majorHAnsi" w:cstheme="majorHAnsi"/>
          <w:color w:val="000000"/>
          <w:sz w:val="24"/>
          <w:szCs w:val="24"/>
          <w:shd w:val="clear" w:color="auto" w:fill="FFFFFF"/>
        </w:rPr>
        <w:t xml:space="preserve"> </w:t>
      </w:r>
      <w:r w:rsidR="00A64380">
        <w:rPr>
          <w:rFonts w:asciiTheme="majorHAnsi" w:hAnsiTheme="majorHAnsi" w:cstheme="majorHAnsi"/>
          <w:color w:val="000000"/>
          <w:sz w:val="24"/>
          <w:szCs w:val="24"/>
          <w:shd w:val="clear" w:color="auto" w:fill="FFFFFF"/>
        </w:rPr>
        <w:t xml:space="preserve">the </w:t>
      </w:r>
      <w:r>
        <w:rPr>
          <w:rFonts w:asciiTheme="majorHAnsi" w:hAnsiTheme="majorHAnsi" w:cstheme="majorHAnsi"/>
          <w:color w:val="000000"/>
          <w:sz w:val="24"/>
          <w:szCs w:val="24"/>
          <w:shd w:val="clear" w:color="auto" w:fill="FFFFFF"/>
        </w:rPr>
        <w:t>National Institute of Standards (NIST)</w:t>
      </w:r>
      <w:r w:rsidR="00A64380">
        <w:rPr>
          <w:rFonts w:asciiTheme="majorHAnsi" w:hAnsiTheme="majorHAnsi" w:cstheme="majorHAnsi"/>
          <w:color w:val="000000"/>
          <w:sz w:val="24"/>
          <w:szCs w:val="24"/>
          <w:shd w:val="clear" w:color="auto" w:fill="FFFFFF"/>
        </w:rPr>
        <w:t xml:space="preserve"> analysis which shows the real risk of foreign influence in our vote.</w:t>
      </w:r>
      <w:r>
        <w:rPr>
          <w:rStyle w:val="FootnoteReference"/>
          <w:rFonts w:asciiTheme="majorHAnsi" w:hAnsiTheme="majorHAnsi" w:cstheme="majorHAnsi"/>
          <w:color w:val="000000"/>
          <w:sz w:val="24"/>
          <w:szCs w:val="24"/>
          <w:shd w:val="clear" w:color="auto" w:fill="FFFFFF"/>
        </w:rPr>
        <w:footnoteReference w:id="3"/>
      </w:r>
    </w:p>
    <w:p w:rsidR="00A64380" w:rsidRDefault="00A64380" w:rsidP="00DF57CA">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Hart </w:t>
      </w:r>
      <w:r w:rsidR="009634BD">
        <w:rPr>
          <w:rFonts w:asciiTheme="majorHAnsi" w:hAnsiTheme="majorHAnsi" w:cstheme="majorHAnsi"/>
          <w:color w:val="000000"/>
          <w:sz w:val="24"/>
          <w:szCs w:val="24"/>
          <w:shd w:val="clear" w:color="auto" w:fill="FFFFFF"/>
        </w:rPr>
        <w:t>InterCivic</w:t>
      </w:r>
      <w:r>
        <w:rPr>
          <w:rFonts w:asciiTheme="majorHAnsi" w:hAnsiTheme="majorHAnsi" w:cstheme="majorHAnsi"/>
          <w:color w:val="000000"/>
          <w:sz w:val="24"/>
          <w:szCs w:val="24"/>
          <w:shd w:val="clear" w:color="auto" w:fill="FFFFFF"/>
        </w:rPr>
        <w:t xml:space="preserve"> licensee, Smartmatic is foreign-owned by SGO Corporation Limited (UK) / Smartmatic that is owned by British Privy Counselor associated with Lord Mark Malloch-Brown. Malloch-Brown is a close colleague of globalist George Soros who openly works to destabilize American elections. Malloch-Brown was a founding chairman of Soros’ Open Society Foundation, v</w:t>
      </w:r>
      <w:r w:rsidRPr="00A64380">
        <w:rPr>
          <w:rFonts w:asciiTheme="majorHAnsi" w:hAnsiTheme="majorHAnsi" w:cstheme="majorHAnsi"/>
          <w:color w:val="000000"/>
          <w:sz w:val="24"/>
          <w:szCs w:val="24"/>
          <w:shd w:val="clear" w:color="auto" w:fill="FFFFFF"/>
        </w:rPr>
        <w:t>ice President of Soros' Quantum Fund</w:t>
      </w:r>
      <w:r>
        <w:rPr>
          <w:rFonts w:asciiTheme="majorHAnsi" w:hAnsiTheme="majorHAnsi" w:cstheme="majorHAnsi"/>
          <w:color w:val="000000"/>
          <w:sz w:val="24"/>
          <w:szCs w:val="24"/>
          <w:shd w:val="clear" w:color="auto" w:fill="FFFFFF"/>
        </w:rPr>
        <w:t>,</w:t>
      </w:r>
      <w:r w:rsidRPr="00A64380">
        <w:rPr>
          <w:rFonts w:asciiTheme="majorHAnsi" w:hAnsiTheme="majorHAnsi" w:cstheme="majorHAnsi"/>
          <w:color w:val="000000"/>
          <w:sz w:val="24"/>
          <w:szCs w:val="24"/>
          <w:shd w:val="clear" w:color="auto" w:fill="FFFFFF"/>
        </w:rPr>
        <w:t xml:space="preserve"> and Vice Chairman of Soros' </w:t>
      </w:r>
      <w:r w:rsidR="00FB55C6">
        <w:rPr>
          <w:rFonts w:asciiTheme="majorHAnsi" w:hAnsiTheme="majorHAnsi" w:cstheme="majorHAnsi"/>
          <w:color w:val="000000"/>
          <w:sz w:val="24"/>
          <w:szCs w:val="24"/>
          <w:shd w:val="clear" w:color="auto" w:fill="FFFFFF"/>
        </w:rPr>
        <w:t>'</w:t>
      </w:r>
      <w:r w:rsidRPr="00A64380">
        <w:rPr>
          <w:rFonts w:asciiTheme="majorHAnsi" w:hAnsiTheme="majorHAnsi" w:cstheme="majorHAnsi"/>
          <w:color w:val="000000"/>
          <w:sz w:val="24"/>
          <w:szCs w:val="24"/>
          <w:shd w:val="clear" w:color="auto" w:fill="FFFFFF"/>
        </w:rPr>
        <w:t>Soros Fund Management</w:t>
      </w:r>
      <w:r w:rsidR="00FB55C6">
        <w:rPr>
          <w:rFonts w:asciiTheme="majorHAnsi" w:hAnsiTheme="majorHAnsi" w:cstheme="majorHAnsi"/>
          <w:color w:val="000000"/>
          <w:sz w:val="24"/>
          <w:szCs w:val="24"/>
          <w:shd w:val="clear" w:color="auto" w:fill="FFFFFF"/>
        </w:rPr>
        <w:t>'</w:t>
      </w:r>
      <w:r w:rsidRPr="00A64380">
        <w:rPr>
          <w:rFonts w:asciiTheme="majorHAnsi" w:hAnsiTheme="majorHAnsi" w:cstheme="majorHAnsi"/>
          <w:color w:val="000000"/>
          <w:sz w:val="24"/>
          <w:szCs w:val="24"/>
          <w:shd w:val="clear" w:color="auto" w:fill="FFFFFF"/>
        </w:rPr>
        <w:t>.</w:t>
      </w:r>
      <w:r>
        <w:rPr>
          <w:rFonts w:asciiTheme="majorHAnsi" w:hAnsiTheme="majorHAnsi" w:cstheme="majorHAnsi"/>
          <w:color w:val="000000"/>
          <w:sz w:val="24"/>
          <w:szCs w:val="24"/>
          <w:shd w:val="clear" w:color="auto" w:fill="FFFFFF"/>
        </w:rPr>
        <w:t xml:space="preserve"> While Malloch-Brown was Deputy Secretary of the United Nations, he rented a Soros estate in upstate New York.</w:t>
      </w:r>
    </w:p>
    <w:p w:rsidR="00E2411F" w:rsidRDefault="00A64380">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The involvement of Malloch-Brown and Soros in the OpTech licensing </w:t>
      </w:r>
      <w:r w:rsidR="00901A62">
        <w:rPr>
          <w:rFonts w:asciiTheme="majorHAnsi" w:hAnsiTheme="majorHAnsi" w:cstheme="majorHAnsi"/>
          <w:color w:val="000000"/>
          <w:sz w:val="24"/>
          <w:szCs w:val="24"/>
          <w:shd w:val="clear" w:color="auto" w:fill="FFFFFF"/>
        </w:rPr>
        <w:t xml:space="preserve">(inside ES&amp;S and Hart InterCivic) </w:t>
      </w:r>
      <w:r>
        <w:rPr>
          <w:rFonts w:asciiTheme="majorHAnsi" w:hAnsiTheme="majorHAnsi" w:cstheme="majorHAnsi"/>
          <w:color w:val="000000"/>
          <w:sz w:val="24"/>
          <w:szCs w:val="24"/>
          <w:shd w:val="clear" w:color="auto" w:fill="FFFFFF"/>
        </w:rPr>
        <w:t xml:space="preserve">shows an obvious threat of foreign </w:t>
      </w:r>
      <w:r w:rsidR="00901A62">
        <w:rPr>
          <w:rFonts w:asciiTheme="majorHAnsi" w:hAnsiTheme="majorHAnsi" w:cstheme="majorHAnsi"/>
          <w:color w:val="000000"/>
          <w:sz w:val="24"/>
          <w:szCs w:val="24"/>
          <w:shd w:val="clear" w:color="auto" w:fill="FFFFFF"/>
        </w:rPr>
        <w:t>interference</w:t>
      </w:r>
      <w:r>
        <w:rPr>
          <w:rFonts w:asciiTheme="majorHAnsi" w:hAnsiTheme="majorHAnsi" w:cstheme="majorHAnsi"/>
          <w:color w:val="000000"/>
          <w:sz w:val="24"/>
          <w:szCs w:val="24"/>
          <w:shd w:val="clear" w:color="auto" w:fill="FFFFFF"/>
        </w:rPr>
        <w:t xml:space="preserve"> in Washington State’s elections.</w:t>
      </w:r>
      <w:r w:rsidR="00901A62">
        <w:rPr>
          <w:rFonts w:asciiTheme="majorHAnsi" w:hAnsiTheme="majorHAnsi" w:cstheme="majorHAnsi"/>
          <w:color w:val="000000"/>
          <w:sz w:val="24"/>
          <w:szCs w:val="24"/>
          <w:shd w:val="clear" w:color="auto" w:fill="FFFFFF"/>
        </w:rPr>
        <w:t xml:space="preserve"> </w:t>
      </w:r>
      <w:r w:rsidR="00E2411F">
        <w:rPr>
          <w:rFonts w:asciiTheme="majorHAnsi" w:hAnsiTheme="majorHAnsi" w:cstheme="majorHAnsi"/>
          <w:i/>
          <w:color w:val="000000"/>
          <w:sz w:val="24"/>
          <w:szCs w:val="24"/>
          <w:shd w:val="clear" w:color="auto" w:fill="FFFFFF"/>
        </w:rPr>
        <w:t>S</w:t>
      </w:r>
      <w:r w:rsidR="00901A62" w:rsidRPr="003646C8">
        <w:rPr>
          <w:rFonts w:asciiTheme="majorHAnsi" w:hAnsiTheme="majorHAnsi" w:cstheme="majorHAnsi"/>
          <w:i/>
          <w:color w:val="000000"/>
          <w:sz w:val="24"/>
          <w:szCs w:val="24"/>
          <w:shd w:val="clear" w:color="auto" w:fill="FFFFFF"/>
        </w:rPr>
        <w:t>ee</w:t>
      </w:r>
      <w:r w:rsidR="00901A62">
        <w:rPr>
          <w:rFonts w:asciiTheme="majorHAnsi" w:hAnsiTheme="majorHAnsi" w:cstheme="majorHAnsi"/>
          <w:color w:val="000000"/>
          <w:sz w:val="24"/>
          <w:szCs w:val="24"/>
          <w:shd w:val="clear" w:color="auto" w:fill="FFFFFF"/>
        </w:rPr>
        <w:t xml:space="preserve"> Lord Mark Malloch-Brown Biography and Timeline. </w:t>
      </w:r>
      <w:r w:rsidR="00901A62" w:rsidRPr="003646C8">
        <w:rPr>
          <w:rFonts w:asciiTheme="majorHAnsi" w:hAnsiTheme="majorHAnsi" w:cstheme="majorHAnsi"/>
          <w:b/>
          <w:color w:val="000000"/>
          <w:sz w:val="24"/>
          <w:szCs w:val="24"/>
          <w:u w:val="single"/>
          <w:shd w:val="clear" w:color="auto" w:fill="FFFFFF"/>
        </w:rPr>
        <w:t>Exhibit</w:t>
      </w:r>
      <w:r w:rsidR="004D43CC">
        <w:rPr>
          <w:rFonts w:asciiTheme="majorHAnsi" w:hAnsiTheme="majorHAnsi" w:cstheme="majorHAnsi"/>
          <w:b/>
          <w:color w:val="000000"/>
          <w:sz w:val="24"/>
          <w:szCs w:val="24"/>
          <w:u w:val="single"/>
          <w:shd w:val="clear" w:color="auto" w:fill="FFFFFF"/>
        </w:rPr>
        <w:t xml:space="preserve"> G</w:t>
      </w:r>
      <w:r w:rsidR="00901A62">
        <w:rPr>
          <w:rFonts w:asciiTheme="majorHAnsi" w:hAnsiTheme="majorHAnsi" w:cstheme="majorHAnsi"/>
          <w:color w:val="000000"/>
          <w:sz w:val="24"/>
          <w:szCs w:val="24"/>
          <w:shd w:val="clear" w:color="auto" w:fill="FFFFFF"/>
        </w:rPr>
        <w:t>.</w:t>
      </w:r>
    </w:p>
    <w:p w:rsidR="00FA0C80" w:rsidRPr="003646C8" w:rsidRDefault="006D75FD">
      <w:pPr>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In Petitioner’s </w:t>
      </w:r>
      <w:r w:rsidR="0026552A" w:rsidRPr="003646C8">
        <w:rPr>
          <w:rFonts w:asciiTheme="majorHAnsi" w:hAnsiTheme="majorHAnsi" w:cstheme="majorHAnsi"/>
          <w:color w:val="000000"/>
          <w:sz w:val="24"/>
          <w:szCs w:val="24"/>
          <w:shd w:val="clear" w:color="auto" w:fill="FFFFFF"/>
        </w:rPr>
        <w:t xml:space="preserve">FOIA </w:t>
      </w:r>
      <w:r w:rsidRPr="003646C8">
        <w:rPr>
          <w:rFonts w:asciiTheme="majorHAnsi" w:hAnsiTheme="majorHAnsi" w:cstheme="majorHAnsi"/>
          <w:color w:val="000000"/>
          <w:sz w:val="24"/>
          <w:szCs w:val="24"/>
          <w:shd w:val="clear" w:color="auto" w:fill="FFFFFF"/>
        </w:rPr>
        <w:t>questions, the state sidestepped the issue of the common OpTech software. This discrepancy begs the question as to how OpTech can be certified in ES&amp;S and Hart InterCivi</w:t>
      </w:r>
      <w:r w:rsidR="0026552A" w:rsidRPr="003646C8">
        <w:rPr>
          <w:rFonts w:asciiTheme="majorHAnsi" w:hAnsiTheme="majorHAnsi" w:cstheme="majorHAnsi"/>
          <w:color w:val="000000"/>
          <w:sz w:val="24"/>
          <w:szCs w:val="24"/>
          <w:shd w:val="clear" w:color="auto" w:fill="FFFFFF"/>
        </w:rPr>
        <w:t>c</w:t>
      </w:r>
      <w:r w:rsidRPr="003646C8">
        <w:rPr>
          <w:rFonts w:asciiTheme="majorHAnsi" w:hAnsiTheme="majorHAnsi" w:cstheme="majorHAnsi"/>
          <w:color w:val="000000"/>
          <w:sz w:val="24"/>
          <w:szCs w:val="24"/>
          <w:shd w:val="clear" w:color="auto" w:fill="FFFFFF"/>
        </w:rPr>
        <w:t xml:space="preserve"> and not certified in Smartmatic. </w:t>
      </w:r>
      <w:r w:rsidR="0026552A" w:rsidRPr="003646C8">
        <w:rPr>
          <w:rFonts w:asciiTheme="majorHAnsi" w:hAnsiTheme="majorHAnsi" w:cstheme="majorHAnsi"/>
          <w:color w:val="000000"/>
          <w:sz w:val="24"/>
          <w:szCs w:val="24"/>
          <w:shd w:val="clear" w:color="auto" w:fill="FFFFFF"/>
        </w:rPr>
        <w:t>This ambiguity is deeply troubling, e</w:t>
      </w:r>
      <w:r w:rsidR="00936F9F" w:rsidRPr="003646C8">
        <w:rPr>
          <w:rFonts w:asciiTheme="majorHAnsi" w:hAnsiTheme="majorHAnsi" w:cstheme="majorHAnsi"/>
          <w:color w:val="000000"/>
          <w:sz w:val="24"/>
          <w:szCs w:val="24"/>
          <w:shd w:val="clear" w:color="auto" w:fill="FFFFFF"/>
        </w:rPr>
        <w:t>s</w:t>
      </w:r>
      <w:r w:rsidR="0026552A" w:rsidRPr="003646C8">
        <w:rPr>
          <w:rFonts w:asciiTheme="majorHAnsi" w:hAnsiTheme="majorHAnsi" w:cstheme="majorHAnsi"/>
          <w:color w:val="000000"/>
          <w:sz w:val="24"/>
          <w:szCs w:val="24"/>
          <w:shd w:val="clear" w:color="auto" w:fill="FFFFFF"/>
        </w:rPr>
        <w:t xml:space="preserve">pecially </w:t>
      </w:r>
      <w:r w:rsidR="00BB5606" w:rsidRPr="003646C8">
        <w:rPr>
          <w:rFonts w:asciiTheme="majorHAnsi" w:hAnsiTheme="majorHAnsi" w:cstheme="majorHAnsi"/>
          <w:color w:val="000000"/>
          <w:sz w:val="24"/>
          <w:szCs w:val="24"/>
          <w:shd w:val="clear" w:color="auto" w:fill="FFFFFF"/>
        </w:rPr>
        <w:t>considering</w:t>
      </w:r>
      <w:r w:rsidR="0026552A" w:rsidRPr="003646C8">
        <w:rPr>
          <w:rFonts w:asciiTheme="majorHAnsi" w:hAnsiTheme="majorHAnsi" w:cstheme="majorHAnsi"/>
          <w:color w:val="000000"/>
          <w:sz w:val="24"/>
          <w:szCs w:val="24"/>
          <w:shd w:val="clear" w:color="auto" w:fill="FFFFFF"/>
        </w:rPr>
        <w:t xml:space="preserve"> </w:t>
      </w:r>
      <w:r w:rsidR="003069BC">
        <w:rPr>
          <w:rFonts w:asciiTheme="majorHAnsi" w:hAnsiTheme="majorHAnsi" w:cstheme="majorHAnsi"/>
          <w:color w:val="000000"/>
          <w:sz w:val="24"/>
          <w:szCs w:val="24"/>
          <w:shd w:val="clear" w:color="auto" w:fill="FFFFFF"/>
        </w:rPr>
        <w:t xml:space="preserve">that </w:t>
      </w:r>
      <w:r w:rsidR="0026552A" w:rsidRPr="003646C8">
        <w:rPr>
          <w:rFonts w:asciiTheme="majorHAnsi" w:hAnsiTheme="majorHAnsi" w:cstheme="majorHAnsi"/>
          <w:color w:val="000000"/>
          <w:sz w:val="24"/>
          <w:szCs w:val="24"/>
          <w:shd w:val="clear" w:color="auto" w:fill="FFFFFF"/>
        </w:rPr>
        <w:t xml:space="preserve">ES&amp;S’s </w:t>
      </w:r>
      <w:r w:rsidR="003069BC">
        <w:rPr>
          <w:rFonts w:asciiTheme="majorHAnsi" w:hAnsiTheme="majorHAnsi" w:cstheme="majorHAnsi"/>
          <w:color w:val="000000"/>
          <w:sz w:val="24"/>
          <w:szCs w:val="24"/>
          <w:shd w:val="clear" w:color="auto" w:fill="FFFFFF"/>
        </w:rPr>
        <w:t xml:space="preserve">blatantly </w:t>
      </w:r>
      <w:r w:rsidR="0026552A" w:rsidRPr="003646C8">
        <w:rPr>
          <w:rFonts w:asciiTheme="majorHAnsi" w:hAnsiTheme="majorHAnsi" w:cstheme="majorHAnsi"/>
          <w:color w:val="000000"/>
          <w:sz w:val="24"/>
          <w:szCs w:val="24"/>
          <w:shd w:val="clear" w:color="auto" w:fill="FFFFFF"/>
        </w:rPr>
        <w:t>lie</w:t>
      </w:r>
      <w:r w:rsidR="008C0940" w:rsidRPr="003646C8">
        <w:rPr>
          <w:rFonts w:asciiTheme="majorHAnsi" w:hAnsiTheme="majorHAnsi" w:cstheme="majorHAnsi"/>
          <w:color w:val="000000"/>
          <w:sz w:val="24"/>
          <w:szCs w:val="24"/>
          <w:shd w:val="clear" w:color="auto" w:fill="FFFFFF"/>
        </w:rPr>
        <w:t>d to Senator Wyden</w:t>
      </w:r>
      <w:r w:rsidR="0026552A" w:rsidRPr="003646C8">
        <w:rPr>
          <w:rFonts w:asciiTheme="majorHAnsi" w:hAnsiTheme="majorHAnsi" w:cstheme="majorHAnsi"/>
          <w:color w:val="000000"/>
          <w:sz w:val="24"/>
          <w:szCs w:val="24"/>
          <w:shd w:val="clear" w:color="auto" w:fill="FFFFFF"/>
        </w:rPr>
        <w:t xml:space="preserve"> about their PCAnywhere backdoors.</w:t>
      </w:r>
      <w:r w:rsidR="003069BC">
        <w:rPr>
          <w:rFonts w:asciiTheme="majorHAnsi" w:hAnsiTheme="majorHAnsi" w:cstheme="majorHAnsi"/>
          <w:color w:val="000000"/>
          <w:sz w:val="24"/>
          <w:szCs w:val="24"/>
          <w:shd w:val="clear" w:color="auto" w:fill="FFFFFF"/>
        </w:rPr>
        <w:t xml:space="preserve"> </w:t>
      </w:r>
      <w:r w:rsidR="003069BC" w:rsidRPr="00410CCE">
        <w:rPr>
          <w:rFonts w:asciiTheme="majorHAnsi" w:hAnsiTheme="majorHAnsi" w:cstheme="majorHAnsi"/>
          <w:b/>
          <w:color w:val="000000"/>
          <w:sz w:val="24"/>
          <w:szCs w:val="24"/>
          <w:u w:val="single"/>
          <w:shd w:val="clear" w:color="auto" w:fill="FFFFFF"/>
        </w:rPr>
        <w:t>Ex</w:t>
      </w:r>
      <w:r w:rsidR="009D03BA" w:rsidRPr="00410CCE">
        <w:rPr>
          <w:rFonts w:asciiTheme="majorHAnsi" w:hAnsiTheme="majorHAnsi" w:cstheme="majorHAnsi"/>
          <w:b/>
          <w:color w:val="000000"/>
          <w:sz w:val="24"/>
          <w:szCs w:val="24"/>
          <w:u w:val="single"/>
          <w:shd w:val="clear" w:color="auto" w:fill="FFFFFF"/>
        </w:rPr>
        <w:t>hibit</w:t>
      </w:r>
      <w:r w:rsidR="003069BC" w:rsidRPr="00410CCE">
        <w:rPr>
          <w:rFonts w:asciiTheme="majorHAnsi" w:hAnsiTheme="majorHAnsi" w:cstheme="majorHAnsi"/>
          <w:b/>
          <w:color w:val="000000"/>
          <w:sz w:val="24"/>
          <w:szCs w:val="24"/>
          <w:u w:val="single"/>
          <w:shd w:val="clear" w:color="auto" w:fill="FFFFFF"/>
        </w:rPr>
        <w:t xml:space="preserve">. </w:t>
      </w:r>
      <w:r w:rsidR="00950EF7" w:rsidRPr="00410CCE">
        <w:rPr>
          <w:rFonts w:asciiTheme="majorHAnsi" w:hAnsiTheme="majorHAnsi" w:cstheme="majorHAnsi"/>
          <w:b/>
          <w:color w:val="000000"/>
          <w:sz w:val="24"/>
          <w:szCs w:val="24"/>
          <w:u w:val="single"/>
          <w:shd w:val="clear" w:color="auto" w:fill="FFFFFF"/>
        </w:rPr>
        <w:t>I</w:t>
      </w:r>
      <w:r w:rsidR="003069BC">
        <w:rPr>
          <w:rFonts w:asciiTheme="majorHAnsi" w:hAnsiTheme="majorHAnsi" w:cstheme="majorHAnsi"/>
          <w:color w:val="000000"/>
          <w:sz w:val="24"/>
          <w:szCs w:val="24"/>
          <w:shd w:val="clear" w:color="auto" w:fill="FFFFFF"/>
        </w:rPr>
        <w:t>.</w:t>
      </w:r>
    </w:p>
    <w:p w:rsidR="004B6CB9" w:rsidRPr="00410CCE" w:rsidRDefault="004B6CB9" w:rsidP="00410CCE">
      <w:pPr>
        <w:pStyle w:val="ListParagraph"/>
        <w:keepNext/>
        <w:keepLines/>
        <w:numPr>
          <w:ilvl w:val="0"/>
          <w:numId w:val="27"/>
        </w:numPr>
        <w:spacing w:line="240" w:lineRule="auto"/>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lastRenderedPageBreak/>
        <w:t>Incurable Uncertainty – Numerous breaks in the bipartisan chain of custod</w:t>
      </w:r>
      <w:r w:rsidR="0026552A" w:rsidRPr="00410CCE">
        <w:rPr>
          <w:rFonts w:asciiTheme="majorHAnsi" w:hAnsiTheme="majorHAnsi" w:cstheme="majorHAnsi"/>
          <w:b/>
          <w:color w:val="000000"/>
          <w:sz w:val="24"/>
          <w:szCs w:val="24"/>
          <w:u w:val="single"/>
          <w:shd w:val="clear" w:color="auto" w:fill="FFFFFF"/>
        </w:rPr>
        <w:t>y must be cured before electronic voting can be relied upon, if ever</w:t>
      </w:r>
      <w:r w:rsidR="00083B9C">
        <w:rPr>
          <w:rFonts w:asciiTheme="majorHAnsi" w:hAnsiTheme="majorHAnsi" w:cstheme="majorHAnsi"/>
          <w:b/>
          <w:color w:val="000000"/>
          <w:sz w:val="24"/>
          <w:szCs w:val="24"/>
          <w:u w:val="single"/>
          <w:shd w:val="clear" w:color="auto" w:fill="FFFFFF"/>
        </w:rPr>
        <w:t>.</w:t>
      </w:r>
    </w:p>
    <w:p w:rsidR="009E0D50" w:rsidRDefault="009E0D50" w:rsidP="00C53BA0">
      <w:pPr>
        <w:keepNext/>
        <w:keepLines/>
        <w:spacing w:before="360"/>
        <w:ind w:firstLine="720"/>
        <w:rPr>
          <w:rFonts w:asciiTheme="majorHAnsi" w:hAnsiTheme="majorHAnsi" w:cstheme="majorHAnsi"/>
          <w:color w:val="000000"/>
          <w:sz w:val="28"/>
          <w:szCs w:val="28"/>
          <w:shd w:val="clear" w:color="auto" w:fill="FFFFFF"/>
        </w:rPr>
      </w:pPr>
      <w:r w:rsidRPr="003646C8">
        <w:rPr>
          <w:rFonts w:asciiTheme="majorHAnsi" w:hAnsiTheme="majorHAnsi" w:cstheme="majorHAnsi"/>
          <w:color w:val="000000"/>
          <w:sz w:val="24"/>
          <w:szCs w:val="24"/>
          <w:shd w:val="clear" w:color="auto" w:fill="FFFFFF"/>
        </w:rPr>
        <w:t xml:space="preserve">The State’s current election procedures create an incurable uncertainty as to the veracity of the vote count since the process </w:t>
      </w:r>
      <w:r w:rsidR="003069BC">
        <w:rPr>
          <w:rFonts w:asciiTheme="majorHAnsi" w:hAnsiTheme="majorHAnsi" w:cstheme="majorHAnsi"/>
          <w:color w:val="000000"/>
          <w:sz w:val="24"/>
          <w:szCs w:val="24"/>
          <w:shd w:val="clear" w:color="auto" w:fill="FFFFFF"/>
        </w:rPr>
        <w:t>has</w:t>
      </w:r>
      <w:r w:rsidRPr="003646C8">
        <w:rPr>
          <w:rFonts w:asciiTheme="majorHAnsi" w:hAnsiTheme="majorHAnsi" w:cstheme="majorHAnsi"/>
          <w:color w:val="000000"/>
          <w:sz w:val="24"/>
          <w:szCs w:val="24"/>
          <w:shd w:val="clear" w:color="auto" w:fill="FFFFFF"/>
        </w:rPr>
        <w:t xml:space="preserve"> numerous breaks in </w:t>
      </w:r>
      <w:r w:rsidR="003069BC">
        <w:rPr>
          <w:rFonts w:asciiTheme="majorHAnsi" w:hAnsiTheme="majorHAnsi" w:cstheme="majorHAnsi"/>
          <w:color w:val="000000"/>
          <w:sz w:val="24"/>
          <w:szCs w:val="24"/>
          <w:shd w:val="clear" w:color="auto" w:fill="FFFFFF"/>
        </w:rPr>
        <w:t>the bipartisan chain of custody</w:t>
      </w:r>
      <w:r w:rsidRPr="003646C8">
        <w:rPr>
          <w:rFonts w:asciiTheme="majorHAnsi" w:hAnsiTheme="majorHAnsi" w:cstheme="majorHAnsi"/>
          <w:color w:val="000000"/>
          <w:sz w:val="24"/>
          <w:szCs w:val="24"/>
          <w:shd w:val="clear" w:color="auto" w:fill="FFFFFF"/>
        </w:rPr>
        <w:t xml:space="preserve"> as discussed herein</w:t>
      </w:r>
      <w:r w:rsidR="00E2411F">
        <w:rPr>
          <w:rFonts w:asciiTheme="majorHAnsi" w:hAnsiTheme="majorHAnsi" w:cstheme="majorHAnsi"/>
          <w:color w:val="000000"/>
          <w:sz w:val="24"/>
          <w:szCs w:val="24"/>
          <w:shd w:val="clear" w:color="auto" w:fill="FFFFFF"/>
        </w:rPr>
        <w:t xml:space="preserve">, as highlighted by Senator Ron Wyden. </w:t>
      </w:r>
      <w:r w:rsidR="00E2411F" w:rsidRPr="00410CCE">
        <w:rPr>
          <w:rFonts w:asciiTheme="majorHAnsi" w:hAnsiTheme="majorHAnsi" w:cstheme="majorHAnsi"/>
          <w:i/>
          <w:color w:val="000000"/>
          <w:sz w:val="24"/>
          <w:szCs w:val="24"/>
          <w:shd w:val="clear" w:color="auto" w:fill="FFFFFF"/>
        </w:rPr>
        <w:t>Supra</w:t>
      </w:r>
      <w:r w:rsidRPr="003646C8">
        <w:rPr>
          <w:rFonts w:asciiTheme="majorHAnsi" w:hAnsiTheme="majorHAnsi" w:cstheme="majorHAnsi"/>
          <w:color w:val="000000"/>
          <w:sz w:val="24"/>
          <w:szCs w:val="24"/>
          <w:shd w:val="clear" w:color="auto" w:fill="FFFFFF"/>
        </w:rPr>
        <w:t>.</w:t>
      </w:r>
      <w:r w:rsidR="00F56CAC">
        <w:rPr>
          <w:rFonts w:asciiTheme="majorHAnsi" w:hAnsiTheme="majorHAnsi" w:cstheme="majorHAnsi"/>
          <w:color w:val="000000"/>
          <w:sz w:val="24"/>
          <w:szCs w:val="24"/>
          <w:shd w:val="clear" w:color="auto" w:fill="FFFFFF"/>
        </w:rPr>
        <w:t xml:space="preserve"> </w:t>
      </w:r>
    </w:p>
    <w:p w:rsidR="005A501D" w:rsidRPr="003646C8" w:rsidRDefault="004B6CB9" w:rsidP="001B3DC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“Trust me” affirmations by election officials alone are inadequate to trust the vote tallies. </w:t>
      </w:r>
      <w:r w:rsidRPr="003646C8">
        <w:rPr>
          <w:rFonts w:asciiTheme="majorHAnsi" w:hAnsiTheme="majorHAnsi" w:cstheme="majorHAnsi"/>
          <w:b/>
          <w:color w:val="000000"/>
          <w:sz w:val="24"/>
          <w:szCs w:val="28"/>
          <w:shd w:val="clear" w:color="auto" w:fill="FFFFFF"/>
        </w:rPr>
        <w:t xml:space="preserve">Counting the vote is the exclusive purview of the citizens themselves. </w:t>
      </w:r>
      <w:r w:rsidRPr="003646C8">
        <w:rPr>
          <w:rFonts w:asciiTheme="majorHAnsi" w:hAnsiTheme="majorHAnsi" w:cstheme="majorHAnsi"/>
          <w:color w:val="000000"/>
          <w:sz w:val="24"/>
          <w:szCs w:val="28"/>
          <w:shd w:val="clear" w:color="auto" w:fill="FFFFFF"/>
        </w:rPr>
        <w:t xml:space="preserve">State bureaucrats have an </w:t>
      </w:r>
      <w:r w:rsidRPr="003646C8">
        <w:rPr>
          <w:rFonts w:asciiTheme="majorHAnsi" w:hAnsiTheme="majorHAnsi" w:cstheme="majorHAnsi"/>
          <w:i/>
          <w:color w:val="000000"/>
          <w:sz w:val="24"/>
          <w:szCs w:val="28"/>
          <w:shd w:val="clear" w:color="auto" w:fill="FFFFFF"/>
        </w:rPr>
        <w:t>inbuilt conflict of interest</w:t>
      </w:r>
      <w:r w:rsidRPr="003646C8">
        <w:rPr>
          <w:rFonts w:asciiTheme="majorHAnsi" w:hAnsiTheme="majorHAnsi" w:cstheme="majorHAnsi"/>
          <w:color w:val="000000"/>
          <w:sz w:val="24"/>
          <w:szCs w:val="28"/>
          <w:shd w:val="clear" w:color="auto" w:fill="FFFFFF"/>
        </w:rPr>
        <w:t xml:space="preserve"> to have their bosses remain in power.</w:t>
      </w:r>
      <w:r w:rsidRPr="003646C8">
        <w:rPr>
          <w:rFonts w:asciiTheme="majorHAnsi" w:hAnsiTheme="majorHAnsi" w:cstheme="majorHAnsi"/>
          <w:b/>
          <w:color w:val="000000"/>
          <w:sz w:val="24"/>
          <w:szCs w:val="28"/>
          <w:shd w:val="clear" w:color="auto" w:fill="FFFFFF"/>
        </w:rPr>
        <w:t xml:space="preserve"> </w:t>
      </w:r>
      <w:r w:rsidR="007B424B" w:rsidRPr="003646C8">
        <w:rPr>
          <w:rFonts w:asciiTheme="majorHAnsi" w:hAnsiTheme="majorHAnsi" w:cstheme="majorHAnsi"/>
          <w:color w:val="000000"/>
          <w:sz w:val="24"/>
          <w:szCs w:val="28"/>
          <w:shd w:val="clear" w:color="auto" w:fill="FFFFFF"/>
        </w:rPr>
        <w:t xml:space="preserve">Washington State’s election machine processes suffer from an </w:t>
      </w:r>
      <w:r w:rsidR="002D5348" w:rsidRPr="003646C8">
        <w:rPr>
          <w:rFonts w:asciiTheme="majorHAnsi" w:hAnsiTheme="majorHAnsi" w:cstheme="majorHAnsi"/>
          <w:color w:val="000000"/>
          <w:sz w:val="24"/>
          <w:szCs w:val="28"/>
          <w:shd w:val="clear" w:color="auto" w:fill="FFFFFF"/>
        </w:rPr>
        <w:t xml:space="preserve">incurable uncertainty regarding the ballot vote tally process and results. In addition, as soon as </w:t>
      </w:r>
      <w:r w:rsidR="007B424B" w:rsidRPr="003646C8">
        <w:rPr>
          <w:rFonts w:asciiTheme="majorHAnsi" w:hAnsiTheme="majorHAnsi" w:cstheme="majorHAnsi"/>
          <w:color w:val="000000"/>
          <w:sz w:val="24"/>
          <w:szCs w:val="28"/>
          <w:shd w:val="clear" w:color="auto" w:fill="FFFFFF"/>
        </w:rPr>
        <w:t xml:space="preserve">a </w:t>
      </w:r>
      <w:r w:rsidR="002D5348" w:rsidRPr="003646C8">
        <w:rPr>
          <w:rFonts w:asciiTheme="majorHAnsi" w:hAnsiTheme="majorHAnsi" w:cstheme="majorHAnsi"/>
          <w:color w:val="000000"/>
          <w:sz w:val="24"/>
          <w:szCs w:val="28"/>
          <w:shd w:val="clear" w:color="auto" w:fill="FFFFFF"/>
        </w:rPr>
        <w:t xml:space="preserve">ballot is </w:t>
      </w:r>
      <w:r w:rsidR="007B424B" w:rsidRPr="003646C8">
        <w:rPr>
          <w:rFonts w:asciiTheme="majorHAnsi" w:hAnsiTheme="majorHAnsi" w:cstheme="majorHAnsi"/>
          <w:color w:val="000000"/>
          <w:sz w:val="24"/>
          <w:szCs w:val="28"/>
          <w:shd w:val="clear" w:color="auto" w:fill="FFFFFF"/>
        </w:rPr>
        <w:t xml:space="preserve">read into the scanner, </w:t>
      </w:r>
      <w:r w:rsidR="002D5348" w:rsidRPr="003646C8">
        <w:rPr>
          <w:rFonts w:asciiTheme="majorHAnsi" w:hAnsiTheme="majorHAnsi" w:cstheme="majorHAnsi"/>
          <w:color w:val="000000"/>
          <w:sz w:val="24"/>
          <w:szCs w:val="28"/>
          <w:shd w:val="clear" w:color="auto" w:fill="FFFFFF"/>
        </w:rPr>
        <w:t xml:space="preserve">the </w:t>
      </w:r>
      <w:r w:rsidR="005A501D" w:rsidRPr="003646C8">
        <w:rPr>
          <w:rFonts w:asciiTheme="majorHAnsi" w:hAnsiTheme="majorHAnsi" w:cstheme="majorHAnsi"/>
          <w:color w:val="000000"/>
          <w:sz w:val="24"/>
          <w:szCs w:val="28"/>
          <w:shd w:val="clear" w:color="auto" w:fill="FFFFFF"/>
        </w:rPr>
        <w:t>vote</w:t>
      </w:r>
      <w:r w:rsidRPr="003646C8">
        <w:rPr>
          <w:rFonts w:asciiTheme="majorHAnsi" w:hAnsiTheme="majorHAnsi" w:cstheme="majorHAnsi"/>
          <w:color w:val="000000"/>
          <w:sz w:val="24"/>
          <w:szCs w:val="28"/>
          <w:shd w:val="clear" w:color="auto" w:fill="FFFFFF"/>
        </w:rPr>
        <w:t>s are</w:t>
      </w:r>
      <w:r w:rsidR="002D5348" w:rsidRPr="003646C8">
        <w:rPr>
          <w:rFonts w:asciiTheme="majorHAnsi" w:hAnsiTheme="majorHAnsi" w:cstheme="majorHAnsi"/>
          <w:color w:val="000000"/>
          <w:sz w:val="24"/>
          <w:szCs w:val="28"/>
          <w:shd w:val="clear" w:color="auto" w:fill="FFFFFF"/>
        </w:rPr>
        <w:t xml:space="preserve"> </w:t>
      </w:r>
      <w:r w:rsidR="002D5348" w:rsidRPr="003646C8">
        <w:rPr>
          <w:rFonts w:asciiTheme="majorHAnsi" w:hAnsiTheme="majorHAnsi" w:cstheme="majorHAnsi"/>
          <w:i/>
          <w:color w:val="000000"/>
          <w:sz w:val="24"/>
          <w:szCs w:val="28"/>
          <w:shd w:val="clear" w:color="auto" w:fill="FFFFFF"/>
        </w:rPr>
        <w:t>hidden</w:t>
      </w:r>
      <w:r w:rsidR="005A501D" w:rsidRPr="003646C8">
        <w:rPr>
          <w:rFonts w:asciiTheme="majorHAnsi" w:hAnsiTheme="majorHAnsi" w:cstheme="majorHAnsi"/>
          <w:color w:val="000000"/>
          <w:sz w:val="24"/>
          <w:szCs w:val="28"/>
          <w:shd w:val="clear" w:color="auto" w:fill="FFFFFF"/>
        </w:rPr>
        <w:t xml:space="preserve">, </w:t>
      </w:r>
      <w:r w:rsidR="002D5348" w:rsidRPr="003646C8">
        <w:rPr>
          <w:rFonts w:asciiTheme="majorHAnsi" w:hAnsiTheme="majorHAnsi" w:cstheme="majorHAnsi"/>
          <w:color w:val="000000"/>
          <w:sz w:val="24"/>
          <w:szCs w:val="28"/>
          <w:shd w:val="clear" w:color="auto" w:fill="FFFFFF"/>
        </w:rPr>
        <w:t>secret</w:t>
      </w:r>
      <w:r w:rsidR="005A501D" w:rsidRPr="003646C8">
        <w:rPr>
          <w:rFonts w:asciiTheme="majorHAnsi" w:hAnsiTheme="majorHAnsi" w:cstheme="majorHAnsi"/>
          <w:color w:val="000000"/>
          <w:sz w:val="24"/>
          <w:szCs w:val="28"/>
          <w:shd w:val="clear" w:color="auto" w:fill="FFFFFF"/>
        </w:rPr>
        <w:t xml:space="preserve"> and unable to be certified</w:t>
      </w:r>
      <w:r w:rsidR="002D5348" w:rsidRPr="003646C8">
        <w:rPr>
          <w:rFonts w:asciiTheme="majorHAnsi" w:hAnsiTheme="majorHAnsi" w:cstheme="majorHAnsi"/>
          <w:color w:val="000000"/>
          <w:sz w:val="24"/>
          <w:szCs w:val="28"/>
          <w:shd w:val="clear" w:color="auto" w:fill="FFFFFF"/>
        </w:rPr>
        <w:t xml:space="preserve">. </w:t>
      </w:r>
      <w:r w:rsidR="00041F9E" w:rsidRPr="003646C8">
        <w:rPr>
          <w:rFonts w:asciiTheme="majorHAnsi" w:hAnsiTheme="majorHAnsi" w:cstheme="majorHAnsi"/>
          <w:b/>
          <w:color w:val="000000"/>
          <w:sz w:val="24"/>
          <w:szCs w:val="28"/>
          <w:shd w:val="clear" w:color="auto" w:fill="FFFFFF"/>
        </w:rPr>
        <w:t xml:space="preserve">This is a </w:t>
      </w:r>
      <w:r w:rsidR="005A501D" w:rsidRPr="003646C8">
        <w:rPr>
          <w:rFonts w:asciiTheme="majorHAnsi" w:hAnsiTheme="majorHAnsi" w:cstheme="majorHAnsi"/>
          <w:b/>
          <w:color w:val="000000"/>
          <w:sz w:val="24"/>
          <w:szCs w:val="28"/>
          <w:shd w:val="clear" w:color="auto" w:fill="FFFFFF"/>
        </w:rPr>
        <w:t xml:space="preserve">break in the </w:t>
      </w:r>
      <w:r w:rsidR="00041F9E" w:rsidRPr="003646C8">
        <w:rPr>
          <w:rFonts w:asciiTheme="majorHAnsi" w:hAnsiTheme="majorHAnsi" w:cstheme="majorHAnsi"/>
          <w:b/>
          <w:color w:val="000000"/>
          <w:sz w:val="24"/>
          <w:szCs w:val="28"/>
          <w:shd w:val="clear" w:color="auto" w:fill="FFFFFF"/>
        </w:rPr>
        <w:t>bi-partisan chain of custody</w:t>
      </w:r>
      <w:r w:rsidR="00041F9E" w:rsidRPr="003646C8">
        <w:rPr>
          <w:rFonts w:asciiTheme="majorHAnsi" w:hAnsiTheme="majorHAnsi" w:cstheme="majorHAnsi"/>
          <w:color w:val="000000"/>
          <w:sz w:val="24"/>
          <w:szCs w:val="28"/>
          <w:shd w:val="clear" w:color="auto" w:fill="FFFFFF"/>
        </w:rPr>
        <w:t xml:space="preserve">. </w:t>
      </w:r>
    </w:p>
    <w:p w:rsidR="005A501D" w:rsidRPr="003646C8" w:rsidRDefault="005A501D" w:rsidP="001B3DC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Put more simply, </w:t>
      </w:r>
      <w:r w:rsidR="004B6CB9" w:rsidRPr="003646C8">
        <w:rPr>
          <w:rFonts w:asciiTheme="majorHAnsi" w:hAnsiTheme="majorHAnsi" w:cstheme="majorHAnsi"/>
          <w:color w:val="000000"/>
          <w:sz w:val="24"/>
          <w:szCs w:val="28"/>
          <w:u w:val="single"/>
          <w:shd w:val="clear" w:color="auto" w:fill="FFFFFF"/>
        </w:rPr>
        <w:t>on election day</w:t>
      </w:r>
      <w:r w:rsidR="004B6CB9" w:rsidRPr="003646C8">
        <w:rPr>
          <w:rFonts w:asciiTheme="majorHAnsi" w:hAnsiTheme="majorHAnsi" w:cstheme="majorHAnsi"/>
          <w:color w:val="000000"/>
          <w:sz w:val="24"/>
          <w:szCs w:val="28"/>
          <w:shd w:val="clear" w:color="auto" w:fill="FFFFFF"/>
        </w:rPr>
        <w:t xml:space="preserve">, </w:t>
      </w:r>
      <w:r w:rsidRPr="003646C8">
        <w:rPr>
          <w:rFonts w:asciiTheme="majorHAnsi" w:hAnsiTheme="majorHAnsi" w:cstheme="majorHAnsi"/>
          <w:color w:val="000000"/>
          <w:sz w:val="24"/>
          <w:szCs w:val="28"/>
          <w:shd w:val="clear" w:color="auto" w:fill="FFFFFF"/>
        </w:rPr>
        <w:t>n</w:t>
      </w:r>
      <w:r w:rsidR="002D5348" w:rsidRPr="003646C8">
        <w:rPr>
          <w:rFonts w:asciiTheme="majorHAnsi" w:hAnsiTheme="majorHAnsi" w:cstheme="majorHAnsi"/>
          <w:color w:val="000000"/>
          <w:sz w:val="24"/>
          <w:szCs w:val="28"/>
          <w:shd w:val="clear" w:color="auto" w:fill="FFFFFF"/>
        </w:rPr>
        <w:t xml:space="preserve">o </w:t>
      </w:r>
      <w:r w:rsidR="00E2411F">
        <w:rPr>
          <w:rFonts w:asciiTheme="majorHAnsi" w:hAnsiTheme="majorHAnsi" w:cstheme="majorHAnsi"/>
          <w:color w:val="000000"/>
          <w:sz w:val="24"/>
          <w:szCs w:val="28"/>
          <w:shd w:val="clear" w:color="auto" w:fill="FFFFFF"/>
        </w:rPr>
        <w:t xml:space="preserve">identity validation is done, and no </w:t>
      </w:r>
      <w:r w:rsidRPr="003646C8">
        <w:rPr>
          <w:rFonts w:asciiTheme="majorHAnsi" w:hAnsiTheme="majorHAnsi" w:cstheme="majorHAnsi"/>
          <w:color w:val="000000"/>
          <w:sz w:val="24"/>
          <w:szCs w:val="28"/>
          <w:shd w:val="clear" w:color="auto" w:fill="FFFFFF"/>
        </w:rPr>
        <w:t xml:space="preserve">bipartisan </w:t>
      </w:r>
      <w:r w:rsidR="002D5348" w:rsidRPr="003646C8">
        <w:rPr>
          <w:rFonts w:asciiTheme="majorHAnsi" w:hAnsiTheme="majorHAnsi" w:cstheme="majorHAnsi"/>
          <w:i/>
          <w:color w:val="000000"/>
          <w:sz w:val="24"/>
          <w:szCs w:val="28"/>
          <w:shd w:val="clear" w:color="auto" w:fill="FFFFFF"/>
        </w:rPr>
        <w:t>human</w:t>
      </w:r>
      <w:r w:rsidR="002D5348" w:rsidRPr="003646C8">
        <w:rPr>
          <w:rFonts w:asciiTheme="majorHAnsi" w:hAnsiTheme="majorHAnsi" w:cstheme="majorHAnsi"/>
          <w:color w:val="000000"/>
          <w:sz w:val="24"/>
          <w:szCs w:val="28"/>
          <w:shd w:val="clear" w:color="auto" w:fill="FFFFFF"/>
        </w:rPr>
        <w:t xml:space="preserve"> tally </w:t>
      </w:r>
      <w:r w:rsidRPr="003646C8">
        <w:rPr>
          <w:rFonts w:asciiTheme="majorHAnsi" w:hAnsiTheme="majorHAnsi" w:cstheme="majorHAnsi"/>
          <w:color w:val="000000"/>
          <w:sz w:val="24"/>
          <w:szCs w:val="28"/>
          <w:shd w:val="clear" w:color="auto" w:fill="FFFFFF"/>
        </w:rPr>
        <w:t xml:space="preserve">of the votes is used to audit the </w:t>
      </w:r>
      <w:r w:rsidR="003069BC">
        <w:rPr>
          <w:rFonts w:asciiTheme="majorHAnsi" w:hAnsiTheme="majorHAnsi" w:cstheme="majorHAnsi"/>
          <w:color w:val="000000"/>
          <w:sz w:val="24"/>
          <w:szCs w:val="28"/>
          <w:shd w:val="clear" w:color="auto" w:fill="FFFFFF"/>
        </w:rPr>
        <w:t xml:space="preserve">ballot scanning machines of the mailed in ballots. </w:t>
      </w:r>
    </w:p>
    <w:p w:rsidR="003069BC" w:rsidRDefault="002D5348" w:rsidP="00817E16">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All testing </w:t>
      </w:r>
      <w:r w:rsidR="000042BB" w:rsidRPr="003646C8">
        <w:rPr>
          <w:rFonts w:asciiTheme="majorHAnsi" w:hAnsiTheme="majorHAnsi" w:cstheme="majorHAnsi"/>
          <w:color w:val="000000"/>
          <w:sz w:val="24"/>
          <w:szCs w:val="28"/>
          <w:shd w:val="clear" w:color="auto" w:fill="FFFFFF"/>
        </w:rPr>
        <w:t xml:space="preserve">of electronic voting machines </w:t>
      </w:r>
      <w:r w:rsidR="00E2411F">
        <w:rPr>
          <w:rFonts w:asciiTheme="majorHAnsi" w:hAnsiTheme="majorHAnsi" w:cstheme="majorHAnsi"/>
          <w:color w:val="000000"/>
          <w:sz w:val="24"/>
          <w:szCs w:val="28"/>
          <w:shd w:val="clear" w:color="auto" w:fill="FFFFFF"/>
        </w:rPr>
        <w:t>is</w:t>
      </w:r>
      <w:r w:rsidR="00E2411F" w:rsidRPr="003646C8">
        <w:rPr>
          <w:rFonts w:asciiTheme="majorHAnsi" w:hAnsiTheme="majorHAnsi" w:cstheme="majorHAnsi"/>
          <w:color w:val="000000"/>
          <w:sz w:val="24"/>
          <w:szCs w:val="28"/>
          <w:shd w:val="clear" w:color="auto" w:fill="FFFFFF"/>
        </w:rPr>
        <w:t xml:space="preserve"> </w:t>
      </w:r>
      <w:r w:rsidR="00267B40" w:rsidRPr="003646C8">
        <w:rPr>
          <w:rFonts w:asciiTheme="majorHAnsi" w:hAnsiTheme="majorHAnsi" w:cstheme="majorHAnsi"/>
          <w:color w:val="000000"/>
          <w:sz w:val="24"/>
          <w:szCs w:val="28"/>
          <w:shd w:val="clear" w:color="auto" w:fill="FFFFFF"/>
        </w:rPr>
        <w:t xml:space="preserve">done </w:t>
      </w:r>
      <w:r w:rsidRPr="003646C8">
        <w:rPr>
          <w:rFonts w:asciiTheme="majorHAnsi" w:hAnsiTheme="majorHAnsi" w:cstheme="majorHAnsi"/>
          <w:i/>
          <w:color w:val="000000"/>
          <w:sz w:val="24"/>
          <w:szCs w:val="28"/>
          <w:shd w:val="clear" w:color="auto" w:fill="FFFFFF"/>
        </w:rPr>
        <w:t>a</w:t>
      </w:r>
      <w:r w:rsidR="00267B40" w:rsidRPr="003646C8">
        <w:rPr>
          <w:rFonts w:asciiTheme="majorHAnsi" w:hAnsiTheme="majorHAnsi" w:cstheme="majorHAnsi"/>
          <w:i/>
          <w:color w:val="000000"/>
          <w:sz w:val="24"/>
          <w:szCs w:val="28"/>
          <w:shd w:val="clear" w:color="auto" w:fill="FFFFFF"/>
        </w:rPr>
        <w:t xml:space="preserve"> p</w:t>
      </w:r>
      <w:r w:rsidRPr="003646C8">
        <w:rPr>
          <w:rFonts w:asciiTheme="majorHAnsi" w:hAnsiTheme="majorHAnsi" w:cstheme="majorHAnsi"/>
          <w:i/>
          <w:color w:val="000000"/>
          <w:sz w:val="24"/>
          <w:szCs w:val="28"/>
          <w:shd w:val="clear" w:color="auto" w:fill="FFFFFF"/>
        </w:rPr>
        <w:t>riori</w:t>
      </w:r>
      <w:r w:rsidR="00267B40" w:rsidRPr="003646C8">
        <w:rPr>
          <w:rFonts w:asciiTheme="majorHAnsi" w:hAnsiTheme="majorHAnsi" w:cstheme="majorHAnsi"/>
          <w:color w:val="000000"/>
          <w:sz w:val="24"/>
          <w:szCs w:val="28"/>
          <w:shd w:val="clear" w:color="auto" w:fill="FFFFFF"/>
        </w:rPr>
        <w:t xml:space="preserve"> </w:t>
      </w:r>
      <w:r w:rsidR="00ED5CDD" w:rsidRPr="003646C8">
        <w:rPr>
          <w:rFonts w:asciiTheme="majorHAnsi" w:hAnsiTheme="majorHAnsi" w:cstheme="majorHAnsi"/>
          <w:color w:val="000000"/>
          <w:sz w:val="24"/>
          <w:szCs w:val="28"/>
          <w:shd w:val="clear" w:color="auto" w:fill="FFFFFF"/>
        </w:rPr>
        <w:t>(</w:t>
      </w:r>
      <w:r w:rsidR="00267B40" w:rsidRPr="003646C8">
        <w:rPr>
          <w:rFonts w:asciiTheme="majorHAnsi" w:hAnsiTheme="majorHAnsi" w:cstheme="majorHAnsi"/>
          <w:color w:val="000000"/>
          <w:sz w:val="24"/>
          <w:szCs w:val="28"/>
          <w:shd w:val="clear" w:color="auto" w:fill="FFFFFF"/>
        </w:rPr>
        <w:t>before a vote</w:t>
      </w:r>
      <w:r w:rsidR="00ED5CDD" w:rsidRPr="003646C8">
        <w:rPr>
          <w:rFonts w:asciiTheme="majorHAnsi" w:hAnsiTheme="majorHAnsi" w:cstheme="majorHAnsi"/>
          <w:color w:val="000000"/>
          <w:sz w:val="24"/>
          <w:szCs w:val="28"/>
          <w:shd w:val="clear" w:color="auto" w:fill="FFFFFF"/>
        </w:rPr>
        <w:t>)</w:t>
      </w:r>
      <w:r w:rsidR="00267B40" w:rsidRPr="003646C8">
        <w:rPr>
          <w:rFonts w:asciiTheme="majorHAnsi" w:hAnsiTheme="majorHAnsi" w:cstheme="majorHAnsi"/>
          <w:color w:val="000000"/>
          <w:sz w:val="24"/>
          <w:szCs w:val="28"/>
          <w:shd w:val="clear" w:color="auto" w:fill="FFFFFF"/>
        </w:rPr>
        <w:t xml:space="preserve">. No </w:t>
      </w:r>
      <w:r w:rsidRPr="003646C8">
        <w:rPr>
          <w:rFonts w:asciiTheme="majorHAnsi" w:hAnsiTheme="majorHAnsi" w:cstheme="majorHAnsi"/>
          <w:i/>
          <w:color w:val="000000"/>
          <w:sz w:val="24"/>
          <w:szCs w:val="28"/>
          <w:shd w:val="clear" w:color="auto" w:fill="FFFFFF"/>
        </w:rPr>
        <w:t>post</w:t>
      </w:r>
      <w:r w:rsidR="00267B40" w:rsidRPr="003646C8">
        <w:rPr>
          <w:rFonts w:asciiTheme="majorHAnsi" w:hAnsiTheme="majorHAnsi" w:cstheme="majorHAnsi"/>
          <w:i/>
          <w:color w:val="000000"/>
          <w:sz w:val="24"/>
          <w:szCs w:val="28"/>
          <w:shd w:val="clear" w:color="auto" w:fill="FFFFFF"/>
        </w:rPr>
        <w:t xml:space="preserve"> </w:t>
      </w:r>
      <w:r w:rsidRPr="003646C8">
        <w:rPr>
          <w:rFonts w:asciiTheme="majorHAnsi" w:hAnsiTheme="majorHAnsi" w:cstheme="majorHAnsi"/>
          <w:i/>
          <w:color w:val="000000"/>
          <w:sz w:val="24"/>
          <w:szCs w:val="28"/>
          <w:shd w:val="clear" w:color="auto" w:fill="FFFFFF"/>
        </w:rPr>
        <w:t>priori</w:t>
      </w:r>
      <w:r w:rsidR="00267B40" w:rsidRPr="003646C8">
        <w:rPr>
          <w:rFonts w:asciiTheme="majorHAnsi" w:hAnsiTheme="majorHAnsi" w:cstheme="majorHAnsi"/>
          <w:color w:val="000000"/>
          <w:sz w:val="24"/>
          <w:szCs w:val="28"/>
          <w:shd w:val="clear" w:color="auto" w:fill="FFFFFF"/>
        </w:rPr>
        <w:t xml:space="preserve"> </w:t>
      </w:r>
      <w:r w:rsidR="00ED5CDD" w:rsidRPr="003646C8">
        <w:rPr>
          <w:rFonts w:asciiTheme="majorHAnsi" w:hAnsiTheme="majorHAnsi" w:cstheme="majorHAnsi"/>
          <w:color w:val="000000"/>
          <w:sz w:val="24"/>
          <w:szCs w:val="28"/>
          <w:shd w:val="clear" w:color="auto" w:fill="FFFFFF"/>
        </w:rPr>
        <w:t xml:space="preserve">(after the vote) </w:t>
      </w:r>
      <w:r w:rsidR="00267B40" w:rsidRPr="003646C8">
        <w:rPr>
          <w:rFonts w:asciiTheme="majorHAnsi" w:hAnsiTheme="majorHAnsi" w:cstheme="majorHAnsi"/>
          <w:color w:val="000000"/>
          <w:sz w:val="24"/>
          <w:szCs w:val="28"/>
          <w:shd w:val="clear" w:color="auto" w:fill="FFFFFF"/>
        </w:rPr>
        <w:t>testing is done. This too is a flaw in the certification and auditing processes. Common sense says t</w:t>
      </w:r>
      <w:r w:rsidR="003069BC">
        <w:rPr>
          <w:rFonts w:asciiTheme="majorHAnsi" w:hAnsiTheme="majorHAnsi" w:cstheme="majorHAnsi"/>
          <w:color w:val="000000"/>
          <w:sz w:val="24"/>
          <w:szCs w:val="28"/>
          <w:shd w:val="clear" w:color="auto" w:fill="FFFFFF"/>
        </w:rPr>
        <w:t>hat t</w:t>
      </w:r>
      <w:r w:rsidR="00267B40" w:rsidRPr="003646C8">
        <w:rPr>
          <w:rFonts w:asciiTheme="majorHAnsi" w:hAnsiTheme="majorHAnsi" w:cstheme="majorHAnsi"/>
          <w:color w:val="000000"/>
          <w:sz w:val="24"/>
          <w:szCs w:val="28"/>
          <w:shd w:val="clear" w:color="auto" w:fill="FFFFFF"/>
        </w:rPr>
        <w:t xml:space="preserve">he current system is ripe for fraud. </w:t>
      </w:r>
    </w:p>
    <w:p w:rsidR="0099335C" w:rsidRPr="002D2C69" w:rsidRDefault="00267B40" w:rsidP="00410CCE">
      <w:pPr>
        <w:pStyle w:val="ListParagraph"/>
        <w:numPr>
          <w:ilvl w:val="0"/>
          <w:numId w:val="27"/>
        </w:numPr>
        <w:rPr>
          <w:rFonts w:asciiTheme="majorHAnsi" w:hAnsiTheme="majorHAnsi" w:cstheme="majorHAnsi"/>
          <w:b/>
          <w:color w:val="000000"/>
          <w:sz w:val="24"/>
          <w:szCs w:val="28"/>
          <w:shd w:val="clear" w:color="auto" w:fill="FFFFFF"/>
        </w:rPr>
      </w:pPr>
      <w:r w:rsidRPr="002D2C69">
        <w:rPr>
          <w:rFonts w:asciiTheme="majorHAnsi" w:hAnsiTheme="majorHAnsi" w:cstheme="majorHAnsi"/>
          <w:b/>
          <w:color w:val="000000"/>
          <w:sz w:val="24"/>
          <w:szCs w:val="28"/>
          <w:u w:val="single"/>
          <w:shd w:val="clear" w:color="auto" w:fill="FFFFFF"/>
        </w:rPr>
        <w:t xml:space="preserve">No honest engineer could certify </w:t>
      </w:r>
      <w:r w:rsidR="003069BC" w:rsidRPr="002D2C69">
        <w:rPr>
          <w:rFonts w:asciiTheme="majorHAnsi" w:hAnsiTheme="majorHAnsi" w:cstheme="majorHAnsi"/>
          <w:b/>
          <w:color w:val="000000"/>
          <w:sz w:val="24"/>
          <w:szCs w:val="28"/>
          <w:u w:val="single"/>
          <w:shd w:val="clear" w:color="auto" w:fill="FFFFFF"/>
        </w:rPr>
        <w:t>electronic voting machines</w:t>
      </w:r>
      <w:r w:rsidR="003069BC" w:rsidRPr="002D2C69">
        <w:rPr>
          <w:rFonts w:asciiTheme="majorHAnsi" w:hAnsiTheme="majorHAnsi" w:cstheme="majorHAnsi"/>
          <w:b/>
          <w:color w:val="000000"/>
          <w:sz w:val="24"/>
          <w:szCs w:val="28"/>
          <w:shd w:val="clear" w:color="auto" w:fill="FFFFFF"/>
        </w:rPr>
        <w:t xml:space="preserve">. </w:t>
      </w:r>
    </w:p>
    <w:p w:rsidR="003069BC" w:rsidRPr="00410CCE" w:rsidRDefault="00817E16">
      <w:pPr>
        <w:ind w:firstLine="720"/>
        <w:rPr>
          <w:rFonts w:asciiTheme="majorHAnsi" w:hAnsiTheme="majorHAnsi" w:cstheme="majorHAnsi"/>
          <w:color w:val="000000"/>
          <w:sz w:val="24"/>
          <w:szCs w:val="28"/>
          <w:shd w:val="clear" w:color="auto" w:fill="FFFFFF"/>
        </w:rPr>
      </w:pPr>
      <w:r w:rsidRPr="00410CCE">
        <w:rPr>
          <w:rFonts w:asciiTheme="majorHAnsi" w:hAnsiTheme="majorHAnsi" w:cstheme="majorHAnsi"/>
          <w:color w:val="000000"/>
          <w:sz w:val="24"/>
          <w:szCs w:val="28"/>
          <w:shd w:val="clear" w:color="auto" w:fill="FFFFFF"/>
        </w:rPr>
        <w:t>Even as advancing technology and contemporary lifestyles drive evolution in our method of voting,</w:t>
      </w:r>
      <w:r w:rsidR="003069BC" w:rsidRPr="00410CCE">
        <w:rPr>
          <w:rFonts w:asciiTheme="majorHAnsi" w:hAnsiTheme="majorHAnsi" w:cstheme="majorHAnsi"/>
          <w:color w:val="000000"/>
          <w:sz w:val="24"/>
          <w:szCs w:val="28"/>
          <w:shd w:val="clear" w:color="auto" w:fill="FFFFFF"/>
        </w:rPr>
        <w:t xml:space="preserve"> </w:t>
      </w:r>
      <w:r w:rsidRPr="00410CCE">
        <w:rPr>
          <w:rFonts w:asciiTheme="majorHAnsi" w:hAnsiTheme="majorHAnsi" w:cstheme="majorHAnsi"/>
          <w:color w:val="000000"/>
          <w:sz w:val="24"/>
          <w:szCs w:val="28"/>
          <w:shd w:val="clear" w:color="auto" w:fill="FFFFFF"/>
        </w:rPr>
        <w:t xml:space="preserve">Washington’s statutory regime manifests clear legislative intent to assure that secrecy in the method of voting in every election is absolute. </w:t>
      </w:r>
    </w:p>
    <w:p w:rsidR="003069BC" w:rsidRDefault="00817E16" w:rsidP="00817E16">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The secret ballot must not devolve into a mere </w:t>
      </w:r>
      <w:r w:rsidR="003069BC">
        <w:rPr>
          <w:rFonts w:asciiTheme="majorHAnsi" w:hAnsiTheme="majorHAnsi" w:cstheme="majorHAnsi"/>
          <w:color w:val="000000"/>
          <w:sz w:val="24"/>
          <w:szCs w:val="28"/>
          <w:shd w:val="clear" w:color="auto" w:fill="FFFFFF"/>
        </w:rPr>
        <w:t>‘</w:t>
      </w:r>
      <w:r w:rsidRPr="003646C8">
        <w:rPr>
          <w:rFonts w:asciiTheme="majorHAnsi" w:hAnsiTheme="majorHAnsi" w:cstheme="majorHAnsi"/>
          <w:color w:val="000000"/>
          <w:sz w:val="24"/>
          <w:szCs w:val="28"/>
          <w:shd w:val="clear" w:color="auto" w:fill="FFFFFF"/>
        </w:rPr>
        <w:t>state secret</w:t>
      </w:r>
      <w:r w:rsidR="003069BC">
        <w:rPr>
          <w:rFonts w:asciiTheme="majorHAnsi" w:hAnsiTheme="majorHAnsi" w:cstheme="majorHAnsi"/>
          <w:color w:val="000000"/>
          <w:sz w:val="24"/>
          <w:szCs w:val="28"/>
          <w:shd w:val="clear" w:color="auto" w:fill="FFFFFF"/>
        </w:rPr>
        <w:t>’</w:t>
      </w:r>
      <w:r w:rsidR="003069BC" w:rsidRPr="003646C8">
        <w:rPr>
          <w:rFonts w:asciiTheme="majorHAnsi" w:hAnsiTheme="majorHAnsi" w:cstheme="majorHAnsi"/>
          <w:color w:val="000000"/>
          <w:sz w:val="24"/>
          <w:szCs w:val="28"/>
          <w:shd w:val="clear" w:color="auto" w:fill="FFFFFF"/>
        </w:rPr>
        <w:t xml:space="preserve"> </w:t>
      </w:r>
      <w:r w:rsidRPr="003646C8">
        <w:rPr>
          <w:rFonts w:asciiTheme="majorHAnsi" w:hAnsiTheme="majorHAnsi" w:cstheme="majorHAnsi"/>
          <w:color w:val="000000"/>
          <w:sz w:val="24"/>
          <w:szCs w:val="28"/>
          <w:shd w:val="clear" w:color="auto" w:fill="FFFFFF"/>
        </w:rPr>
        <w:t xml:space="preserve">held by officials promising not to tell. And yet, with the current technology, a state secret has occurred with the implementation of machine voting. No matter how many tests are </w:t>
      </w:r>
      <w:r w:rsidR="003069BC">
        <w:rPr>
          <w:rFonts w:asciiTheme="majorHAnsi" w:hAnsiTheme="majorHAnsi" w:cstheme="majorHAnsi"/>
          <w:color w:val="000000"/>
          <w:sz w:val="24"/>
          <w:szCs w:val="28"/>
          <w:shd w:val="clear" w:color="auto" w:fill="FFFFFF"/>
        </w:rPr>
        <w:t>done</w:t>
      </w:r>
      <w:r w:rsidRPr="003646C8">
        <w:rPr>
          <w:rFonts w:asciiTheme="majorHAnsi" w:hAnsiTheme="majorHAnsi" w:cstheme="majorHAnsi"/>
          <w:color w:val="000000"/>
          <w:sz w:val="24"/>
          <w:szCs w:val="28"/>
          <w:shd w:val="clear" w:color="auto" w:fill="FFFFFF"/>
        </w:rPr>
        <w:t>, the voter is dependent on speculation rather than bi-partisan</w:t>
      </w:r>
      <w:r w:rsidR="003069BC">
        <w:rPr>
          <w:rFonts w:asciiTheme="majorHAnsi" w:hAnsiTheme="majorHAnsi" w:cstheme="majorHAnsi"/>
          <w:color w:val="000000"/>
          <w:sz w:val="24"/>
          <w:szCs w:val="28"/>
          <w:shd w:val="clear" w:color="auto" w:fill="FFFFFF"/>
        </w:rPr>
        <w:t>,</w:t>
      </w:r>
      <w:r w:rsidRPr="003646C8">
        <w:rPr>
          <w:rFonts w:asciiTheme="majorHAnsi" w:hAnsiTheme="majorHAnsi" w:cstheme="majorHAnsi"/>
          <w:color w:val="000000"/>
          <w:sz w:val="24"/>
          <w:szCs w:val="28"/>
          <w:shd w:val="clear" w:color="auto" w:fill="FFFFFF"/>
        </w:rPr>
        <w:t xml:space="preserve"> empirically observable phenomenon. </w:t>
      </w:r>
    </w:p>
    <w:p w:rsidR="00E2411F" w:rsidRPr="002D2C69" w:rsidRDefault="0099335C" w:rsidP="00410CCE">
      <w:pPr>
        <w:pStyle w:val="ListParagraph"/>
        <w:numPr>
          <w:ilvl w:val="0"/>
          <w:numId w:val="27"/>
        </w:numPr>
        <w:rPr>
          <w:rFonts w:asciiTheme="majorHAnsi" w:hAnsiTheme="majorHAnsi" w:cstheme="majorHAnsi"/>
          <w:b/>
          <w:color w:val="000000"/>
          <w:sz w:val="24"/>
          <w:szCs w:val="28"/>
          <w:shd w:val="clear" w:color="auto" w:fill="FFFFFF"/>
        </w:rPr>
      </w:pPr>
      <w:r w:rsidRPr="002D2C69">
        <w:rPr>
          <w:rFonts w:asciiTheme="majorHAnsi" w:hAnsiTheme="majorHAnsi" w:cstheme="majorHAnsi"/>
          <w:b/>
          <w:color w:val="000000"/>
          <w:sz w:val="24"/>
          <w:szCs w:val="28"/>
          <w:u w:val="single"/>
          <w:shd w:val="clear" w:color="auto" w:fill="FFFFFF"/>
        </w:rPr>
        <w:lastRenderedPageBreak/>
        <w:t>The citizen sees nothing</w:t>
      </w:r>
      <w:r w:rsidR="00083B9C" w:rsidRPr="002D2C69">
        <w:rPr>
          <w:rFonts w:asciiTheme="majorHAnsi" w:hAnsiTheme="majorHAnsi" w:cstheme="majorHAnsi"/>
          <w:b/>
          <w:color w:val="000000"/>
          <w:sz w:val="24"/>
          <w:szCs w:val="28"/>
          <w:u w:val="single"/>
          <w:shd w:val="clear" w:color="auto" w:fill="FFFFFF"/>
        </w:rPr>
        <w:t>; the “observers” are mere spectators</w:t>
      </w:r>
      <w:r w:rsidRPr="002D2C69">
        <w:rPr>
          <w:rFonts w:asciiTheme="majorHAnsi" w:hAnsiTheme="majorHAnsi" w:cstheme="majorHAnsi"/>
          <w:b/>
          <w:color w:val="000000"/>
          <w:sz w:val="24"/>
          <w:szCs w:val="28"/>
          <w:shd w:val="clear" w:color="auto" w:fill="FFFFFF"/>
        </w:rPr>
        <w:t>.</w:t>
      </w:r>
    </w:p>
    <w:p w:rsidR="00817E16" w:rsidRPr="003646C8" w:rsidRDefault="00817E16" w:rsidP="00817E16">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The citizen cannot see the circuits, firmware, malware, or any software</w:t>
      </w:r>
      <w:r w:rsidR="003069BC">
        <w:rPr>
          <w:rFonts w:asciiTheme="majorHAnsi" w:hAnsiTheme="majorHAnsi" w:cstheme="majorHAnsi"/>
          <w:color w:val="000000"/>
          <w:sz w:val="24"/>
          <w:szCs w:val="28"/>
          <w:shd w:val="clear" w:color="auto" w:fill="FFFFFF"/>
        </w:rPr>
        <w:t>. The citizen sees NOTHING about how his or her vote is tallied. They are</w:t>
      </w:r>
      <w:r w:rsidR="00E2411F">
        <w:rPr>
          <w:rFonts w:asciiTheme="majorHAnsi" w:hAnsiTheme="majorHAnsi" w:cstheme="majorHAnsi"/>
          <w:color w:val="000000"/>
          <w:sz w:val="24"/>
          <w:szCs w:val="28"/>
          <w:shd w:val="clear" w:color="auto" w:fill="FFFFFF"/>
        </w:rPr>
        <w:t xml:space="preserve"> not present</w:t>
      </w:r>
      <w:r w:rsidR="003069BC">
        <w:rPr>
          <w:rFonts w:asciiTheme="majorHAnsi" w:hAnsiTheme="majorHAnsi" w:cstheme="majorHAnsi"/>
          <w:color w:val="000000"/>
          <w:sz w:val="24"/>
          <w:szCs w:val="28"/>
          <w:shd w:val="clear" w:color="auto" w:fill="FFFFFF"/>
        </w:rPr>
        <w:t xml:space="preserve"> when the machines print a receipt, so they cannot check the scan for accuracy. </w:t>
      </w:r>
      <w:r w:rsidR="00486A26">
        <w:rPr>
          <w:rFonts w:asciiTheme="majorHAnsi" w:hAnsiTheme="majorHAnsi" w:cstheme="majorHAnsi"/>
          <w:color w:val="000000"/>
          <w:sz w:val="24"/>
          <w:szCs w:val="28"/>
          <w:shd w:val="clear" w:color="auto" w:fill="FFFFFF"/>
        </w:rPr>
        <w:t>T</w:t>
      </w:r>
      <w:r w:rsidRPr="003646C8">
        <w:rPr>
          <w:rFonts w:asciiTheme="majorHAnsi" w:hAnsiTheme="majorHAnsi" w:cstheme="majorHAnsi"/>
          <w:color w:val="000000"/>
          <w:sz w:val="24"/>
          <w:szCs w:val="28"/>
          <w:shd w:val="clear" w:color="auto" w:fill="FFFFFF"/>
        </w:rPr>
        <w:t xml:space="preserve">he voter does not know if the software </w:t>
      </w:r>
      <w:r w:rsidR="00486A26">
        <w:rPr>
          <w:rFonts w:asciiTheme="majorHAnsi" w:hAnsiTheme="majorHAnsi" w:cstheme="majorHAnsi"/>
          <w:color w:val="000000"/>
          <w:sz w:val="24"/>
          <w:szCs w:val="28"/>
          <w:shd w:val="clear" w:color="auto" w:fill="FFFFFF"/>
        </w:rPr>
        <w:t>could detect when it was being tested and fool the testers—</w:t>
      </w:r>
      <w:r w:rsidR="00187D97">
        <w:rPr>
          <w:rFonts w:asciiTheme="majorHAnsi" w:hAnsiTheme="majorHAnsi" w:cstheme="majorHAnsi"/>
          <w:color w:val="000000"/>
          <w:sz w:val="24"/>
          <w:szCs w:val="28"/>
          <w:shd w:val="clear" w:color="auto" w:fill="FFFFFF"/>
        </w:rPr>
        <w:t>l</w:t>
      </w:r>
      <w:r w:rsidRPr="003646C8">
        <w:rPr>
          <w:rFonts w:asciiTheme="majorHAnsi" w:hAnsiTheme="majorHAnsi" w:cstheme="majorHAnsi"/>
          <w:color w:val="000000"/>
          <w:sz w:val="24"/>
          <w:szCs w:val="28"/>
          <w:shd w:val="clear" w:color="auto" w:fill="FFFFFF"/>
        </w:rPr>
        <w:t xml:space="preserve">ike the Volkswagen diesel </w:t>
      </w:r>
      <w:r w:rsidR="00486A26">
        <w:rPr>
          <w:rFonts w:asciiTheme="majorHAnsi" w:hAnsiTheme="majorHAnsi" w:cstheme="majorHAnsi"/>
          <w:color w:val="000000"/>
          <w:sz w:val="24"/>
          <w:szCs w:val="28"/>
          <w:shd w:val="clear" w:color="auto" w:fill="FFFFFF"/>
        </w:rPr>
        <w:t xml:space="preserve">fraud that hid poor emissions results from regulators </w:t>
      </w:r>
      <w:r w:rsidRPr="003646C8">
        <w:rPr>
          <w:rFonts w:asciiTheme="majorHAnsi" w:hAnsiTheme="majorHAnsi" w:cstheme="majorHAnsi"/>
          <w:color w:val="000000"/>
          <w:sz w:val="24"/>
          <w:szCs w:val="28"/>
          <w:shd w:val="clear" w:color="auto" w:fill="FFFFFF"/>
        </w:rPr>
        <w:t xml:space="preserve">for years. The software for the Volkswagen modified itself under test. </w:t>
      </w:r>
      <w:r w:rsidRPr="003646C8">
        <w:rPr>
          <w:rFonts w:asciiTheme="majorHAnsi" w:hAnsiTheme="majorHAnsi" w:cstheme="majorHAnsi"/>
          <w:b/>
          <w:color w:val="000000"/>
          <w:sz w:val="24"/>
          <w:szCs w:val="28"/>
          <w:u w:val="single"/>
          <w:shd w:val="clear" w:color="auto" w:fill="FFFFFF"/>
        </w:rPr>
        <w:t xml:space="preserve">Exhibit </w:t>
      </w:r>
      <w:r w:rsidR="004D43CC">
        <w:rPr>
          <w:rFonts w:asciiTheme="majorHAnsi" w:hAnsiTheme="majorHAnsi" w:cstheme="majorHAnsi"/>
          <w:b/>
          <w:color w:val="000000"/>
          <w:sz w:val="24"/>
          <w:szCs w:val="28"/>
          <w:u w:val="single"/>
          <w:shd w:val="clear" w:color="auto" w:fill="FFFFFF"/>
        </w:rPr>
        <w:t>H</w:t>
      </w:r>
      <w:r w:rsidR="00486A26">
        <w:rPr>
          <w:rFonts w:asciiTheme="majorHAnsi" w:hAnsiTheme="majorHAnsi" w:cstheme="majorHAnsi"/>
          <w:color w:val="000000"/>
          <w:sz w:val="24"/>
          <w:szCs w:val="28"/>
          <w:shd w:val="clear" w:color="auto" w:fill="FFFFFF"/>
        </w:rPr>
        <w:t xml:space="preserve">. This very same possibility exists with </w:t>
      </w:r>
      <w:r w:rsidR="00BB7B70">
        <w:rPr>
          <w:rFonts w:asciiTheme="majorHAnsi" w:hAnsiTheme="majorHAnsi" w:cstheme="majorHAnsi"/>
          <w:color w:val="000000"/>
          <w:sz w:val="24"/>
          <w:szCs w:val="28"/>
          <w:shd w:val="clear" w:color="auto" w:fill="FFFFFF"/>
        </w:rPr>
        <w:t>all</w:t>
      </w:r>
      <w:r w:rsidR="00486A26">
        <w:rPr>
          <w:rFonts w:asciiTheme="majorHAnsi" w:hAnsiTheme="majorHAnsi" w:cstheme="majorHAnsi"/>
          <w:color w:val="000000"/>
          <w:sz w:val="24"/>
          <w:szCs w:val="28"/>
          <w:shd w:val="clear" w:color="auto" w:fill="FFFFFF"/>
        </w:rPr>
        <w:t xml:space="preserve"> the election machines used by the State. </w:t>
      </w:r>
    </w:p>
    <w:p w:rsidR="00817E16" w:rsidRPr="00410CCE" w:rsidRDefault="00817E16" w:rsidP="00410CCE">
      <w:pPr>
        <w:pStyle w:val="ListParagraph"/>
        <w:numPr>
          <w:ilvl w:val="0"/>
          <w:numId w:val="27"/>
        </w:numPr>
        <w:spacing w:line="240" w:lineRule="auto"/>
        <w:rPr>
          <w:rFonts w:asciiTheme="majorHAnsi" w:hAnsiTheme="majorHAnsi" w:cstheme="majorHAnsi"/>
          <w:b/>
          <w:color w:val="000000"/>
          <w:sz w:val="24"/>
          <w:szCs w:val="28"/>
          <w:u w:val="single"/>
          <w:shd w:val="clear" w:color="auto" w:fill="FFFFFF"/>
        </w:rPr>
      </w:pPr>
      <w:r w:rsidRPr="00410CCE">
        <w:rPr>
          <w:rFonts w:asciiTheme="majorHAnsi" w:hAnsiTheme="majorHAnsi" w:cstheme="majorHAnsi"/>
          <w:b/>
          <w:color w:val="000000"/>
          <w:sz w:val="24"/>
          <w:szCs w:val="28"/>
          <w:u w:val="single"/>
          <w:shd w:val="clear" w:color="auto" w:fill="FFFFFF"/>
        </w:rPr>
        <w:t>Washington State voter’s rights to a fair election</w:t>
      </w:r>
      <w:r w:rsidR="00486A26" w:rsidRPr="00410CCE">
        <w:rPr>
          <w:rFonts w:asciiTheme="majorHAnsi" w:hAnsiTheme="majorHAnsi" w:cstheme="majorHAnsi"/>
          <w:b/>
          <w:color w:val="000000"/>
          <w:sz w:val="24"/>
          <w:szCs w:val="28"/>
          <w:u w:val="single"/>
          <w:shd w:val="clear" w:color="auto" w:fill="FFFFFF"/>
        </w:rPr>
        <w:t xml:space="preserve"> </w:t>
      </w:r>
      <w:r w:rsidRPr="00410CCE">
        <w:rPr>
          <w:rFonts w:asciiTheme="majorHAnsi" w:hAnsiTheme="majorHAnsi" w:cstheme="majorHAnsi"/>
          <w:b/>
          <w:color w:val="000000"/>
          <w:sz w:val="24"/>
          <w:szCs w:val="28"/>
          <w:u w:val="single"/>
          <w:shd w:val="clear" w:color="auto" w:fill="FFFFFF"/>
        </w:rPr>
        <w:t>should not be subjected to speculation as to the authenticity</w:t>
      </w:r>
      <w:r w:rsidR="00083B9C">
        <w:rPr>
          <w:rFonts w:asciiTheme="majorHAnsi" w:hAnsiTheme="majorHAnsi" w:cstheme="majorHAnsi"/>
          <w:b/>
          <w:color w:val="000000"/>
          <w:sz w:val="24"/>
          <w:szCs w:val="28"/>
          <w:u w:val="single"/>
          <w:shd w:val="clear" w:color="auto" w:fill="FFFFFF"/>
        </w:rPr>
        <w:t>.</w:t>
      </w:r>
    </w:p>
    <w:p w:rsidR="00267B40" w:rsidRPr="003646C8" w:rsidRDefault="00267B40" w:rsidP="00C53BA0">
      <w:pPr>
        <w:spacing w:before="360"/>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Since no empirical human, bipartisan observation at all is part of this counting and reporting process, it is incurably uncertain.</w:t>
      </w:r>
    </w:p>
    <w:p w:rsidR="00ED5CDD" w:rsidRPr="003646C8" w:rsidRDefault="00D7680F" w:rsidP="001B3DC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The </w:t>
      </w:r>
      <w:r w:rsidR="00267B40" w:rsidRPr="003646C8">
        <w:rPr>
          <w:rFonts w:asciiTheme="majorHAnsi" w:hAnsiTheme="majorHAnsi" w:cstheme="majorHAnsi"/>
          <w:color w:val="000000"/>
          <w:sz w:val="24"/>
          <w:szCs w:val="28"/>
          <w:shd w:val="clear" w:color="auto" w:fill="FFFFFF"/>
        </w:rPr>
        <w:t xml:space="preserve">citizens </w:t>
      </w:r>
      <w:r w:rsidRPr="003646C8">
        <w:rPr>
          <w:rFonts w:asciiTheme="majorHAnsi" w:hAnsiTheme="majorHAnsi" w:cstheme="majorHAnsi"/>
          <w:color w:val="000000"/>
          <w:sz w:val="24"/>
          <w:szCs w:val="28"/>
          <w:shd w:val="clear" w:color="auto" w:fill="FFFFFF"/>
        </w:rPr>
        <w:t xml:space="preserve">of </w:t>
      </w:r>
      <w:r w:rsidR="00267B40" w:rsidRPr="003646C8">
        <w:rPr>
          <w:rFonts w:asciiTheme="majorHAnsi" w:hAnsiTheme="majorHAnsi" w:cstheme="majorHAnsi"/>
          <w:color w:val="000000"/>
          <w:sz w:val="24"/>
          <w:szCs w:val="28"/>
          <w:shd w:val="clear" w:color="auto" w:fill="FFFFFF"/>
        </w:rPr>
        <w:t>the State of Washington have</w:t>
      </w:r>
      <w:r w:rsidRPr="003646C8">
        <w:rPr>
          <w:rFonts w:asciiTheme="majorHAnsi" w:hAnsiTheme="majorHAnsi" w:cstheme="majorHAnsi"/>
          <w:color w:val="000000"/>
          <w:sz w:val="24"/>
          <w:szCs w:val="28"/>
          <w:shd w:val="clear" w:color="auto" w:fill="FFFFFF"/>
        </w:rPr>
        <w:t xml:space="preserve"> no adequate remedy</w:t>
      </w:r>
      <w:r w:rsidR="00267B40" w:rsidRPr="003646C8">
        <w:rPr>
          <w:rFonts w:asciiTheme="majorHAnsi" w:hAnsiTheme="majorHAnsi" w:cstheme="majorHAnsi"/>
          <w:color w:val="000000"/>
          <w:sz w:val="24"/>
          <w:szCs w:val="28"/>
          <w:shd w:val="clear" w:color="auto" w:fill="FFFFFF"/>
        </w:rPr>
        <w:t xml:space="preserve"> for this incurable uncertainty</w:t>
      </w:r>
      <w:r w:rsidRPr="003646C8">
        <w:rPr>
          <w:rFonts w:asciiTheme="majorHAnsi" w:hAnsiTheme="majorHAnsi" w:cstheme="majorHAnsi"/>
          <w:color w:val="000000"/>
          <w:sz w:val="24"/>
          <w:szCs w:val="28"/>
          <w:shd w:val="clear" w:color="auto" w:fill="FFFFFF"/>
        </w:rPr>
        <w:t xml:space="preserve"> other than </w:t>
      </w:r>
      <w:r w:rsidR="00267B40" w:rsidRPr="003646C8">
        <w:rPr>
          <w:rFonts w:asciiTheme="majorHAnsi" w:hAnsiTheme="majorHAnsi" w:cstheme="majorHAnsi"/>
          <w:color w:val="000000"/>
          <w:sz w:val="24"/>
          <w:szCs w:val="28"/>
          <w:shd w:val="clear" w:color="auto" w:fill="FFFFFF"/>
        </w:rPr>
        <w:t xml:space="preserve">this </w:t>
      </w:r>
      <w:r w:rsidRPr="003646C8">
        <w:rPr>
          <w:rFonts w:asciiTheme="majorHAnsi" w:hAnsiTheme="majorHAnsi" w:cstheme="majorHAnsi"/>
          <w:color w:val="000000"/>
          <w:sz w:val="24"/>
          <w:szCs w:val="28"/>
          <w:shd w:val="clear" w:color="auto" w:fill="FFFFFF"/>
        </w:rPr>
        <w:t>Writ of Mandamus</w:t>
      </w:r>
      <w:r w:rsidR="00267B40" w:rsidRPr="003646C8">
        <w:rPr>
          <w:rFonts w:asciiTheme="majorHAnsi" w:hAnsiTheme="majorHAnsi" w:cstheme="majorHAnsi"/>
          <w:color w:val="000000"/>
          <w:sz w:val="24"/>
          <w:szCs w:val="28"/>
          <w:shd w:val="clear" w:color="auto" w:fill="FFFFFF"/>
        </w:rPr>
        <w:t xml:space="preserve">. The </w:t>
      </w:r>
      <w:r w:rsidRPr="003646C8">
        <w:rPr>
          <w:rFonts w:asciiTheme="majorHAnsi" w:hAnsiTheme="majorHAnsi" w:cstheme="majorHAnsi"/>
          <w:color w:val="000000"/>
          <w:sz w:val="24"/>
          <w:szCs w:val="28"/>
          <w:shd w:val="clear" w:color="auto" w:fill="FFFFFF"/>
        </w:rPr>
        <w:t xml:space="preserve">Secretary of State, Kim Wyman, </w:t>
      </w:r>
      <w:r w:rsidR="00267B40" w:rsidRPr="003646C8">
        <w:rPr>
          <w:rFonts w:asciiTheme="majorHAnsi" w:hAnsiTheme="majorHAnsi" w:cstheme="majorHAnsi"/>
          <w:color w:val="000000"/>
          <w:sz w:val="24"/>
          <w:szCs w:val="28"/>
          <w:shd w:val="clear" w:color="auto" w:fill="FFFFFF"/>
        </w:rPr>
        <w:t xml:space="preserve">must be compelled </w:t>
      </w:r>
      <w:r w:rsidR="00F30CC2" w:rsidRPr="003646C8">
        <w:rPr>
          <w:rFonts w:asciiTheme="majorHAnsi" w:hAnsiTheme="majorHAnsi" w:cstheme="majorHAnsi"/>
          <w:color w:val="000000"/>
          <w:sz w:val="24"/>
          <w:szCs w:val="28"/>
          <w:shd w:val="clear" w:color="auto" w:fill="FFFFFF"/>
        </w:rPr>
        <w:t>to</w:t>
      </w:r>
      <w:r w:rsidR="00ED5CDD" w:rsidRPr="003646C8">
        <w:rPr>
          <w:rFonts w:asciiTheme="majorHAnsi" w:hAnsiTheme="majorHAnsi" w:cstheme="majorHAnsi"/>
          <w:color w:val="000000"/>
          <w:sz w:val="24"/>
          <w:szCs w:val="28"/>
          <w:shd w:val="clear" w:color="auto" w:fill="FFFFFF"/>
        </w:rPr>
        <w:t>:</w:t>
      </w:r>
    </w:p>
    <w:p w:rsidR="00E2411F" w:rsidRDefault="00267B40" w:rsidP="001B3DC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(1) </w:t>
      </w:r>
      <w:r w:rsidR="00B906AF">
        <w:rPr>
          <w:rFonts w:asciiTheme="majorHAnsi" w:hAnsiTheme="majorHAnsi" w:cstheme="majorHAnsi"/>
          <w:color w:val="000000"/>
          <w:sz w:val="24"/>
          <w:szCs w:val="28"/>
          <w:shd w:val="clear" w:color="auto" w:fill="FFFFFF"/>
        </w:rPr>
        <w:tab/>
      </w:r>
      <w:r w:rsidR="00E2411F">
        <w:rPr>
          <w:rFonts w:asciiTheme="majorHAnsi" w:hAnsiTheme="majorHAnsi" w:cstheme="majorHAnsi"/>
          <w:color w:val="000000"/>
          <w:sz w:val="24"/>
          <w:szCs w:val="28"/>
          <w:shd w:val="clear" w:color="auto" w:fill="FFFFFF"/>
        </w:rPr>
        <w:t xml:space="preserve">Verify the true identity and qualification of each </w:t>
      </w:r>
      <w:r w:rsidR="00B906AF">
        <w:rPr>
          <w:rFonts w:asciiTheme="majorHAnsi" w:hAnsiTheme="majorHAnsi" w:cstheme="majorHAnsi"/>
          <w:color w:val="000000"/>
          <w:sz w:val="24"/>
          <w:szCs w:val="28"/>
          <w:shd w:val="clear" w:color="auto" w:fill="FFFFFF"/>
        </w:rPr>
        <w:t>voter to vote,</w:t>
      </w:r>
    </w:p>
    <w:p w:rsidR="00ED5CDD" w:rsidRPr="003646C8" w:rsidRDefault="00B906AF" w:rsidP="001B3DCD">
      <w:pPr>
        <w:ind w:firstLine="720"/>
        <w:rPr>
          <w:rFonts w:asciiTheme="majorHAnsi" w:hAnsiTheme="majorHAnsi" w:cstheme="majorHAnsi"/>
          <w:color w:val="000000"/>
          <w:sz w:val="24"/>
          <w:szCs w:val="28"/>
          <w:shd w:val="clear" w:color="auto" w:fill="FFFFFF"/>
        </w:rPr>
      </w:pPr>
      <w:r>
        <w:rPr>
          <w:rFonts w:asciiTheme="majorHAnsi" w:hAnsiTheme="majorHAnsi" w:cstheme="majorHAnsi"/>
          <w:color w:val="000000"/>
          <w:sz w:val="24"/>
          <w:szCs w:val="28"/>
          <w:shd w:val="clear" w:color="auto" w:fill="FFFFFF"/>
        </w:rPr>
        <w:t>(2)</w:t>
      </w:r>
      <w:r>
        <w:rPr>
          <w:rFonts w:asciiTheme="majorHAnsi" w:hAnsiTheme="majorHAnsi" w:cstheme="majorHAnsi"/>
          <w:color w:val="000000"/>
          <w:sz w:val="24"/>
          <w:szCs w:val="28"/>
          <w:shd w:val="clear" w:color="auto" w:fill="FFFFFF"/>
        </w:rPr>
        <w:tab/>
        <w:t>A</w:t>
      </w:r>
      <w:r w:rsidRPr="003646C8">
        <w:rPr>
          <w:rFonts w:asciiTheme="majorHAnsi" w:hAnsiTheme="majorHAnsi" w:cstheme="majorHAnsi"/>
          <w:color w:val="000000"/>
          <w:sz w:val="24"/>
          <w:szCs w:val="28"/>
          <w:shd w:val="clear" w:color="auto" w:fill="FFFFFF"/>
        </w:rPr>
        <w:t xml:space="preserve">dd </w:t>
      </w:r>
      <w:r w:rsidR="00BE5038" w:rsidRPr="003646C8">
        <w:rPr>
          <w:rFonts w:asciiTheme="majorHAnsi" w:hAnsiTheme="majorHAnsi" w:cstheme="majorHAnsi"/>
          <w:color w:val="000000"/>
          <w:sz w:val="24"/>
          <w:szCs w:val="28"/>
          <w:shd w:val="clear" w:color="auto" w:fill="FFFFFF"/>
        </w:rPr>
        <w:t xml:space="preserve">human </w:t>
      </w:r>
      <w:r w:rsidR="00267B40" w:rsidRPr="003646C8">
        <w:rPr>
          <w:rFonts w:asciiTheme="majorHAnsi" w:hAnsiTheme="majorHAnsi" w:cstheme="majorHAnsi"/>
          <w:color w:val="000000"/>
          <w:sz w:val="24"/>
          <w:szCs w:val="28"/>
          <w:shd w:val="clear" w:color="auto" w:fill="FFFFFF"/>
        </w:rPr>
        <w:t xml:space="preserve">bipartisan </w:t>
      </w:r>
      <w:r w:rsidR="00F30CC2" w:rsidRPr="003646C8">
        <w:rPr>
          <w:rFonts w:asciiTheme="majorHAnsi" w:hAnsiTheme="majorHAnsi" w:cstheme="majorHAnsi"/>
          <w:color w:val="000000"/>
          <w:sz w:val="24"/>
          <w:szCs w:val="28"/>
          <w:shd w:val="clear" w:color="auto" w:fill="FFFFFF"/>
        </w:rPr>
        <w:t>counting of paper ballots</w:t>
      </w:r>
      <w:r w:rsidR="00E46E3B" w:rsidRPr="003646C8">
        <w:rPr>
          <w:rFonts w:asciiTheme="majorHAnsi" w:hAnsiTheme="majorHAnsi" w:cstheme="majorHAnsi"/>
          <w:color w:val="000000"/>
          <w:sz w:val="24"/>
          <w:szCs w:val="28"/>
          <w:shd w:val="clear" w:color="auto" w:fill="FFFFFF"/>
        </w:rPr>
        <w:t xml:space="preserve"> where a voter submits the vote card and immediately has his or her finger dipped in suitable purple voting dye used around the world to ensure “one person, one vote,”</w:t>
      </w:r>
      <w:r w:rsidR="00267B40" w:rsidRPr="003646C8">
        <w:rPr>
          <w:rFonts w:asciiTheme="majorHAnsi" w:hAnsiTheme="majorHAnsi" w:cstheme="majorHAnsi"/>
          <w:color w:val="000000"/>
          <w:sz w:val="24"/>
          <w:szCs w:val="28"/>
          <w:shd w:val="clear" w:color="auto" w:fill="FFFFFF"/>
        </w:rPr>
        <w:t xml:space="preserve"> </w:t>
      </w:r>
    </w:p>
    <w:p w:rsidR="00ED5CDD" w:rsidRPr="003646C8" w:rsidRDefault="00B906AF" w:rsidP="001B3DCD">
      <w:pPr>
        <w:ind w:firstLine="720"/>
        <w:rPr>
          <w:rFonts w:asciiTheme="majorHAnsi" w:hAnsiTheme="majorHAnsi" w:cstheme="majorHAnsi"/>
          <w:color w:val="000000"/>
          <w:sz w:val="24"/>
          <w:szCs w:val="28"/>
          <w:shd w:val="clear" w:color="auto" w:fill="FFFFFF"/>
        </w:rPr>
      </w:pPr>
      <w:r>
        <w:rPr>
          <w:rFonts w:asciiTheme="majorHAnsi" w:hAnsiTheme="majorHAnsi" w:cstheme="majorHAnsi"/>
          <w:color w:val="000000"/>
          <w:sz w:val="24"/>
          <w:szCs w:val="28"/>
          <w:shd w:val="clear" w:color="auto" w:fill="FFFFFF"/>
        </w:rPr>
        <w:t>(3</w:t>
      </w:r>
      <w:r w:rsidR="00267B40" w:rsidRPr="003646C8">
        <w:rPr>
          <w:rFonts w:asciiTheme="majorHAnsi" w:hAnsiTheme="majorHAnsi" w:cstheme="majorHAnsi"/>
          <w:color w:val="000000"/>
          <w:sz w:val="24"/>
          <w:szCs w:val="28"/>
          <w:shd w:val="clear" w:color="auto" w:fill="FFFFFF"/>
        </w:rPr>
        <w:t xml:space="preserve">) </w:t>
      </w:r>
      <w:r>
        <w:rPr>
          <w:rFonts w:asciiTheme="majorHAnsi" w:hAnsiTheme="majorHAnsi" w:cstheme="majorHAnsi"/>
          <w:color w:val="000000"/>
          <w:sz w:val="24"/>
          <w:szCs w:val="28"/>
          <w:shd w:val="clear" w:color="auto" w:fill="FFFFFF"/>
        </w:rPr>
        <w:tab/>
      </w:r>
      <w:r w:rsidRPr="003646C8">
        <w:rPr>
          <w:rFonts w:asciiTheme="majorHAnsi" w:hAnsiTheme="majorHAnsi" w:cstheme="majorHAnsi"/>
          <w:color w:val="000000"/>
          <w:sz w:val="24"/>
          <w:szCs w:val="28"/>
          <w:shd w:val="clear" w:color="auto" w:fill="FFFFFF"/>
        </w:rPr>
        <w:t>Preparation</w:t>
      </w:r>
      <w:r w:rsidR="00267B40" w:rsidRPr="003646C8">
        <w:rPr>
          <w:rFonts w:asciiTheme="majorHAnsi" w:hAnsiTheme="majorHAnsi" w:cstheme="majorHAnsi"/>
          <w:color w:val="000000"/>
          <w:sz w:val="24"/>
          <w:szCs w:val="28"/>
          <w:shd w:val="clear" w:color="auto" w:fill="FFFFFF"/>
        </w:rPr>
        <w:t xml:space="preserve"> of a tally sheet that is certified by the human bipartisan counters and immediately photographed and published on each county website, </w:t>
      </w:r>
    </w:p>
    <w:p w:rsidR="00ED5CDD" w:rsidRPr="003646C8" w:rsidRDefault="00267B40" w:rsidP="001B3DC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w:t>
      </w:r>
      <w:r w:rsidR="00B906AF">
        <w:rPr>
          <w:rFonts w:asciiTheme="majorHAnsi" w:hAnsiTheme="majorHAnsi" w:cstheme="majorHAnsi"/>
          <w:color w:val="000000"/>
          <w:sz w:val="24"/>
          <w:szCs w:val="28"/>
          <w:shd w:val="clear" w:color="auto" w:fill="FFFFFF"/>
        </w:rPr>
        <w:t>4</w:t>
      </w:r>
      <w:r w:rsidRPr="003646C8">
        <w:rPr>
          <w:rFonts w:asciiTheme="majorHAnsi" w:hAnsiTheme="majorHAnsi" w:cstheme="majorHAnsi"/>
          <w:color w:val="000000"/>
          <w:sz w:val="24"/>
          <w:szCs w:val="28"/>
          <w:shd w:val="clear" w:color="auto" w:fill="FFFFFF"/>
        </w:rPr>
        <w:t xml:space="preserve">) </w:t>
      </w:r>
      <w:r w:rsidR="00B906AF">
        <w:rPr>
          <w:rFonts w:asciiTheme="majorHAnsi" w:hAnsiTheme="majorHAnsi" w:cstheme="majorHAnsi"/>
          <w:color w:val="000000"/>
          <w:sz w:val="24"/>
          <w:szCs w:val="28"/>
          <w:shd w:val="clear" w:color="auto" w:fill="FFFFFF"/>
        </w:rPr>
        <w:tab/>
      </w:r>
      <w:r w:rsidR="00B906AF" w:rsidRPr="003646C8">
        <w:rPr>
          <w:rFonts w:asciiTheme="majorHAnsi" w:hAnsiTheme="majorHAnsi" w:cstheme="majorHAnsi"/>
          <w:color w:val="000000"/>
          <w:sz w:val="24"/>
          <w:szCs w:val="28"/>
          <w:shd w:val="clear" w:color="auto" w:fill="FFFFFF"/>
        </w:rPr>
        <w:t>Hand</w:t>
      </w:r>
      <w:r w:rsidRPr="003646C8">
        <w:rPr>
          <w:rFonts w:asciiTheme="majorHAnsi" w:hAnsiTheme="majorHAnsi" w:cstheme="majorHAnsi"/>
          <w:color w:val="000000"/>
          <w:sz w:val="24"/>
          <w:szCs w:val="28"/>
          <w:shd w:val="clear" w:color="auto" w:fill="FFFFFF"/>
        </w:rPr>
        <w:t xml:space="preserve"> delivery of that tally sheet to the state election tabulator by </w:t>
      </w:r>
      <w:r w:rsidR="00E46E3B" w:rsidRPr="003646C8">
        <w:rPr>
          <w:rFonts w:asciiTheme="majorHAnsi" w:hAnsiTheme="majorHAnsi" w:cstheme="majorHAnsi"/>
          <w:color w:val="000000"/>
          <w:sz w:val="24"/>
          <w:szCs w:val="28"/>
          <w:shd w:val="clear" w:color="auto" w:fill="FFFFFF"/>
        </w:rPr>
        <w:t xml:space="preserve">each group of county bipartisan election judges, </w:t>
      </w:r>
    </w:p>
    <w:p w:rsidR="00D7680F" w:rsidRPr="003646C8" w:rsidRDefault="00E46E3B" w:rsidP="001B3DC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lastRenderedPageBreak/>
        <w:t>(</w:t>
      </w:r>
      <w:r w:rsidR="00B906AF">
        <w:rPr>
          <w:rFonts w:asciiTheme="majorHAnsi" w:hAnsiTheme="majorHAnsi" w:cstheme="majorHAnsi"/>
          <w:color w:val="000000"/>
          <w:sz w:val="24"/>
          <w:szCs w:val="28"/>
          <w:shd w:val="clear" w:color="auto" w:fill="FFFFFF"/>
        </w:rPr>
        <w:t>5</w:t>
      </w:r>
      <w:r w:rsidRPr="003646C8">
        <w:rPr>
          <w:rFonts w:asciiTheme="majorHAnsi" w:hAnsiTheme="majorHAnsi" w:cstheme="majorHAnsi"/>
          <w:color w:val="000000"/>
          <w:sz w:val="24"/>
          <w:szCs w:val="28"/>
          <w:shd w:val="clear" w:color="auto" w:fill="FFFFFF"/>
        </w:rPr>
        <w:t>)</w:t>
      </w:r>
      <w:r w:rsidR="00267B40" w:rsidRPr="003646C8">
        <w:rPr>
          <w:rFonts w:asciiTheme="majorHAnsi" w:hAnsiTheme="majorHAnsi" w:cstheme="majorHAnsi"/>
          <w:color w:val="000000"/>
          <w:sz w:val="24"/>
          <w:szCs w:val="28"/>
          <w:shd w:val="clear" w:color="auto" w:fill="FFFFFF"/>
        </w:rPr>
        <w:t xml:space="preserve"> </w:t>
      </w:r>
      <w:r w:rsidR="00B906AF">
        <w:rPr>
          <w:rFonts w:asciiTheme="majorHAnsi" w:hAnsiTheme="majorHAnsi" w:cstheme="majorHAnsi"/>
          <w:color w:val="000000"/>
          <w:sz w:val="24"/>
          <w:szCs w:val="28"/>
          <w:shd w:val="clear" w:color="auto" w:fill="FFFFFF"/>
        </w:rPr>
        <w:tab/>
      </w:r>
      <w:r w:rsidR="00B906AF" w:rsidRPr="003646C8">
        <w:rPr>
          <w:rFonts w:asciiTheme="majorHAnsi" w:hAnsiTheme="majorHAnsi" w:cstheme="majorHAnsi"/>
          <w:color w:val="000000"/>
          <w:sz w:val="24"/>
          <w:szCs w:val="28"/>
          <w:shd w:val="clear" w:color="auto" w:fill="FFFFFF"/>
        </w:rPr>
        <w:t>Verification</w:t>
      </w:r>
      <w:r w:rsidRPr="003646C8">
        <w:rPr>
          <w:rFonts w:asciiTheme="majorHAnsi" w:hAnsiTheme="majorHAnsi" w:cstheme="majorHAnsi"/>
          <w:color w:val="000000"/>
          <w:sz w:val="24"/>
          <w:szCs w:val="28"/>
          <w:shd w:val="clear" w:color="auto" w:fill="FFFFFF"/>
        </w:rPr>
        <w:t xml:space="preserve"> that the state election tabulator has entered the county’s certified tabulation. This process must be done in lieu of or in addition to the use of </w:t>
      </w:r>
      <w:r w:rsidR="00D7680F" w:rsidRPr="003646C8">
        <w:rPr>
          <w:rFonts w:asciiTheme="majorHAnsi" w:hAnsiTheme="majorHAnsi" w:cstheme="majorHAnsi"/>
          <w:color w:val="000000"/>
          <w:sz w:val="24"/>
          <w:szCs w:val="28"/>
          <w:shd w:val="clear" w:color="auto" w:fill="FFFFFF"/>
        </w:rPr>
        <w:t>electronic devices</w:t>
      </w:r>
      <w:r w:rsidRPr="003646C8">
        <w:rPr>
          <w:rFonts w:asciiTheme="majorHAnsi" w:hAnsiTheme="majorHAnsi" w:cstheme="majorHAnsi"/>
          <w:color w:val="000000"/>
          <w:sz w:val="24"/>
          <w:szCs w:val="28"/>
          <w:shd w:val="clear" w:color="auto" w:fill="FFFFFF"/>
        </w:rPr>
        <w:t xml:space="preserve"> that can be used as an audit verification adjunct—but never again as the primary vote </w:t>
      </w:r>
      <w:r w:rsidR="00FE554E">
        <w:rPr>
          <w:rFonts w:asciiTheme="majorHAnsi" w:hAnsiTheme="majorHAnsi" w:cstheme="majorHAnsi"/>
          <w:color w:val="000000"/>
          <w:sz w:val="24"/>
          <w:szCs w:val="28"/>
          <w:shd w:val="clear" w:color="auto" w:fill="FFFFFF"/>
        </w:rPr>
        <w:t>counting and tally</w:t>
      </w:r>
      <w:r w:rsidRPr="003646C8">
        <w:rPr>
          <w:rFonts w:asciiTheme="majorHAnsi" w:hAnsiTheme="majorHAnsi" w:cstheme="majorHAnsi"/>
          <w:color w:val="000000"/>
          <w:sz w:val="24"/>
          <w:szCs w:val="28"/>
          <w:shd w:val="clear" w:color="auto" w:fill="FFFFFF"/>
        </w:rPr>
        <w:t xml:space="preserve"> processes.</w:t>
      </w:r>
      <w:r w:rsidR="00D7680F" w:rsidRPr="003646C8">
        <w:rPr>
          <w:rFonts w:asciiTheme="majorHAnsi" w:hAnsiTheme="majorHAnsi" w:cstheme="majorHAnsi"/>
          <w:color w:val="000000"/>
          <w:sz w:val="24"/>
          <w:szCs w:val="28"/>
          <w:shd w:val="clear" w:color="auto" w:fill="FFFFFF"/>
        </w:rPr>
        <w:t xml:space="preserve"> </w:t>
      </w:r>
    </w:p>
    <w:p w:rsidR="00E46E3B" w:rsidRPr="003646C8" w:rsidRDefault="00D7680F"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The state will prevail without this injunction, as no remedy is being offered</w:t>
      </w:r>
      <w:r w:rsidR="00AF52C9" w:rsidRPr="003646C8">
        <w:rPr>
          <w:rFonts w:asciiTheme="majorHAnsi" w:hAnsiTheme="majorHAnsi" w:cstheme="majorHAnsi"/>
          <w:color w:val="000000"/>
          <w:sz w:val="24"/>
          <w:szCs w:val="28"/>
          <w:shd w:val="clear" w:color="auto" w:fill="FFFFFF"/>
        </w:rPr>
        <w:t xml:space="preserve">, and the will of the people is subject to the </w:t>
      </w:r>
      <w:r w:rsidR="00E46E3B" w:rsidRPr="003646C8">
        <w:rPr>
          <w:rFonts w:asciiTheme="majorHAnsi" w:hAnsiTheme="majorHAnsi" w:cstheme="majorHAnsi"/>
          <w:color w:val="000000"/>
          <w:sz w:val="24"/>
          <w:szCs w:val="28"/>
          <w:shd w:val="clear" w:color="auto" w:fill="FFFFFF"/>
        </w:rPr>
        <w:t>very real danger of i</w:t>
      </w:r>
      <w:r w:rsidR="00AF52C9" w:rsidRPr="003646C8">
        <w:rPr>
          <w:rFonts w:asciiTheme="majorHAnsi" w:hAnsiTheme="majorHAnsi" w:cstheme="majorHAnsi"/>
          <w:color w:val="000000"/>
          <w:sz w:val="24"/>
          <w:szCs w:val="28"/>
          <w:shd w:val="clear" w:color="auto" w:fill="FFFFFF"/>
        </w:rPr>
        <w:t>nterference</w:t>
      </w:r>
      <w:r w:rsidR="00E46E3B" w:rsidRPr="003646C8">
        <w:rPr>
          <w:rFonts w:asciiTheme="majorHAnsi" w:hAnsiTheme="majorHAnsi" w:cstheme="majorHAnsi"/>
          <w:color w:val="000000"/>
          <w:sz w:val="24"/>
          <w:szCs w:val="28"/>
          <w:shd w:val="clear" w:color="auto" w:fill="FFFFFF"/>
        </w:rPr>
        <w:t xml:space="preserve"> in free and fair elections</w:t>
      </w:r>
      <w:r w:rsidR="00AF52C9" w:rsidRPr="003646C8">
        <w:rPr>
          <w:rFonts w:asciiTheme="majorHAnsi" w:hAnsiTheme="majorHAnsi" w:cstheme="majorHAnsi"/>
          <w:color w:val="000000"/>
          <w:sz w:val="24"/>
          <w:szCs w:val="28"/>
          <w:shd w:val="clear" w:color="auto" w:fill="FFFFFF"/>
        </w:rPr>
        <w:t>.</w:t>
      </w:r>
    </w:p>
    <w:p w:rsidR="00D7680F" w:rsidRPr="003646C8" w:rsidRDefault="00D7680F"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The benefit of this injunction outweighs any process utilized by the state, if that process thwarts the true and constitutional expression of the will of the people at the polling place. </w:t>
      </w:r>
    </w:p>
    <w:p w:rsidR="00E46E3B" w:rsidRPr="003646C8" w:rsidRDefault="00D7680F" w:rsidP="00A46E2A">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The people of the </w:t>
      </w:r>
      <w:r w:rsidR="00E46E3B" w:rsidRPr="003646C8">
        <w:rPr>
          <w:rFonts w:asciiTheme="majorHAnsi" w:hAnsiTheme="majorHAnsi" w:cstheme="majorHAnsi"/>
          <w:color w:val="000000"/>
          <w:sz w:val="24"/>
          <w:szCs w:val="28"/>
          <w:shd w:val="clear" w:color="auto" w:fill="FFFFFF"/>
        </w:rPr>
        <w:t xml:space="preserve">State of Washington </w:t>
      </w:r>
      <w:r w:rsidRPr="003646C8">
        <w:rPr>
          <w:rFonts w:asciiTheme="majorHAnsi" w:hAnsiTheme="majorHAnsi" w:cstheme="majorHAnsi"/>
          <w:color w:val="000000"/>
          <w:sz w:val="24"/>
          <w:szCs w:val="28"/>
          <w:shd w:val="clear" w:color="auto" w:fill="FFFFFF"/>
        </w:rPr>
        <w:t xml:space="preserve">have the right of relief from </w:t>
      </w:r>
      <w:r w:rsidR="00E46E3B" w:rsidRPr="003646C8">
        <w:rPr>
          <w:rFonts w:asciiTheme="majorHAnsi" w:hAnsiTheme="majorHAnsi" w:cstheme="majorHAnsi"/>
          <w:color w:val="000000"/>
          <w:sz w:val="24"/>
          <w:szCs w:val="28"/>
          <w:shd w:val="clear" w:color="auto" w:fill="FFFFFF"/>
        </w:rPr>
        <w:t xml:space="preserve">this current state election process that evidently </w:t>
      </w:r>
      <w:r w:rsidRPr="003646C8">
        <w:rPr>
          <w:rFonts w:asciiTheme="majorHAnsi" w:hAnsiTheme="majorHAnsi" w:cstheme="majorHAnsi"/>
          <w:color w:val="000000"/>
          <w:sz w:val="24"/>
          <w:szCs w:val="28"/>
          <w:shd w:val="clear" w:color="auto" w:fill="FFFFFF"/>
        </w:rPr>
        <w:t xml:space="preserve">thwarts their constitutional rights. </w:t>
      </w:r>
    </w:p>
    <w:p w:rsidR="00E46E3B" w:rsidRPr="003646C8" w:rsidRDefault="00DE44BF"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It is the duty of the Secretary of State to provide a free election according to the </w:t>
      </w:r>
      <w:r w:rsidR="00E46E3B" w:rsidRPr="003646C8">
        <w:rPr>
          <w:rFonts w:asciiTheme="majorHAnsi" w:hAnsiTheme="majorHAnsi" w:cstheme="majorHAnsi"/>
          <w:color w:val="000000"/>
          <w:sz w:val="24"/>
          <w:szCs w:val="28"/>
          <w:shd w:val="clear" w:color="auto" w:fill="FFFFFF"/>
        </w:rPr>
        <w:t>Washington State C</w:t>
      </w:r>
      <w:r w:rsidRPr="003646C8">
        <w:rPr>
          <w:rFonts w:asciiTheme="majorHAnsi" w:hAnsiTheme="majorHAnsi" w:cstheme="majorHAnsi"/>
          <w:color w:val="000000"/>
          <w:sz w:val="24"/>
          <w:szCs w:val="28"/>
          <w:shd w:val="clear" w:color="auto" w:fill="FFFFFF"/>
        </w:rPr>
        <w:t xml:space="preserve">onstitution without regard to </w:t>
      </w:r>
      <w:r w:rsidR="00E46E3B" w:rsidRPr="003646C8">
        <w:rPr>
          <w:rFonts w:asciiTheme="majorHAnsi" w:hAnsiTheme="majorHAnsi" w:cstheme="majorHAnsi"/>
          <w:color w:val="000000"/>
          <w:sz w:val="24"/>
          <w:szCs w:val="28"/>
          <w:shd w:val="clear" w:color="auto" w:fill="FFFFFF"/>
        </w:rPr>
        <w:t xml:space="preserve">any </w:t>
      </w:r>
      <w:r w:rsidRPr="003646C8">
        <w:rPr>
          <w:rFonts w:asciiTheme="majorHAnsi" w:hAnsiTheme="majorHAnsi" w:cstheme="majorHAnsi"/>
          <w:color w:val="000000"/>
          <w:sz w:val="24"/>
          <w:szCs w:val="28"/>
          <w:shd w:val="clear" w:color="auto" w:fill="FFFFFF"/>
        </w:rPr>
        <w:t xml:space="preserve">hardship such a duty imposes. </w:t>
      </w:r>
    </w:p>
    <w:p w:rsidR="00E46E3B" w:rsidRPr="003646C8" w:rsidRDefault="00E46E3B"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According to the Secretary of State, she recognizes the vulnerabilities in the State’s elections processes that this writ addresses. This is more prima facie evidence of a problem whose solution appears to be being delayed for purely partisan political reasons. </w:t>
      </w:r>
    </w:p>
    <w:p w:rsidR="00F66FB4" w:rsidRPr="003646C8" w:rsidRDefault="008F403C" w:rsidP="00ED5CDD">
      <w:pPr>
        <w:ind w:firstLine="720"/>
        <w:rPr>
          <w:rFonts w:asciiTheme="majorHAnsi" w:hAnsiTheme="majorHAnsi" w:cstheme="majorHAnsi"/>
          <w:color w:val="000000"/>
          <w:sz w:val="24"/>
          <w:szCs w:val="28"/>
          <w:shd w:val="clear" w:color="auto" w:fill="FFFFFF"/>
        </w:rPr>
      </w:pPr>
      <w:r>
        <w:rPr>
          <w:rFonts w:asciiTheme="majorHAnsi" w:hAnsiTheme="majorHAnsi" w:cstheme="majorHAnsi"/>
          <w:color w:val="000000"/>
          <w:sz w:val="24"/>
          <w:szCs w:val="28"/>
          <w:shd w:val="clear" w:color="auto" w:fill="FFFFFF"/>
        </w:rPr>
        <w:t xml:space="preserve">Brenda </w:t>
      </w:r>
      <w:r w:rsidR="00ED6B7A">
        <w:rPr>
          <w:rFonts w:asciiTheme="majorHAnsi" w:hAnsiTheme="majorHAnsi" w:cstheme="majorHAnsi"/>
          <w:color w:val="000000"/>
          <w:sz w:val="24"/>
          <w:szCs w:val="28"/>
          <w:shd w:val="clear" w:color="auto" w:fill="FFFFFF"/>
        </w:rPr>
        <w:t>Galarza</w:t>
      </w:r>
      <w:r>
        <w:rPr>
          <w:rFonts w:asciiTheme="majorHAnsi" w:hAnsiTheme="majorHAnsi" w:cstheme="majorHAnsi"/>
          <w:color w:val="000000"/>
          <w:sz w:val="24"/>
          <w:szCs w:val="28"/>
          <w:shd w:val="clear" w:color="auto" w:fill="FFFFFF"/>
        </w:rPr>
        <w:t>, representing Kim Wym</w:t>
      </w:r>
      <w:r w:rsidR="00ED6B7A">
        <w:rPr>
          <w:rFonts w:asciiTheme="majorHAnsi" w:hAnsiTheme="majorHAnsi" w:cstheme="majorHAnsi"/>
          <w:color w:val="000000"/>
          <w:sz w:val="24"/>
          <w:szCs w:val="28"/>
          <w:shd w:val="clear" w:color="auto" w:fill="FFFFFF"/>
        </w:rPr>
        <w:t>a</w:t>
      </w:r>
      <w:r>
        <w:rPr>
          <w:rFonts w:asciiTheme="majorHAnsi" w:hAnsiTheme="majorHAnsi" w:cstheme="majorHAnsi"/>
          <w:color w:val="000000"/>
          <w:sz w:val="24"/>
          <w:szCs w:val="28"/>
          <w:shd w:val="clear" w:color="auto" w:fill="FFFFFF"/>
        </w:rPr>
        <w:t>n,</w:t>
      </w:r>
      <w:r w:rsidR="00E46E3B" w:rsidRPr="003646C8">
        <w:rPr>
          <w:rFonts w:asciiTheme="majorHAnsi" w:hAnsiTheme="majorHAnsi" w:cstheme="majorHAnsi"/>
          <w:color w:val="000000"/>
          <w:sz w:val="24"/>
          <w:szCs w:val="28"/>
          <w:shd w:val="clear" w:color="auto" w:fill="FFFFFF"/>
        </w:rPr>
        <w:t xml:space="preserve"> announced that voting irregularities will </w:t>
      </w:r>
      <w:r w:rsidR="00DE44BF" w:rsidRPr="003646C8">
        <w:rPr>
          <w:rFonts w:asciiTheme="majorHAnsi" w:hAnsiTheme="majorHAnsi" w:cstheme="majorHAnsi"/>
          <w:color w:val="000000"/>
          <w:sz w:val="24"/>
          <w:szCs w:val="28"/>
          <w:shd w:val="clear" w:color="auto" w:fill="FFFFFF"/>
        </w:rPr>
        <w:t>be addressed in 2019</w:t>
      </w:r>
      <w:r w:rsidR="00F66FB4" w:rsidRPr="003646C8">
        <w:rPr>
          <w:rFonts w:asciiTheme="majorHAnsi" w:hAnsiTheme="majorHAnsi" w:cstheme="majorHAnsi"/>
          <w:color w:val="000000"/>
          <w:sz w:val="24"/>
          <w:szCs w:val="28"/>
          <w:shd w:val="clear" w:color="auto" w:fill="FFFFFF"/>
        </w:rPr>
        <w:t xml:space="preserve"> using </w:t>
      </w:r>
      <w:r w:rsidR="00DE44BF" w:rsidRPr="003646C8">
        <w:rPr>
          <w:rFonts w:asciiTheme="majorHAnsi" w:hAnsiTheme="majorHAnsi" w:cstheme="majorHAnsi"/>
          <w:color w:val="000000"/>
          <w:sz w:val="24"/>
          <w:szCs w:val="28"/>
          <w:shd w:val="clear" w:color="auto" w:fill="FFFFFF"/>
        </w:rPr>
        <w:t xml:space="preserve">human statistical sampling of </w:t>
      </w:r>
      <w:r w:rsidR="00DE44BF" w:rsidRPr="008F403C">
        <w:rPr>
          <w:rFonts w:asciiTheme="majorHAnsi" w:hAnsiTheme="majorHAnsi" w:cstheme="majorHAnsi"/>
          <w:color w:val="000000"/>
          <w:sz w:val="24"/>
          <w:szCs w:val="28"/>
          <w:shd w:val="clear" w:color="auto" w:fill="FFFFFF"/>
        </w:rPr>
        <w:t>ballots</w:t>
      </w:r>
      <w:r w:rsidR="00F66FB4" w:rsidRPr="008F403C">
        <w:rPr>
          <w:rFonts w:asciiTheme="majorHAnsi" w:hAnsiTheme="majorHAnsi" w:cstheme="majorHAnsi"/>
          <w:color w:val="000000"/>
          <w:sz w:val="24"/>
          <w:szCs w:val="28"/>
          <w:shd w:val="clear" w:color="auto" w:fill="FFFFFF"/>
        </w:rPr>
        <w:t>.</w:t>
      </w:r>
      <w:r w:rsidR="00F66FB4" w:rsidRPr="003646C8">
        <w:rPr>
          <w:rFonts w:asciiTheme="majorHAnsi" w:hAnsiTheme="majorHAnsi" w:cstheme="majorHAnsi"/>
          <w:color w:val="000000"/>
          <w:sz w:val="24"/>
          <w:szCs w:val="28"/>
          <w:shd w:val="clear" w:color="auto" w:fill="FFFFFF"/>
        </w:rPr>
        <w:t xml:space="preserve"> </w:t>
      </w:r>
      <w:r w:rsidR="00DE448F" w:rsidRPr="00410CCE">
        <w:rPr>
          <w:rFonts w:asciiTheme="majorHAnsi" w:hAnsiTheme="majorHAnsi" w:cstheme="majorHAnsi"/>
          <w:color w:val="000000"/>
          <w:sz w:val="24"/>
          <w:szCs w:val="28"/>
          <w:shd w:val="clear" w:color="auto" w:fill="FFFFFF"/>
        </w:rPr>
        <w:t>Exh. B</w:t>
      </w:r>
      <w:r w:rsidR="00DE448F">
        <w:rPr>
          <w:rFonts w:asciiTheme="majorHAnsi" w:hAnsiTheme="majorHAnsi" w:cstheme="majorHAnsi"/>
          <w:color w:val="000000"/>
          <w:sz w:val="24"/>
          <w:szCs w:val="28"/>
          <w:shd w:val="clear" w:color="auto" w:fill="FFFFFF"/>
        </w:rPr>
        <w:t>.</w:t>
      </w:r>
    </w:p>
    <w:p w:rsidR="00F66FB4" w:rsidRPr="003646C8" w:rsidRDefault="00F66FB4"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First, why wait until </w:t>
      </w:r>
      <w:r w:rsidR="00DE44BF" w:rsidRPr="003646C8">
        <w:rPr>
          <w:rFonts w:asciiTheme="majorHAnsi" w:hAnsiTheme="majorHAnsi" w:cstheme="majorHAnsi"/>
          <w:color w:val="000000"/>
          <w:sz w:val="24"/>
          <w:szCs w:val="28"/>
          <w:shd w:val="clear" w:color="auto" w:fill="FFFFFF"/>
        </w:rPr>
        <w:t>2019</w:t>
      </w:r>
      <w:r w:rsidRPr="003646C8">
        <w:rPr>
          <w:rFonts w:asciiTheme="majorHAnsi" w:hAnsiTheme="majorHAnsi" w:cstheme="majorHAnsi"/>
          <w:color w:val="000000"/>
          <w:sz w:val="24"/>
          <w:szCs w:val="28"/>
          <w:shd w:val="clear" w:color="auto" w:fill="FFFFFF"/>
        </w:rPr>
        <w:t xml:space="preserve">? </w:t>
      </w:r>
    </w:p>
    <w:p w:rsidR="00851F73" w:rsidRPr="00410CCE" w:rsidRDefault="00851F73" w:rsidP="00410CCE">
      <w:pPr>
        <w:pStyle w:val="ListParagraph"/>
        <w:numPr>
          <w:ilvl w:val="0"/>
          <w:numId w:val="27"/>
        </w:numPr>
        <w:spacing w:line="240" w:lineRule="auto"/>
        <w:rPr>
          <w:rFonts w:asciiTheme="majorHAnsi" w:hAnsiTheme="majorHAnsi" w:cstheme="majorHAnsi"/>
          <w:b/>
          <w:color w:val="000000"/>
          <w:sz w:val="24"/>
          <w:szCs w:val="28"/>
          <w:u w:val="single"/>
          <w:shd w:val="clear" w:color="auto" w:fill="FFFFFF"/>
        </w:rPr>
      </w:pPr>
      <w:r w:rsidRPr="00410CCE">
        <w:rPr>
          <w:rFonts w:asciiTheme="majorHAnsi" w:hAnsiTheme="majorHAnsi" w:cstheme="majorHAnsi"/>
          <w:b/>
          <w:color w:val="000000"/>
          <w:sz w:val="24"/>
          <w:szCs w:val="28"/>
          <w:u w:val="single"/>
          <w:shd w:val="clear" w:color="auto" w:fill="FFFFFF"/>
        </w:rPr>
        <w:t>Statistical sampling is easily fudged and does not replace unbroken bipartisan chain of custody</w:t>
      </w:r>
      <w:r w:rsidR="00B62AA7">
        <w:rPr>
          <w:rFonts w:asciiTheme="majorHAnsi" w:hAnsiTheme="majorHAnsi" w:cstheme="majorHAnsi"/>
          <w:b/>
          <w:color w:val="000000"/>
          <w:sz w:val="24"/>
          <w:szCs w:val="28"/>
          <w:u w:val="single"/>
          <w:shd w:val="clear" w:color="auto" w:fill="FFFFFF"/>
        </w:rPr>
        <w:t xml:space="preserve"> sufficient to satisfy the Rules of Evidence.</w:t>
      </w:r>
    </w:p>
    <w:p w:rsidR="00F66FB4" w:rsidRPr="003646C8" w:rsidRDefault="00F66FB4" w:rsidP="00C53BA0">
      <w:pPr>
        <w:spacing w:before="360"/>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Second, why statistical sampling when we can just count </w:t>
      </w:r>
      <w:r w:rsidR="00ED5CDD" w:rsidRPr="003646C8">
        <w:rPr>
          <w:rFonts w:asciiTheme="majorHAnsi" w:hAnsiTheme="majorHAnsi" w:cstheme="majorHAnsi"/>
          <w:color w:val="000000"/>
          <w:sz w:val="24"/>
          <w:szCs w:val="28"/>
          <w:shd w:val="clear" w:color="auto" w:fill="FFFFFF"/>
        </w:rPr>
        <w:t xml:space="preserve">and certify all </w:t>
      </w:r>
      <w:r w:rsidRPr="003646C8">
        <w:rPr>
          <w:rFonts w:asciiTheme="majorHAnsi" w:hAnsiTheme="majorHAnsi" w:cstheme="majorHAnsi"/>
          <w:color w:val="000000"/>
          <w:sz w:val="24"/>
          <w:szCs w:val="28"/>
          <w:shd w:val="clear" w:color="auto" w:fill="FFFFFF"/>
        </w:rPr>
        <w:t xml:space="preserve">votes in real time? Statistical sampling appears to be another euphemism for </w:t>
      </w:r>
      <w:r w:rsidR="0026552A" w:rsidRPr="003646C8">
        <w:rPr>
          <w:rFonts w:asciiTheme="majorHAnsi" w:hAnsiTheme="majorHAnsi" w:cstheme="majorHAnsi"/>
          <w:color w:val="000000"/>
          <w:sz w:val="24"/>
          <w:szCs w:val="28"/>
          <w:shd w:val="clear" w:color="auto" w:fill="FFFFFF"/>
        </w:rPr>
        <w:t>an excuse to hide</w:t>
      </w:r>
      <w:r w:rsidRPr="003646C8">
        <w:rPr>
          <w:rFonts w:asciiTheme="majorHAnsi" w:hAnsiTheme="majorHAnsi" w:cstheme="majorHAnsi"/>
          <w:color w:val="000000"/>
          <w:sz w:val="24"/>
          <w:szCs w:val="28"/>
          <w:shd w:val="clear" w:color="auto" w:fill="FFFFFF"/>
        </w:rPr>
        <w:t xml:space="preserve"> rigged voting. </w:t>
      </w:r>
      <w:r w:rsidR="0026552A" w:rsidRPr="003646C8">
        <w:rPr>
          <w:rFonts w:asciiTheme="majorHAnsi" w:hAnsiTheme="majorHAnsi" w:cstheme="majorHAnsi"/>
          <w:color w:val="000000"/>
          <w:sz w:val="24"/>
          <w:szCs w:val="28"/>
          <w:shd w:val="clear" w:color="auto" w:fill="FFFFFF"/>
        </w:rPr>
        <w:t xml:space="preserve">Bipartisan </w:t>
      </w:r>
      <w:r w:rsidR="00C3225A">
        <w:rPr>
          <w:rFonts w:asciiTheme="majorHAnsi" w:hAnsiTheme="majorHAnsi" w:cstheme="majorHAnsi"/>
          <w:color w:val="000000"/>
          <w:sz w:val="24"/>
          <w:szCs w:val="28"/>
          <w:shd w:val="clear" w:color="auto" w:fill="FFFFFF"/>
        </w:rPr>
        <w:t xml:space="preserve">human </w:t>
      </w:r>
      <w:r w:rsidR="0026552A" w:rsidRPr="003646C8">
        <w:rPr>
          <w:rFonts w:asciiTheme="majorHAnsi" w:hAnsiTheme="majorHAnsi" w:cstheme="majorHAnsi"/>
          <w:color w:val="000000"/>
          <w:sz w:val="24"/>
          <w:szCs w:val="28"/>
          <w:shd w:val="clear" w:color="auto" w:fill="FFFFFF"/>
        </w:rPr>
        <w:t>counting solves this problem.</w:t>
      </w:r>
      <w:r w:rsidR="00B906AF">
        <w:rPr>
          <w:rFonts w:asciiTheme="majorHAnsi" w:hAnsiTheme="majorHAnsi" w:cstheme="majorHAnsi"/>
          <w:color w:val="000000"/>
          <w:sz w:val="24"/>
          <w:szCs w:val="28"/>
          <w:shd w:val="clear" w:color="auto" w:fill="FFFFFF"/>
        </w:rPr>
        <w:t xml:space="preserve"> </w:t>
      </w:r>
    </w:p>
    <w:p w:rsidR="00851F73" w:rsidRDefault="00ED5CDD"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lastRenderedPageBreak/>
        <w:t xml:space="preserve">State officials always use alleged cost savings to justify continued use of electronic machines. This argument is fallacious for several reasons. </w:t>
      </w:r>
    </w:p>
    <w:p w:rsidR="00851F73" w:rsidRDefault="00ED5CDD"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First, the primary objective is a free and fair vote, not cost savings. </w:t>
      </w:r>
      <w:r w:rsidR="005E13CC" w:rsidRPr="003646C8">
        <w:rPr>
          <w:rFonts w:asciiTheme="majorHAnsi" w:hAnsiTheme="majorHAnsi" w:cstheme="majorHAnsi"/>
          <w:b/>
          <w:color w:val="000000"/>
          <w:sz w:val="24"/>
          <w:szCs w:val="28"/>
          <w:shd w:val="clear" w:color="auto" w:fill="FFFFFF"/>
        </w:rPr>
        <w:t>A</w:t>
      </w:r>
      <w:r w:rsidR="0026552A" w:rsidRPr="003646C8">
        <w:rPr>
          <w:rFonts w:asciiTheme="majorHAnsi" w:hAnsiTheme="majorHAnsi" w:cstheme="majorHAnsi"/>
          <w:b/>
          <w:color w:val="000000"/>
          <w:sz w:val="24"/>
          <w:szCs w:val="28"/>
          <w:shd w:val="clear" w:color="auto" w:fill="FFFFFF"/>
        </w:rPr>
        <w:t xml:space="preserve"> fair vote</w:t>
      </w:r>
      <w:r w:rsidR="00851F73">
        <w:rPr>
          <w:rFonts w:asciiTheme="majorHAnsi" w:hAnsiTheme="majorHAnsi" w:cstheme="majorHAnsi"/>
          <w:b/>
          <w:color w:val="000000"/>
          <w:sz w:val="24"/>
          <w:szCs w:val="28"/>
          <w:shd w:val="clear" w:color="auto" w:fill="FFFFFF"/>
        </w:rPr>
        <w:t>—</w:t>
      </w:r>
      <w:r w:rsidR="0026552A" w:rsidRPr="003646C8">
        <w:rPr>
          <w:rFonts w:asciiTheme="majorHAnsi" w:hAnsiTheme="majorHAnsi" w:cstheme="majorHAnsi"/>
          <w:b/>
          <w:color w:val="000000"/>
          <w:sz w:val="24"/>
          <w:szCs w:val="28"/>
          <w:shd w:val="clear" w:color="auto" w:fill="FFFFFF"/>
        </w:rPr>
        <w:t>no matter what it costs</w:t>
      </w:r>
      <w:r w:rsidR="00851F73">
        <w:rPr>
          <w:rFonts w:asciiTheme="majorHAnsi" w:hAnsiTheme="majorHAnsi" w:cstheme="majorHAnsi"/>
          <w:b/>
          <w:color w:val="000000"/>
          <w:sz w:val="24"/>
          <w:szCs w:val="28"/>
          <w:shd w:val="clear" w:color="auto" w:fill="FFFFFF"/>
        </w:rPr>
        <w:t>—</w:t>
      </w:r>
      <w:r w:rsidR="0026552A" w:rsidRPr="003646C8">
        <w:rPr>
          <w:rFonts w:asciiTheme="majorHAnsi" w:hAnsiTheme="majorHAnsi" w:cstheme="majorHAnsi"/>
          <w:b/>
          <w:color w:val="000000"/>
          <w:sz w:val="24"/>
          <w:szCs w:val="28"/>
          <w:shd w:val="clear" w:color="auto" w:fill="FFFFFF"/>
        </w:rPr>
        <w:t>is the true objective.</w:t>
      </w:r>
      <w:r w:rsidR="0026552A" w:rsidRPr="003646C8">
        <w:rPr>
          <w:rFonts w:asciiTheme="majorHAnsi" w:hAnsiTheme="majorHAnsi" w:cstheme="majorHAnsi"/>
          <w:color w:val="000000"/>
          <w:sz w:val="24"/>
          <w:szCs w:val="28"/>
          <w:shd w:val="clear" w:color="auto" w:fill="FFFFFF"/>
        </w:rPr>
        <w:t xml:space="preserve"> </w:t>
      </w:r>
    </w:p>
    <w:p w:rsidR="00851F73" w:rsidRDefault="00ED5CDD"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Second, bipartisan citizen volunteers</w:t>
      </w:r>
      <w:r w:rsidR="0026552A" w:rsidRPr="003646C8">
        <w:rPr>
          <w:rFonts w:asciiTheme="majorHAnsi" w:hAnsiTheme="majorHAnsi" w:cstheme="majorHAnsi"/>
          <w:color w:val="000000"/>
          <w:sz w:val="24"/>
          <w:szCs w:val="28"/>
          <w:shd w:val="clear" w:color="auto" w:fill="FFFFFF"/>
        </w:rPr>
        <w:t xml:space="preserve"> needed</w:t>
      </w:r>
      <w:r w:rsidRPr="003646C8">
        <w:rPr>
          <w:rFonts w:asciiTheme="majorHAnsi" w:hAnsiTheme="majorHAnsi" w:cstheme="majorHAnsi"/>
          <w:color w:val="000000"/>
          <w:sz w:val="24"/>
          <w:szCs w:val="28"/>
          <w:shd w:val="clear" w:color="auto" w:fill="FFFFFF"/>
        </w:rPr>
        <w:t xml:space="preserve"> to count the votes do not require payment for their services. </w:t>
      </w:r>
    </w:p>
    <w:p w:rsidR="00851F73" w:rsidRDefault="00ED5CDD"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Third, it is very easy for bureaucrats to hide partisanship inside the cost savings argument. </w:t>
      </w:r>
    </w:p>
    <w:p w:rsidR="00ED5CDD" w:rsidRPr="003646C8" w:rsidRDefault="00ED5CDD"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Fourth, if vote counting takes a week or m</w:t>
      </w:r>
      <w:r w:rsidR="005E13CC" w:rsidRPr="003646C8">
        <w:rPr>
          <w:rFonts w:asciiTheme="majorHAnsi" w:hAnsiTheme="majorHAnsi" w:cstheme="majorHAnsi"/>
          <w:color w:val="000000"/>
          <w:sz w:val="24"/>
          <w:szCs w:val="28"/>
          <w:shd w:val="clear" w:color="auto" w:fill="FFFFFF"/>
        </w:rPr>
        <w:t>ore, so be it. The rush to have</w:t>
      </w:r>
      <w:r w:rsidRPr="003646C8">
        <w:rPr>
          <w:rFonts w:asciiTheme="majorHAnsi" w:hAnsiTheme="majorHAnsi" w:cstheme="majorHAnsi"/>
          <w:color w:val="000000"/>
          <w:sz w:val="24"/>
          <w:szCs w:val="28"/>
          <w:shd w:val="clear" w:color="auto" w:fill="FFFFFF"/>
        </w:rPr>
        <w:t xml:space="preserve"> election-night results only serves to hide and promote fraud and </w:t>
      </w:r>
      <w:r w:rsidR="00851F73">
        <w:rPr>
          <w:rFonts w:asciiTheme="majorHAnsi" w:hAnsiTheme="majorHAnsi" w:cstheme="majorHAnsi"/>
          <w:color w:val="000000"/>
          <w:sz w:val="24"/>
          <w:szCs w:val="28"/>
          <w:shd w:val="clear" w:color="auto" w:fill="FFFFFF"/>
        </w:rPr>
        <w:t xml:space="preserve">a </w:t>
      </w:r>
      <w:r w:rsidRPr="003646C8">
        <w:rPr>
          <w:rFonts w:asciiTheme="majorHAnsi" w:hAnsiTheme="majorHAnsi" w:cstheme="majorHAnsi"/>
          <w:color w:val="000000"/>
          <w:sz w:val="24"/>
          <w:szCs w:val="28"/>
          <w:shd w:val="clear" w:color="auto" w:fill="FFFFFF"/>
        </w:rPr>
        <w:t xml:space="preserve">rush to </w:t>
      </w:r>
      <w:r w:rsidR="005E13CC" w:rsidRPr="003646C8">
        <w:rPr>
          <w:rFonts w:asciiTheme="majorHAnsi" w:hAnsiTheme="majorHAnsi" w:cstheme="majorHAnsi"/>
          <w:color w:val="000000"/>
          <w:sz w:val="24"/>
          <w:szCs w:val="28"/>
          <w:shd w:val="clear" w:color="auto" w:fill="FFFFFF"/>
        </w:rPr>
        <w:t xml:space="preserve">bogus </w:t>
      </w:r>
      <w:r w:rsidRPr="003646C8">
        <w:rPr>
          <w:rFonts w:asciiTheme="majorHAnsi" w:hAnsiTheme="majorHAnsi" w:cstheme="majorHAnsi"/>
          <w:color w:val="000000"/>
          <w:sz w:val="24"/>
          <w:szCs w:val="28"/>
          <w:shd w:val="clear" w:color="auto" w:fill="FFFFFF"/>
        </w:rPr>
        <w:t>judgment.</w:t>
      </w:r>
    </w:p>
    <w:p w:rsidR="00F66FB4" w:rsidRPr="003646C8" w:rsidRDefault="00F66FB4" w:rsidP="00ED5CDD">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By the </w:t>
      </w:r>
      <w:r w:rsidR="00ED5CDD" w:rsidRPr="003646C8">
        <w:rPr>
          <w:rFonts w:asciiTheme="majorHAnsi" w:hAnsiTheme="majorHAnsi" w:cstheme="majorHAnsi"/>
          <w:color w:val="000000"/>
          <w:sz w:val="24"/>
          <w:szCs w:val="28"/>
          <w:shd w:val="clear" w:color="auto" w:fill="FFFFFF"/>
        </w:rPr>
        <w:t xml:space="preserve">Senator Murray’s and </w:t>
      </w:r>
      <w:r w:rsidRPr="003646C8">
        <w:rPr>
          <w:rFonts w:asciiTheme="majorHAnsi" w:hAnsiTheme="majorHAnsi" w:cstheme="majorHAnsi"/>
          <w:color w:val="000000"/>
          <w:sz w:val="24"/>
          <w:szCs w:val="28"/>
          <w:shd w:val="clear" w:color="auto" w:fill="FFFFFF"/>
        </w:rPr>
        <w:t>Secretary of State</w:t>
      </w:r>
      <w:r w:rsidR="00ED5CDD" w:rsidRPr="003646C8">
        <w:rPr>
          <w:rFonts w:asciiTheme="majorHAnsi" w:hAnsiTheme="majorHAnsi" w:cstheme="majorHAnsi"/>
          <w:color w:val="000000"/>
          <w:sz w:val="24"/>
          <w:szCs w:val="28"/>
          <w:shd w:val="clear" w:color="auto" w:fill="FFFFFF"/>
        </w:rPr>
        <w:t xml:space="preserve"> </w:t>
      </w:r>
      <w:r w:rsidR="00851F73">
        <w:rPr>
          <w:rFonts w:asciiTheme="majorHAnsi" w:hAnsiTheme="majorHAnsi" w:cstheme="majorHAnsi"/>
          <w:color w:val="000000"/>
          <w:sz w:val="24"/>
          <w:szCs w:val="28"/>
          <w:shd w:val="clear" w:color="auto" w:fill="FFFFFF"/>
        </w:rPr>
        <w:t>Wyman’s</w:t>
      </w:r>
      <w:r w:rsidR="00851F73" w:rsidRPr="003646C8">
        <w:rPr>
          <w:rFonts w:asciiTheme="majorHAnsi" w:hAnsiTheme="majorHAnsi" w:cstheme="majorHAnsi"/>
          <w:color w:val="000000"/>
          <w:sz w:val="24"/>
          <w:szCs w:val="28"/>
          <w:shd w:val="clear" w:color="auto" w:fill="FFFFFF"/>
        </w:rPr>
        <w:t xml:space="preserve"> </w:t>
      </w:r>
      <w:r w:rsidR="00DE44BF" w:rsidRPr="003646C8">
        <w:rPr>
          <w:rFonts w:asciiTheme="majorHAnsi" w:hAnsiTheme="majorHAnsi" w:cstheme="majorHAnsi"/>
          <w:color w:val="000000"/>
          <w:sz w:val="24"/>
          <w:szCs w:val="28"/>
          <w:u w:val="single"/>
          <w:shd w:val="clear" w:color="auto" w:fill="FFFFFF"/>
        </w:rPr>
        <w:t>admission</w:t>
      </w:r>
      <w:r w:rsidR="00ED5CDD" w:rsidRPr="003646C8">
        <w:rPr>
          <w:rFonts w:asciiTheme="majorHAnsi" w:hAnsiTheme="majorHAnsi" w:cstheme="majorHAnsi"/>
          <w:color w:val="000000"/>
          <w:sz w:val="24"/>
          <w:szCs w:val="28"/>
          <w:u w:val="single"/>
          <w:shd w:val="clear" w:color="auto" w:fill="FFFFFF"/>
        </w:rPr>
        <w:t>s</w:t>
      </w:r>
      <w:r w:rsidR="00DE44BF" w:rsidRPr="003646C8">
        <w:rPr>
          <w:rFonts w:asciiTheme="majorHAnsi" w:hAnsiTheme="majorHAnsi" w:cstheme="majorHAnsi"/>
          <w:color w:val="000000"/>
          <w:sz w:val="24"/>
          <w:szCs w:val="28"/>
          <w:shd w:val="clear" w:color="auto" w:fill="FFFFFF"/>
        </w:rPr>
        <w:t xml:space="preserve">, the machine counts do not provide the certainty necessary to meet </w:t>
      </w:r>
      <w:r w:rsidR="00851F73">
        <w:rPr>
          <w:rFonts w:asciiTheme="majorHAnsi" w:hAnsiTheme="majorHAnsi" w:cstheme="majorHAnsi"/>
          <w:color w:val="000000"/>
          <w:sz w:val="24"/>
          <w:szCs w:val="28"/>
          <w:shd w:val="clear" w:color="auto" w:fill="FFFFFF"/>
        </w:rPr>
        <w:t>statutory requirements</w:t>
      </w:r>
      <w:r w:rsidR="00DE44BF" w:rsidRPr="003646C8">
        <w:rPr>
          <w:rFonts w:asciiTheme="majorHAnsi" w:hAnsiTheme="majorHAnsi" w:cstheme="majorHAnsi"/>
          <w:color w:val="000000"/>
          <w:sz w:val="24"/>
          <w:szCs w:val="28"/>
          <w:shd w:val="clear" w:color="auto" w:fill="FFFFFF"/>
        </w:rPr>
        <w:t xml:space="preserve">. Only a whole and complete, bi-partisan chain of custody human tally count of the ballots can </w:t>
      </w:r>
      <w:r w:rsidR="00851F73">
        <w:rPr>
          <w:rFonts w:asciiTheme="majorHAnsi" w:hAnsiTheme="majorHAnsi" w:cstheme="majorHAnsi"/>
          <w:color w:val="000000"/>
          <w:sz w:val="24"/>
          <w:szCs w:val="28"/>
          <w:shd w:val="clear" w:color="auto" w:fill="FFFFFF"/>
        </w:rPr>
        <w:t>overcome the</w:t>
      </w:r>
      <w:r w:rsidR="00DE44BF" w:rsidRPr="003646C8">
        <w:rPr>
          <w:rFonts w:asciiTheme="majorHAnsi" w:hAnsiTheme="majorHAnsi" w:cstheme="majorHAnsi"/>
          <w:color w:val="000000"/>
          <w:sz w:val="24"/>
          <w:szCs w:val="28"/>
          <w:shd w:val="clear" w:color="auto" w:fill="FFFFFF"/>
        </w:rPr>
        <w:t xml:space="preserve"> incurable uncertainty</w:t>
      </w:r>
      <w:r w:rsidR="00C5188A" w:rsidRPr="003646C8">
        <w:rPr>
          <w:rFonts w:asciiTheme="majorHAnsi" w:hAnsiTheme="majorHAnsi" w:cstheme="majorHAnsi"/>
          <w:color w:val="000000"/>
          <w:sz w:val="24"/>
          <w:szCs w:val="28"/>
          <w:shd w:val="clear" w:color="auto" w:fill="FFFFFF"/>
        </w:rPr>
        <w:t xml:space="preserve"> </w:t>
      </w:r>
      <w:r w:rsidR="00851F73">
        <w:rPr>
          <w:rFonts w:asciiTheme="majorHAnsi" w:hAnsiTheme="majorHAnsi" w:cstheme="majorHAnsi"/>
          <w:color w:val="000000"/>
          <w:sz w:val="24"/>
          <w:szCs w:val="28"/>
          <w:shd w:val="clear" w:color="auto" w:fill="FFFFFF"/>
        </w:rPr>
        <w:t>of the existing processes.</w:t>
      </w:r>
      <w:r w:rsidR="00C5188A" w:rsidRPr="003646C8">
        <w:rPr>
          <w:rFonts w:asciiTheme="majorHAnsi" w:hAnsiTheme="majorHAnsi" w:cstheme="majorHAnsi"/>
          <w:color w:val="000000"/>
          <w:sz w:val="24"/>
          <w:szCs w:val="28"/>
          <w:shd w:val="clear" w:color="auto" w:fill="FFFFFF"/>
        </w:rPr>
        <w:t xml:space="preserve"> </w:t>
      </w:r>
    </w:p>
    <w:p w:rsidR="00F66FB4" w:rsidRPr="003646C8" w:rsidRDefault="00C5188A" w:rsidP="008E4F70">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Any process that is hidden and secret</w:t>
      </w:r>
      <w:r w:rsidR="00F66FB4" w:rsidRPr="003646C8">
        <w:rPr>
          <w:rFonts w:asciiTheme="majorHAnsi" w:hAnsiTheme="majorHAnsi" w:cstheme="majorHAnsi"/>
          <w:color w:val="000000"/>
          <w:sz w:val="24"/>
          <w:szCs w:val="28"/>
          <w:shd w:val="clear" w:color="auto" w:fill="FFFFFF"/>
        </w:rPr>
        <w:t xml:space="preserve"> (like the ones currently used)</w:t>
      </w:r>
      <w:r w:rsidRPr="003646C8">
        <w:rPr>
          <w:rFonts w:asciiTheme="majorHAnsi" w:hAnsiTheme="majorHAnsi" w:cstheme="majorHAnsi"/>
          <w:color w:val="000000"/>
          <w:sz w:val="24"/>
          <w:szCs w:val="28"/>
          <w:shd w:val="clear" w:color="auto" w:fill="FFFFFF"/>
        </w:rPr>
        <w:t xml:space="preserve"> is </w:t>
      </w:r>
      <w:r w:rsidR="008E4F70" w:rsidRPr="003646C8">
        <w:rPr>
          <w:rFonts w:asciiTheme="majorHAnsi" w:hAnsiTheme="majorHAnsi" w:cstheme="majorHAnsi"/>
          <w:color w:val="000000"/>
          <w:sz w:val="24"/>
          <w:szCs w:val="28"/>
          <w:shd w:val="clear" w:color="auto" w:fill="FFFFFF"/>
        </w:rPr>
        <w:t>unconstitutional.</w:t>
      </w:r>
      <w:r w:rsidR="00F66FB4" w:rsidRPr="003646C8">
        <w:rPr>
          <w:rFonts w:asciiTheme="majorHAnsi" w:hAnsiTheme="majorHAnsi" w:cstheme="majorHAnsi"/>
          <w:color w:val="000000"/>
          <w:sz w:val="24"/>
          <w:szCs w:val="28"/>
          <w:shd w:val="clear" w:color="auto" w:fill="FFFFFF"/>
        </w:rPr>
        <w:t xml:space="preserve"> In fact, the current processes force election judges in each county to certify a fraud, since they have not themselves counted the votes. </w:t>
      </w:r>
    </w:p>
    <w:p w:rsidR="00D7680F" w:rsidRDefault="00C5188A" w:rsidP="008E4F70">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Statistical mathematics, silicon circuits, </w:t>
      </w:r>
      <w:r w:rsidR="00F66FB4" w:rsidRPr="003646C8">
        <w:rPr>
          <w:rFonts w:asciiTheme="majorHAnsi" w:hAnsiTheme="majorHAnsi" w:cstheme="majorHAnsi"/>
          <w:color w:val="000000"/>
          <w:sz w:val="24"/>
          <w:szCs w:val="28"/>
          <w:shd w:val="clear" w:color="auto" w:fill="FFFFFF"/>
        </w:rPr>
        <w:t xml:space="preserve">certificates </w:t>
      </w:r>
      <w:r w:rsidRPr="003646C8">
        <w:rPr>
          <w:rFonts w:asciiTheme="majorHAnsi" w:hAnsiTheme="majorHAnsi" w:cstheme="majorHAnsi"/>
          <w:color w:val="000000"/>
          <w:sz w:val="24"/>
          <w:szCs w:val="28"/>
          <w:shd w:val="clear" w:color="auto" w:fill="FFFFFF"/>
        </w:rPr>
        <w:t xml:space="preserve">of </w:t>
      </w:r>
      <w:r w:rsidR="00F66FB4" w:rsidRPr="003646C8">
        <w:rPr>
          <w:rFonts w:asciiTheme="majorHAnsi" w:hAnsiTheme="majorHAnsi" w:cstheme="majorHAnsi"/>
          <w:color w:val="000000"/>
          <w:sz w:val="24"/>
          <w:szCs w:val="28"/>
          <w:shd w:val="clear" w:color="auto" w:fill="FFFFFF"/>
        </w:rPr>
        <w:t>authenticity</w:t>
      </w:r>
      <w:r w:rsidRPr="003646C8">
        <w:rPr>
          <w:rFonts w:asciiTheme="majorHAnsi" w:hAnsiTheme="majorHAnsi" w:cstheme="majorHAnsi"/>
          <w:color w:val="000000"/>
          <w:sz w:val="24"/>
          <w:szCs w:val="28"/>
          <w:shd w:val="clear" w:color="auto" w:fill="FFFFFF"/>
        </w:rPr>
        <w:t xml:space="preserve">, incomplete responses to public records, protestations, and technical obfuscations are not logical or acceptable substitutes for direct human empirical observations </w:t>
      </w:r>
      <w:r w:rsidR="00F66FB4" w:rsidRPr="003646C8">
        <w:rPr>
          <w:rFonts w:asciiTheme="majorHAnsi" w:hAnsiTheme="majorHAnsi" w:cstheme="majorHAnsi"/>
          <w:color w:val="000000"/>
          <w:sz w:val="24"/>
          <w:szCs w:val="28"/>
          <w:shd w:val="clear" w:color="auto" w:fill="FFFFFF"/>
        </w:rPr>
        <w:t xml:space="preserve">operating under the constitutional principle of </w:t>
      </w:r>
      <w:r w:rsidRPr="003646C8">
        <w:rPr>
          <w:rFonts w:asciiTheme="majorHAnsi" w:hAnsiTheme="majorHAnsi" w:cstheme="majorHAnsi"/>
          <w:color w:val="000000"/>
          <w:sz w:val="24"/>
          <w:szCs w:val="28"/>
          <w:shd w:val="clear" w:color="auto" w:fill="FFFFFF"/>
        </w:rPr>
        <w:t xml:space="preserve">bi-partisan chain of custody. </w:t>
      </w:r>
    </w:p>
    <w:p w:rsidR="00B906AF" w:rsidRDefault="004825E5" w:rsidP="008E4F70">
      <w:pPr>
        <w:ind w:firstLine="720"/>
        <w:rPr>
          <w:rFonts w:asciiTheme="majorHAnsi" w:hAnsiTheme="majorHAnsi" w:cstheme="majorHAnsi"/>
          <w:color w:val="000000"/>
          <w:sz w:val="24"/>
          <w:szCs w:val="28"/>
          <w:shd w:val="clear" w:color="auto" w:fill="FFFFFF"/>
        </w:rPr>
      </w:pPr>
      <w:r w:rsidRPr="00C539C6">
        <w:rPr>
          <w:rFonts w:asciiTheme="majorHAnsi" w:hAnsiTheme="majorHAnsi" w:cstheme="majorHAnsi"/>
          <w:color w:val="000000"/>
          <w:sz w:val="24"/>
          <w:szCs w:val="28"/>
          <w:shd w:val="clear" w:color="auto" w:fill="FFFFFF"/>
        </w:rPr>
        <w:t xml:space="preserve">The Petitioner also makes </w:t>
      </w:r>
      <w:r w:rsidR="00B906AF">
        <w:rPr>
          <w:rFonts w:asciiTheme="majorHAnsi" w:hAnsiTheme="majorHAnsi" w:cstheme="majorHAnsi"/>
          <w:color w:val="000000"/>
          <w:sz w:val="24"/>
          <w:szCs w:val="28"/>
          <w:shd w:val="clear" w:color="auto" w:fill="FFFFFF"/>
        </w:rPr>
        <w:t xml:space="preserve">the </w:t>
      </w:r>
      <w:r w:rsidRPr="00C539C6">
        <w:rPr>
          <w:rFonts w:asciiTheme="majorHAnsi" w:hAnsiTheme="majorHAnsi" w:cstheme="majorHAnsi"/>
          <w:color w:val="000000"/>
          <w:sz w:val="24"/>
          <w:szCs w:val="28"/>
          <w:shd w:val="clear" w:color="auto" w:fill="FFFFFF"/>
        </w:rPr>
        <w:t>claim that the decis</w:t>
      </w:r>
      <w:r w:rsidR="00014019" w:rsidRPr="00C539C6">
        <w:rPr>
          <w:rFonts w:asciiTheme="majorHAnsi" w:hAnsiTheme="majorHAnsi" w:cstheme="majorHAnsi"/>
          <w:color w:val="000000"/>
          <w:sz w:val="24"/>
          <w:szCs w:val="28"/>
          <w:shd w:val="clear" w:color="auto" w:fill="FFFFFF"/>
        </w:rPr>
        <w:t xml:space="preserve">ion to utilize electronic voting machines in any manner, </w:t>
      </w:r>
      <w:r w:rsidR="00EC1E18" w:rsidRPr="00C539C6">
        <w:rPr>
          <w:rFonts w:asciiTheme="majorHAnsi" w:hAnsiTheme="majorHAnsi" w:cstheme="majorHAnsi"/>
          <w:color w:val="000000"/>
          <w:sz w:val="24"/>
          <w:szCs w:val="28"/>
          <w:shd w:val="clear" w:color="auto" w:fill="FFFFFF"/>
        </w:rPr>
        <w:t>has not been properly adopted by the state</w:t>
      </w:r>
      <w:r w:rsidR="00014019" w:rsidRPr="00C539C6">
        <w:rPr>
          <w:rFonts w:asciiTheme="majorHAnsi" w:hAnsiTheme="majorHAnsi" w:cstheme="majorHAnsi"/>
          <w:color w:val="000000"/>
          <w:sz w:val="24"/>
          <w:szCs w:val="28"/>
          <w:shd w:val="clear" w:color="auto" w:fill="FFFFFF"/>
        </w:rPr>
        <w:t xml:space="preserve"> </w:t>
      </w:r>
      <w:r w:rsidR="00B906AF">
        <w:rPr>
          <w:rFonts w:asciiTheme="majorHAnsi" w:hAnsiTheme="majorHAnsi" w:cstheme="majorHAnsi"/>
          <w:color w:val="000000"/>
          <w:sz w:val="24"/>
          <w:szCs w:val="28"/>
          <w:shd w:val="clear" w:color="auto" w:fill="FFFFFF"/>
        </w:rPr>
        <w:t>pursuant to</w:t>
      </w:r>
      <w:r w:rsidR="00B906AF" w:rsidRPr="00C539C6">
        <w:rPr>
          <w:rFonts w:asciiTheme="majorHAnsi" w:hAnsiTheme="majorHAnsi" w:cstheme="majorHAnsi"/>
          <w:color w:val="000000"/>
          <w:sz w:val="24"/>
          <w:szCs w:val="28"/>
          <w:shd w:val="clear" w:color="auto" w:fill="FFFFFF"/>
        </w:rPr>
        <w:t xml:space="preserve"> </w:t>
      </w:r>
      <w:r w:rsidR="00014019" w:rsidRPr="00C539C6">
        <w:rPr>
          <w:rFonts w:asciiTheme="majorHAnsi" w:hAnsiTheme="majorHAnsi" w:cstheme="majorHAnsi"/>
          <w:i/>
          <w:color w:val="000000"/>
          <w:sz w:val="24"/>
          <w:szCs w:val="28"/>
          <w:shd w:val="clear" w:color="auto" w:fill="FFFFFF"/>
        </w:rPr>
        <w:t xml:space="preserve">Ballasiotes v. Gardner, Supreme Court of Washington, March 18, 1982, No. 48295-1. </w:t>
      </w:r>
      <w:r w:rsidR="00014019" w:rsidRPr="00C539C6">
        <w:rPr>
          <w:rFonts w:asciiTheme="majorHAnsi" w:hAnsiTheme="majorHAnsi" w:cstheme="majorHAnsi"/>
          <w:color w:val="000000"/>
          <w:sz w:val="24"/>
          <w:szCs w:val="28"/>
          <w:shd w:val="clear" w:color="auto" w:fill="FFFFFF"/>
        </w:rPr>
        <w:t xml:space="preserve">This court specifically addressed </w:t>
      </w:r>
      <w:r w:rsidR="00014019" w:rsidRPr="00C539C6">
        <w:rPr>
          <w:rFonts w:asciiTheme="majorHAnsi" w:hAnsiTheme="majorHAnsi" w:cstheme="majorHAnsi"/>
          <w:color w:val="000000"/>
          <w:sz w:val="24"/>
          <w:szCs w:val="28"/>
          <w:shd w:val="clear" w:color="auto" w:fill="FFFFFF"/>
        </w:rPr>
        <w:lastRenderedPageBreak/>
        <w:t xml:space="preserve">the issue at hand. The current system is administrative by nature, and directly contradicts this opinion. The use of machines, by any county, electronic or otherwise, to replace the un-broken bi-partisan chain of custody is not supported, since electronic machines were never specifically debated and decided by the legislature. </w:t>
      </w:r>
    </w:p>
    <w:p w:rsidR="004825E5" w:rsidRPr="00127E31" w:rsidRDefault="00B906AF" w:rsidP="008E4F70">
      <w:pPr>
        <w:ind w:firstLine="720"/>
        <w:rPr>
          <w:rFonts w:cstheme="minorHAnsi"/>
          <w:color w:val="000000"/>
          <w:sz w:val="24"/>
          <w:szCs w:val="24"/>
          <w:shd w:val="clear" w:color="auto" w:fill="FFFFFF"/>
        </w:rPr>
      </w:pPr>
      <w:r>
        <w:rPr>
          <w:rFonts w:asciiTheme="majorHAnsi" w:hAnsiTheme="majorHAnsi" w:cstheme="majorHAnsi"/>
          <w:color w:val="000000"/>
          <w:sz w:val="24"/>
          <w:szCs w:val="28"/>
          <w:shd w:val="clear" w:color="auto" w:fill="FFFFFF"/>
        </w:rPr>
        <w:t xml:space="preserve">The ignoring of </w:t>
      </w:r>
      <w:r w:rsidRPr="00410CCE">
        <w:rPr>
          <w:rFonts w:asciiTheme="majorHAnsi" w:hAnsiTheme="majorHAnsi" w:cstheme="majorHAnsi"/>
          <w:i/>
          <w:color w:val="000000"/>
          <w:sz w:val="24"/>
          <w:szCs w:val="28"/>
          <w:shd w:val="clear" w:color="auto" w:fill="FFFFFF"/>
        </w:rPr>
        <w:t>Ballasiotes</w:t>
      </w:r>
      <w:r w:rsidRPr="00C539C6">
        <w:rPr>
          <w:rFonts w:asciiTheme="majorHAnsi" w:hAnsiTheme="majorHAnsi" w:cstheme="majorHAnsi"/>
          <w:color w:val="000000"/>
          <w:sz w:val="24"/>
          <w:szCs w:val="28"/>
          <w:shd w:val="clear" w:color="auto" w:fill="FFFFFF"/>
        </w:rPr>
        <w:t xml:space="preserve"> </w:t>
      </w:r>
      <w:r w:rsidR="00014019" w:rsidRPr="00C539C6">
        <w:rPr>
          <w:rFonts w:asciiTheme="majorHAnsi" w:hAnsiTheme="majorHAnsi" w:cstheme="majorHAnsi"/>
          <w:color w:val="000000"/>
          <w:sz w:val="24"/>
          <w:szCs w:val="28"/>
          <w:shd w:val="clear" w:color="auto" w:fill="FFFFFF"/>
        </w:rPr>
        <w:t xml:space="preserve">is </w:t>
      </w:r>
      <w:r w:rsidR="00014019" w:rsidRPr="00410CCE">
        <w:rPr>
          <w:rFonts w:asciiTheme="majorHAnsi" w:hAnsiTheme="majorHAnsi" w:cstheme="majorHAnsi"/>
          <w:i/>
          <w:color w:val="000000"/>
          <w:sz w:val="24"/>
          <w:szCs w:val="28"/>
          <w:shd w:val="clear" w:color="auto" w:fill="FFFFFF"/>
        </w:rPr>
        <w:t>pr</w:t>
      </w:r>
      <w:r>
        <w:rPr>
          <w:rFonts w:asciiTheme="majorHAnsi" w:hAnsiTheme="majorHAnsi" w:cstheme="majorHAnsi"/>
          <w:i/>
          <w:color w:val="000000"/>
          <w:sz w:val="24"/>
          <w:szCs w:val="28"/>
          <w:shd w:val="clear" w:color="auto" w:fill="FFFFFF"/>
        </w:rPr>
        <w:t>ima</w:t>
      </w:r>
      <w:r w:rsidR="00014019" w:rsidRPr="00410CCE">
        <w:rPr>
          <w:rFonts w:asciiTheme="majorHAnsi" w:hAnsiTheme="majorHAnsi" w:cstheme="majorHAnsi"/>
          <w:i/>
          <w:color w:val="000000"/>
          <w:sz w:val="24"/>
          <w:szCs w:val="28"/>
          <w:shd w:val="clear" w:color="auto" w:fill="FFFFFF"/>
        </w:rPr>
        <w:t xml:space="preserve"> facie</w:t>
      </w:r>
      <w:r w:rsidR="00014019" w:rsidRPr="00C539C6">
        <w:rPr>
          <w:rFonts w:asciiTheme="majorHAnsi" w:hAnsiTheme="majorHAnsi" w:cstheme="majorHAnsi"/>
          <w:color w:val="000000"/>
          <w:sz w:val="24"/>
          <w:szCs w:val="28"/>
          <w:shd w:val="clear" w:color="auto" w:fill="FFFFFF"/>
        </w:rPr>
        <w:t xml:space="preserve"> evidence that no machines including electronic devices in the electoral process in counting the ballots are legal as they have not been properly adopted by the people. To be clear, the Petitioner is not contending that machines can’t be used to transport ballots, move them around, or to publish pictures of tally sheets on the “Internet </w:t>
      </w:r>
      <w:r w:rsidR="00EC1E18" w:rsidRPr="00C539C6">
        <w:rPr>
          <w:rFonts w:asciiTheme="majorHAnsi" w:hAnsiTheme="majorHAnsi" w:cstheme="majorHAnsi"/>
          <w:color w:val="000000"/>
          <w:sz w:val="24"/>
          <w:szCs w:val="28"/>
          <w:shd w:val="clear" w:color="auto" w:fill="FFFFFF"/>
        </w:rPr>
        <w:t>of Things</w:t>
      </w:r>
      <w:r w:rsidR="00014019" w:rsidRPr="00C539C6">
        <w:rPr>
          <w:rFonts w:asciiTheme="majorHAnsi" w:hAnsiTheme="majorHAnsi" w:cstheme="majorHAnsi"/>
          <w:color w:val="000000"/>
          <w:sz w:val="24"/>
          <w:szCs w:val="28"/>
          <w:shd w:val="clear" w:color="auto" w:fill="FFFFFF"/>
        </w:rPr>
        <w:t>”; the Petitioner is saying that machines can’t be used in the bi-partisan counting and tally of the votes</w:t>
      </w:r>
      <w:r w:rsidR="00CC2F4B" w:rsidRPr="00C539C6">
        <w:rPr>
          <w:rFonts w:asciiTheme="majorHAnsi" w:hAnsiTheme="majorHAnsi" w:cstheme="majorHAnsi"/>
          <w:color w:val="000000"/>
          <w:sz w:val="24"/>
          <w:szCs w:val="28"/>
          <w:shd w:val="clear" w:color="auto" w:fill="FFFFFF"/>
        </w:rPr>
        <w:t xml:space="preserve">; the machines have not been ‘properly adopted’, and represent a premia facie break </w:t>
      </w:r>
      <w:r w:rsidR="00CC2F4B" w:rsidRPr="00127E31">
        <w:rPr>
          <w:rFonts w:cstheme="minorHAnsi"/>
          <w:color w:val="000000"/>
          <w:sz w:val="24"/>
          <w:szCs w:val="24"/>
          <w:shd w:val="clear" w:color="auto" w:fill="FFFFFF"/>
        </w:rPr>
        <w:t xml:space="preserve">in the bi-partisan chain of custody; which is illegal in the </w:t>
      </w:r>
      <w:r w:rsidR="00E54DEE" w:rsidRPr="00127E31">
        <w:rPr>
          <w:rFonts w:cstheme="minorHAnsi"/>
          <w:color w:val="000000"/>
          <w:sz w:val="24"/>
          <w:szCs w:val="24"/>
          <w:shd w:val="clear" w:color="auto" w:fill="FFFFFF"/>
        </w:rPr>
        <w:t>S</w:t>
      </w:r>
      <w:r w:rsidR="00CC2F4B" w:rsidRPr="00127E31">
        <w:rPr>
          <w:rFonts w:cstheme="minorHAnsi"/>
          <w:color w:val="000000"/>
          <w:sz w:val="24"/>
          <w:szCs w:val="24"/>
          <w:shd w:val="clear" w:color="auto" w:fill="FFFFFF"/>
        </w:rPr>
        <w:t xml:space="preserve">tate of Washington. </w:t>
      </w:r>
    </w:p>
    <w:p w:rsidR="00974B95" w:rsidRPr="00127E31" w:rsidRDefault="00974B95" w:rsidP="00974B95">
      <w:pPr>
        <w:pStyle w:val="ListParagraph"/>
        <w:numPr>
          <w:ilvl w:val="0"/>
          <w:numId w:val="27"/>
        </w:numPr>
        <w:rPr>
          <w:rFonts w:cstheme="minorHAnsi"/>
          <w:b/>
          <w:color w:val="000000"/>
          <w:sz w:val="24"/>
          <w:szCs w:val="24"/>
          <w:u w:val="single"/>
          <w:shd w:val="clear" w:color="auto" w:fill="FFFFFF"/>
        </w:rPr>
      </w:pPr>
      <w:r w:rsidRPr="00127E31">
        <w:rPr>
          <w:rFonts w:cstheme="minorHAnsi"/>
          <w:b/>
          <w:color w:val="000000"/>
          <w:sz w:val="24"/>
          <w:szCs w:val="24"/>
          <w:u w:val="single"/>
          <w:shd w:val="clear" w:color="auto" w:fill="FFFFFF"/>
        </w:rPr>
        <w:t>Vote counting process is not bipartisan.</w:t>
      </w:r>
    </w:p>
    <w:p w:rsidR="00974B95" w:rsidRPr="00127E31" w:rsidRDefault="00974B95" w:rsidP="00127E31">
      <w:pPr>
        <w:pStyle w:val="Heading3"/>
        <w:keepNext w:val="0"/>
        <w:keepLines w:val="0"/>
        <w:shd w:val="clear" w:color="auto" w:fill="FFFFFF"/>
        <w:spacing w:before="0"/>
        <w:ind w:firstLine="720"/>
        <w:rPr>
          <w:rFonts w:asciiTheme="minorHAnsi" w:hAnsiTheme="minorHAnsi" w:cstheme="minorHAnsi"/>
          <w:color w:val="000000"/>
        </w:rPr>
      </w:pPr>
      <w:r w:rsidRPr="00127E31">
        <w:rPr>
          <w:rFonts w:asciiTheme="minorHAnsi" w:hAnsiTheme="minorHAnsi" w:cstheme="minorHAnsi"/>
          <w:color w:val="000000"/>
          <w:shd w:val="clear" w:color="auto" w:fill="FFFFFF"/>
        </w:rPr>
        <w:t xml:space="preserve">Nowhere in WAC </w:t>
      </w:r>
      <w:r w:rsidRPr="00127E31">
        <w:rPr>
          <w:rFonts w:asciiTheme="minorHAnsi" w:hAnsiTheme="minorHAnsi" w:cstheme="minorHAnsi"/>
          <w:color w:val="000000"/>
        </w:rPr>
        <w:t>434-260 ELECTION REVIEW PROCESS AND CERTIFICATION OF ELECTION ADMINISTRATORS is the vote counting process in the State of Washington bipartisan</w:t>
      </w:r>
      <w:r w:rsidR="00CC2238">
        <w:rPr>
          <w:rFonts w:asciiTheme="minorHAnsi" w:hAnsiTheme="minorHAnsi" w:cstheme="minorHAnsi"/>
          <w:color w:val="000000"/>
        </w:rPr>
        <w:t>—</w:t>
      </w:r>
      <w:r w:rsidRPr="00127E31">
        <w:rPr>
          <w:rFonts w:asciiTheme="minorHAnsi" w:hAnsiTheme="minorHAnsi" w:cstheme="minorHAnsi"/>
          <w:color w:val="000000"/>
        </w:rPr>
        <w:t>meaning selected election administrators from each political party oversee the vote counting process.</w:t>
      </w:r>
      <w:r w:rsidR="00127E31">
        <w:rPr>
          <w:rFonts w:asciiTheme="minorHAnsi" w:hAnsiTheme="minorHAnsi" w:cstheme="minorHAnsi"/>
          <w:color w:val="000000"/>
        </w:rPr>
        <w:t xml:space="preserve"> Rather, paid partisan employees of the Secretary of State do.</w:t>
      </w:r>
      <w:r w:rsidRPr="00127E31">
        <w:rPr>
          <w:rFonts w:asciiTheme="minorHAnsi" w:hAnsiTheme="minorHAnsi" w:cstheme="minorHAnsi"/>
          <w:color w:val="000000"/>
        </w:rPr>
        <w:t xml:space="preserve"> This is yet more </w:t>
      </w:r>
      <w:r w:rsidRPr="00127E31">
        <w:rPr>
          <w:rFonts w:asciiTheme="minorHAnsi" w:hAnsiTheme="minorHAnsi" w:cstheme="minorHAnsi"/>
          <w:i/>
          <w:color w:val="000000"/>
        </w:rPr>
        <w:t>prima facie</w:t>
      </w:r>
      <w:r w:rsidRPr="00127E31">
        <w:rPr>
          <w:rFonts w:asciiTheme="minorHAnsi" w:hAnsiTheme="minorHAnsi" w:cstheme="minorHAnsi"/>
          <w:color w:val="000000"/>
        </w:rPr>
        <w:t xml:space="preserve"> evidence that vote counting </w:t>
      </w:r>
      <w:r w:rsidR="00127E31">
        <w:rPr>
          <w:rFonts w:asciiTheme="minorHAnsi" w:hAnsiTheme="minorHAnsi" w:cstheme="minorHAnsi"/>
          <w:color w:val="000000"/>
        </w:rPr>
        <w:t>in</w:t>
      </w:r>
      <w:r w:rsidRPr="00127E31">
        <w:rPr>
          <w:rFonts w:asciiTheme="minorHAnsi" w:hAnsiTheme="minorHAnsi" w:cstheme="minorHAnsi"/>
          <w:color w:val="000000"/>
        </w:rPr>
        <w:t xml:space="preserve"> the State of Washington is run by </w:t>
      </w:r>
      <w:r w:rsidR="00127E31">
        <w:rPr>
          <w:rFonts w:asciiTheme="minorHAnsi" w:hAnsiTheme="minorHAnsi" w:cstheme="minorHAnsi"/>
          <w:color w:val="000000"/>
        </w:rPr>
        <w:t>bureaucrats that can press their own agendas outside the electoral process</w:t>
      </w:r>
      <w:r w:rsidRPr="00127E31">
        <w:rPr>
          <w:rFonts w:asciiTheme="minorHAnsi" w:hAnsiTheme="minorHAnsi" w:cstheme="minorHAnsi"/>
          <w:color w:val="000000"/>
        </w:rPr>
        <w:t>. The opportunity for manipulation and fraud is evident.</w:t>
      </w:r>
    </w:p>
    <w:p w:rsidR="00127E31" w:rsidRPr="00A90C65" w:rsidRDefault="00127E31" w:rsidP="00083B9C">
      <w:pPr>
        <w:keepNext/>
        <w:keepLines/>
        <w:ind w:firstLine="720"/>
        <w:rPr>
          <w:b/>
          <w:u w:val="single"/>
        </w:rPr>
      </w:pPr>
      <w:r w:rsidRPr="00A90C65">
        <w:rPr>
          <w:b/>
          <w:sz w:val="24"/>
          <w:szCs w:val="24"/>
          <w:u w:val="single"/>
        </w:rPr>
        <w:lastRenderedPageBreak/>
        <w:t xml:space="preserve">It all depends on what the definition of </w:t>
      </w:r>
      <w:r w:rsidRPr="00A90C65">
        <w:rPr>
          <w:b/>
          <w:sz w:val="24"/>
          <w:szCs w:val="24"/>
          <w:u w:val="single"/>
          <w:bdr w:val="single" w:sz="4" w:space="0" w:color="auto"/>
        </w:rPr>
        <w:t>“may”</w:t>
      </w:r>
      <w:r w:rsidRPr="00A90C65">
        <w:rPr>
          <w:b/>
          <w:sz w:val="24"/>
          <w:szCs w:val="24"/>
          <w:u w:val="single"/>
        </w:rPr>
        <w:t xml:space="preserve"> is</w:t>
      </w:r>
    </w:p>
    <w:p w:rsidR="00127E31" w:rsidRPr="00127E31" w:rsidRDefault="00974B95" w:rsidP="00083B9C">
      <w:pPr>
        <w:pStyle w:val="Heading3"/>
        <w:shd w:val="clear" w:color="auto" w:fill="FFFFFF"/>
        <w:spacing w:before="0"/>
        <w:ind w:firstLine="720"/>
        <w:rPr>
          <w:rFonts w:asciiTheme="minorHAnsi" w:hAnsiTheme="minorHAnsi" w:cstheme="minorHAnsi"/>
          <w:color w:val="000000"/>
        </w:rPr>
      </w:pPr>
      <w:r w:rsidRPr="00127E31">
        <w:rPr>
          <w:rFonts w:asciiTheme="minorHAnsi" w:hAnsiTheme="minorHAnsi" w:cstheme="minorHAnsi"/>
          <w:color w:val="000000" w:themeColor="text1"/>
        </w:rPr>
        <w:t>Instead, “o</w:t>
      </w:r>
      <w:r w:rsidR="00127E31">
        <w:rPr>
          <w:rFonts w:asciiTheme="minorHAnsi" w:hAnsiTheme="minorHAnsi" w:cstheme="minorHAnsi"/>
          <w:color w:val="000000" w:themeColor="text1"/>
        </w:rPr>
        <w:t xml:space="preserve">bservers” from </w:t>
      </w:r>
      <w:r w:rsidRPr="00127E31">
        <w:rPr>
          <w:rFonts w:asciiTheme="minorHAnsi" w:hAnsiTheme="minorHAnsi" w:cstheme="minorHAnsi"/>
          <w:color w:val="000000" w:themeColor="text1"/>
        </w:rPr>
        <w:t xml:space="preserve">parties merely </w:t>
      </w:r>
      <w:r w:rsidR="00127E31">
        <w:rPr>
          <w:rFonts w:asciiTheme="minorHAnsi" w:hAnsiTheme="minorHAnsi" w:cstheme="minorHAnsi"/>
          <w:color w:val="000000" w:themeColor="text1"/>
        </w:rPr>
        <w:t>watch</w:t>
      </w:r>
      <w:r w:rsidRPr="00127E31">
        <w:rPr>
          <w:rFonts w:asciiTheme="minorHAnsi" w:hAnsiTheme="minorHAnsi" w:cstheme="minorHAnsi"/>
          <w:color w:val="000000" w:themeColor="text1"/>
        </w:rPr>
        <w:t xml:space="preserve"> the process</w:t>
      </w:r>
      <w:r w:rsidR="00127E31">
        <w:rPr>
          <w:rFonts w:asciiTheme="minorHAnsi" w:hAnsiTheme="minorHAnsi" w:cstheme="minorHAnsi"/>
          <w:color w:val="000000" w:themeColor="text1"/>
        </w:rPr>
        <w:t xml:space="preserve"> like spectators at a baseball game with their beer and brats.</w:t>
      </w:r>
      <w:r w:rsidRPr="00127E31">
        <w:rPr>
          <w:rFonts w:asciiTheme="minorHAnsi" w:hAnsiTheme="minorHAnsi" w:cstheme="minorHAnsi"/>
          <w:color w:val="000000" w:themeColor="text1"/>
        </w:rPr>
        <w:t xml:space="preserve"> </w:t>
      </w:r>
      <w:r w:rsidR="00127E31">
        <w:rPr>
          <w:rFonts w:asciiTheme="minorHAnsi" w:hAnsiTheme="minorHAnsi" w:cstheme="minorHAnsi"/>
          <w:color w:val="000000" w:themeColor="text1"/>
        </w:rPr>
        <w:t xml:space="preserve">See </w:t>
      </w:r>
      <w:r w:rsidRPr="00127E31">
        <w:rPr>
          <w:rFonts w:asciiTheme="minorHAnsi" w:hAnsiTheme="minorHAnsi" w:cstheme="minorHAnsi"/>
          <w:color w:val="000000" w:themeColor="text1"/>
        </w:rPr>
        <w:t xml:space="preserve">WAC 434-261-020. </w:t>
      </w:r>
      <w:r w:rsidR="00127E31" w:rsidRPr="00127E31">
        <w:rPr>
          <w:rFonts w:asciiTheme="minorHAnsi" w:hAnsiTheme="minorHAnsi" w:cstheme="minorHAnsi"/>
          <w:color w:val="000000" w:themeColor="text1"/>
        </w:rPr>
        <w:t xml:space="preserve">The </w:t>
      </w:r>
      <w:r w:rsidR="00127E31" w:rsidRPr="00127E31">
        <w:rPr>
          <w:rFonts w:asciiTheme="minorHAnsi" w:hAnsiTheme="minorHAnsi" w:cstheme="minorHAnsi"/>
          <w:color w:val="000000"/>
        </w:rPr>
        <w:t xml:space="preserve">break in the bipartisan chain of custody is quite evident in WAC 434-250-110. </w:t>
      </w:r>
      <w:r w:rsidR="00127E31" w:rsidRPr="00083B9C">
        <w:rPr>
          <w:rFonts w:asciiTheme="minorHAnsi" w:hAnsiTheme="minorHAnsi" w:cstheme="minorHAnsi"/>
          <w:caps/>
          <w:color w:val="000000"/>
        </w:rPr>
        <w:t>Processing ballots:</w:t>
      </w:r>
    </w:p>
    <w:p w:rsidR="00127E31" w:rsidRPr="00127E31" w:rsidRDefault="00127E31" w:rsidP="00083B9C">
      <w:pPr>
        <w:keepNext/>
        <w:keepLines/>
        <w:spacing w:line="240" w:lineRule="auto"/>
        <w:ind w:left="1440" w:firstLine="0"/>
        <w:rPr>
          <w:rFonts w:cstheme="minorHAnsi"/>
          <w:color w:val="000000"/>
          <w:sz w:val="24"/>
          <w:szCs w:val="24"/>
          <w:shd w:val="clear" w:color="auto" w:fill="FFFFFF"/>
        </w:rPr>
      </w:pPr>
      <w:r w:rsidRPr="00127E31">
        <w:rPr>
          <w:rFonts w:cstheme="minorHAnsi"/>
          <w:color w:val="000000"/>
          <w:sz w:val="24"/>
          <w:szCs w:val="24"/>
          <w:shd w:val="clear" w:color="auto" w:fill="FFFFFF"/>
        </w:rPr>
        <w:t>“(6) Final processing of voted ballots, w</w:t>
      </w:r>
      <w:r w:rsidRPr="00127E31">
        <w:rPr>
          <w:rFonts w:cstheme="minorHAnsi"/>
          <w:i/>
          <w:color w:val="000000"/>
          <w:sz w:val="24"/>
          <w:szCs w:val="24"/>
          <w:shd w:val="clear" w:color="auto" w:fill="FFFFFF"/>
        </w:rPr>
        <w:t xml:space="preserve">hich </w:t>
      </w:r>
      <w:r w:rsidRPr="00083B9C">
        <w:rPr>
          <w:rFonts w:cstheme="minorHAnsi"/>
          <w:b/>
          <w:i/>
          <w:color w:val="000000"/>
          <w:sz w:val="24"/>
          <w:szCs w:val="24"/>
          <w:bdr w:val="single" w:sz="4" w:space="0" w:color="auto"/>
          <w:shd w:val="clear" w:color="auto" w:fill="FFFFFF"/>
        </w:rPr>
        <w:t>may</w:t>
      </w:r>
      <w:r w:rsidRPr="00083B9C">
        <w:rPr>
          <w:rFonts w:cstheme="minorHAnsi"/>
          <w:i/>
          <w:color w:val="000000"/>
          <w:sz w:val="24"/>
          <w:szCs w:val="24"/>
          <w:bdr w:val="single" w:sz="4" w:space="0" w:color="auto"/>
          <w:shd w:val="clear" w:color="auto" w:fill="FFFFFF"/>
        </w:rPr>
        <w:t xml:space="preserve"> </w:t>
      </w:r>
      <w:r w:rsidRPr="00127E31">
        <w:rPr>
          <w:rFonts w:cstheme="minorHAnsi"/>
          <w:i/>
          <w:color w:val="000000"/>
          <w:sz w:val="24"/>
          <w:szCs w:val="24"/>
          <w:shd w:val="clear" w:color="auto" w:fill="FFFFFF"/>
        </w:rPr>
        <w:t>include scanning ballots on an optical scan voting system</w:t>
      </w:r>
      <w:r w:rsidRPr="00127E31">
        <w:rPr>
          <w:rFonts w:cstheme="minorHAnsi"/>
          <w:color w:val="000000"/>
          <w:sz w:val="24"/>
          <w:szCs w:val="24"/>
          <w:shd w:val="clear" w:color="auto" w:fill="FFFFFF"/>
        </w:rPr>
        <w:t xml:space="preserve">, </w:t>
      </w:r>
      <w:r w:rsidRPr="00083B9C">
        <w:rPr>
          <w:rFonts w:cstheme="minorHAnsi"/>
          <w:color w:val="000000"/>
          <w:sz w:val="24"/>
          <w:szCs w:val="24"/>
          <w:shd w:val="clear" w:color="auto" w:fill="FFFFFF"/>
        </w:rPr>
        <w:t>may</w:t>
      </w:r>
      <w:r w:rsidRPr="00127E31">
        <w:rPr>
          <w:rFonts w:cstheme="minorHAnsi"/>
          <w:color w:val="000000"/>
          <w:sz w:val="24"/>
          <w:szCs w:val="24"/>
          <w:shd w:val="clear" w:color="auto" w:fill="FFFFFF"/>
        </w:rPr>
        <w:t xml:space="preserve"> begin after 7:00 a.m. on the day of the election.”</w:t>
      </w:r>
      <w:r>
        <w:rPr>
          <w:rFonts w:cstheme="minorHAnsi"/>
          <w:color w:val="000000"/>
          <w:sz w:val="24"/>
          <w:szCs w:val="24"/>
          <w:shd w:val="clear" w:color="auto" w:fill="FFFFFF"/>
        </w:rPr>
        <w:t xml:space="preserve"> (Emphases added).</w:t>
      </w:r>
    </w:p>
    <w:p w:rsidR="00127E31" w:rsidRDefault="00127E31" w:rsidP="00127E31">
      <w:pPr>
        <w:spacing w:before="240"/>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This law implies </w:t>
      </w:r>
      <w:r w:rsidR="00DB6FB4">
        <w:rPr>
          <w:rFonts w:cstheme="minorHAnsi"/>
          <w:color w:val="000000"/>
          <w:sz w:val="24"/>
          <w:szCs w:val="24"/>
          <w:shd w:val="clear" w:color="auto" w:fill="FFFFFF"/>
        </w:rPr>
        <w:t xml:space="preserve">that </w:t>
      </w:r>
      <w:r>
        <w:rPr>
          <w:rFonts w:cstheme="minorHAnsi"/>
          <w:color w:val="000000"/>
          <w:sz w:val="24"/>
          <w:szCs w:val="24"/>
          <w:shd w:val="clear" w:color="auto" w:fill="FFFFFF"/>
        </w:rPr>
        <w:t xml:space="preserve">ballots are counted by humans. </w:t>
      </w:r>
      <w:r w:rsidR="00946512">
        <w:rPr>
          <w:rFonts w:cstheme="minorHAnsi"/>
          <w:color w:val="000000"/>
          <w:sz w:val="24"/>
          <w:szCs w:val="24"/>
          <w:shd w:val="clear" w:color="auto" w:fill="FFFFFF"/>
        </w:rPr>
        <w:t>However, v</w:t>
      </w:r>
      <w:r>
        <w:rPr>
          <w:rFonts w:cstheme="minorHAnsi"/>
          <w:color w:val="000000"/>
          <w:sz w:val="24"/>
          <w:szCs w:val="24"/>
          <w:shd w:val="clear" w:color="auto" w:fill="FFFFFF"/>
        </w:rPr>
        <w:t xml:space="preserve">ery evidently, the </w:t>
      </w:r>
      <w:r w:rsidR="00DB6FB4">
        <w:rPr>
          <w:rFonts w:cstheme="minorHAnsi"/>
          <w:color w:val="000000"/>
          <w:sz w:val="24"/>
          <w:szCs w:val="24"/>
          <w:shd w:val="clear" w:color="auto" w:fill="FFFFFF"/>
        </w:rPr>
        <w:t>Secretary</w:t>
      </w:r>
      <w:r>
        <w:rPr>
          <w:rFonts w:cstheme="minorHAnsi"/>
          <w:color w:val="000000"/>
          <w:sz w:val="24"/>
          <w:szCs w:val="24"/>
          <w:shd w:val="clear" w:color="auto" w:fill="FFFFFF"/>
        </w:rPr>
        <w:t xml:space="preserve"> of State has relied </w:t>
      </w:r>
      <w:r w:rsidR="00DB6FB4">
        <w:rPr>
          <w:rFonts w:cstheme="minorHAnsi"/>
          <w:color w:val="000000"/>
          <w:sz w:val="24"/>
          <w:szCs w:val="24"/>
          <w:shd w:val="clear" w:color="auto" w:fill="FFFFFF"/>
        </w:rPr>
        <w:t>up</w:t>
      </w:r>
      <w:r>
        <w:rPr>
          <w:rFonts w:cstheme="minorHAnsi"/>
          <w:color w:val="000000"/>
          <w:sz w:val="24"/>
          <w:szCs w:val="24"/>
          <w:shd w:val="clear" w:color="auto" w:fill="FFFFFF"/>
        </w:rPr>
        <w:t>on the single word “may” for her overreach</w:t>
      </w:r>
      <w:r w:rsidR="00DB6FB4">
        <w:rPr>
          <w:rFonts w:cstheme="minorHAnsi"/>
          <w:color w:val="000000"/>
          <w:sz w:val="24"/>
          <w:szCs w:val="24"/>
          <w:shd w:val="clear" w:color="auto" w:fill="FFFFFF"/>
        </w:rPr>
        <w:t>ing</w:t>
      </w:r>
      <w:r>
        <w:rPr>
          <w:rFonts w:cstheme="minorHAnsi"/>
          <w:color w:val="000000"/>
          <w:sz w:val="24"/>
          <w:szCs w:val="24"/>
          <w:shd w:val="clear" w:color="auto" w:fill="FFFFFF"/>
        </w:rPr>
        <w:t xml:space="preserve"> authority that now counts ALL ballots electronically.</w:t>
      </w:r>
      <w:r w:rsidR="00946512">
        <w:rPr>
          <w:rFonts w:cstheme="minorHAnsi"/>
          <w:color w:val="000000"/>
          <w:sz w:val="24"/>
          <w:szCs w:val="24"/>
          <w:shd w:val="clear" w:color="auto" w:fill="FFFFFF"/>
        </w:rPr>
        <w:t xml:space="preserve"> A reasonable person will consider the substitution of ALL for MAY a willful misinterpretation of the statute, if not administrative abuse.</w:t>
      </w:r>
    </w:p>
    <w:p w:rsidR="00127E31" w:rsidRDefault="00127E31" w:rsidP="00127E31">
      <w:pPr>
        <w:ind w:firstLine="720"/>
        <w:rPr>
          <w:rFonts w:cstheme="minorHAnsi"/>
          <w:color w:val="000000"/>
          <w:sz w:val="24"/>
          <w:szCs w:val="24"/>
          <w:shd w:val="clear" w:color="auto" w:fill="FFFFFF"/>
        </w:rPr>
      </w:pPr>
      <w:r w:rsidRPr="00127E31">
        <w:rPr>
          <w:rFonts w:cstheme="minorHAnsi"/>
          <w:color w:val="000000"/>
          <w:sz w:val="24"/>
          <w:szCs w:val="24"/>
          <w:shd w:val="clear" w:color="auto" w:fill="FFFFFF"/>
        </w:rPr>
        <w:t xml:space="preserve">Since </w:t>
      </w:r>
      <w:r>
        <w:rPr>
          <w:rFonts w:cstheme="minorHAnsi"/>
          <w:color w:val="000000"/>
          <w:sz w:val="24"/>
          <w:szCs w:val="24"/>
          <w:shd w:val="clear" w:color="auto" w:fill="FFFFFF"/>
        </w:rPr>
        <w:t>Petitioner has</w:t>
      </w:r>
      <w:r w:rsidRPr="00127E31">
        <w:rPr>
          <w:rFonts w:cstheme="minorHAnsi"/>
          <w:color w:val="000000"/>
          <w:sz w:val="24"/>
          <w:szCs w:val="24"/>
          <w:shd w:val="clear" w:color="auto" w:fill="FFFFFF"/>
        </w:rPr>
        <w:t xml:space="preserve"> established that </w:t>
      </w:r>
      <w:r>
        <w:rPr>
          <w:rFonts w:cstheme="minorHAnsi"/>
          <w:color w:val="000000"/>
          <w:sz w:val="24"/>
          <w:szCs w:val="24"/>
          <w:shd w:val="clear" w:color="auto" w:fill="FFFFFF"/>
        </w:rPr>
        <w:t xml:space="preserve">unseen, </w:t>
      </w:r>
      <w:r w:rsidRPr="00127E31">
        <w:rPr>
          <w:rFonts w:cstheme="minorHAnsi"/>
          <w:i/>
          <w:color w:val="000000"/>
          <w:sz w:val="24"/>
          <w:szCs w:val="24"/>
          <w:shd w:val="clear" w:color="auto" w:fill="FFFFFF"/>
        </w:rPr>
        <w:t>unobservable</w:t>
      </w:r>
      <w:r>
        <w:rPr>
          <w:rFonts w:cstheme="minorHAnsi"/>
          <w:color w:val="000000"/>
          <w:sz w:val="24"/>
          <w:szCs w:val="24"/>
          <w:shd w:val="clear" w:color="auto" w:fill="FFFFFF"/>
        </w:rPr>
        <w:t xml:space="preserve"> </w:t>
      </w:r>
      <w:r w:rsidRPr="00127E31">
        <w:rPr>
          <w:rFonts w:cstheme="minorHAnsi"/>
          <w:color w:val="000000"/>
          <w:sz w:val="24"/>
          <w:szCs w:val="24"/>
          <w:shd w:val="clear" w:color="auto" w:fill="FFFFFF"/>
        </w:rPr>
        <w:t>electronic bits and bytes in all electronic voting systems break</w:t>
      </w:r>
      <w:r w:rsidR="00952118">
        <w:rPr>
          <w:rFonts w:cstheme="minorHAnsi"/>
          <w:color w:val="000000"/>
          <w:sz w:val="24"/>
          <w:szCs w:val="24"/>
          <w:shd w:val="clear" w:color="auto" w:fill="FFFFFF"/>
        </w:rPr>
        <w:t>s</w:t>
      </w:r>
      <w:r w:rsidRPr="00127E31">
        <w:rPr>
          <w:rFonts w:cstheme="minorHAnsi"/>
          <w:color w:val="000000"/>
          <w:sz w:val="24"/>
          <w:szCs w:val="24"/>
          <w:shd w:val="clear" w:color="auto" w:fill="FFFFFF"/>
        </w:rPr>
        <w:t xml:space="preserve"> the </w:t>
      </w:r>
      <w:r>
        <w:rPr>
          <w:rFonts w:cstheme="minorHAnsi"/>
          <w:color w:val="000000"/>
          <w:sz w:val="24"/>
          <w:szCs w:val="24"/>
          <w:shd w:val="clear" w:color="auto" w:fill="FFFFFF"/>
        </w:rPr>
        <w:t xml:space="preserve">bipartisan </w:t>
      </w:r>
      <w:r w:rsidRPr="00127E31">
        <w:rPr>
          <w:rFonts w:cstheme="minorHAnsi"/>
          <w:color w:val="000000"/>
          <w:sz w:val="24"/>
          <w:szCs w:val="24"/>
          <w:shd w:val="clear" w:color="auto" w:fill="FFFFFF"/>
        </w:rPr>
        <w:t>chain of custody, the Washington State Statute itself proves that a break occurs</w:t>
      </w:r>
      <w:r>
        <w:rPr>
          <w:rFonts w:cstheme="minorHAnsi"/>
          <w:color w:val="000000"/>
          <w:sz w:val="24"/>
          <w:szCs w:val="24"/>
          <w:shd w:val="clear" w:color="auto" w:fill="FFFFFF"/>
        </w:rPr>
        <w:t xml:space="preserve"> at vote counting</w:t>
      </w:r>
      <w:r w:rsidRPr="00127E31">
        <w:rPr>
          <w:rFonts w:cstheme="minorHAnsi"/>
          <w:color w:val="000000"/>
          <w:sz w:val="24"/>
          <w:szCs w:val="24"/>
          <w:shd w:val="clear" w:color="auto" w:fill="FFFFFF"/>
        </w:rPr>
        <w:t xml:space="preserve">. This is </w:t>
      </w:r>
      <w:r>
        <w:rPr>
          <w:rFonts w:cstheme="minorHAnsi"/>
          <w:color w:val="000000"/>
          <w:sz w:val="24"/>
          <w:szCs w:val="24"/>
          <w:shd w:val="clear" w:color="auto" w:fill="FFFFFF"/>
        </w:rPr>
        <w:t xml:space="preserve">more </w:t>
      </w:r>
      <w:r w:rsidRPr="00952118">
        <w:rPr>
          <w:rFonts w:cstheme="minorHAnsi"/>
          <w:i/>
          <w:color w:val="000000"/>
          <w:sz w:val="24"/>
          <w:szCs w:val="24"/>
          <w:shd w:val="clear" w:color="auto" w:fill="FFFFFF"/>
        </w:rPr>
        <w:t>prima facie</w:t>
      </w:r>
      <w:r w:rsidRPr="00127E31">
        <w:rPr>
          <w:rFonts w:cstheme="minorHAnsi"/>
          <w:color w:val="000000"/>
          <w:sz w:val="24"/>
          <w:szCs w:val="24"/>
          <w:shd w:val="clear" w:color="auto" w:fill="FFFFFF"/>
        </w:rPr>
        <w:t xml:space="preserve"> evidence why this writ must be granted.</w:t>
      </w:r>
    </w:p>
    <w:p w:rsidR="00A90C65" w:rsidRPr="00A90C65" w:rsidRDefault="00A90C65" w:rsidP="00A90C65">
      <w:pPr>
        <w:ind w:right="-360" w:firstLine="720"/>
        <w:rPr>
          <w:rFonts w:cstheme="minorHAnsi"/>
          <w:b/>
          <w:color w:val="000000"/>
          <w:sz w:val="24"/>
          <w:szCs w:val="24"/>
          <w:u w:val="single"/>
          <w:shd w:val="clear" w:color="auto" w:fill="FFFFFF"/>
        </w:rPr>
      </w:pPr>
      <w:r w:rsidRPr="00A90C65">
        <w:rPr>
          <w:rFonts w:cstheme="minorHAnsi"/>
          <w:b/>
          <w:color w:val="000000"/>
          <w:sz w:val="24"/>
          <w:szCs w:val="24"/>
          <w:u w:val="single"/>
          <w:shd w:val="clear" w:color="auto" w:fill="FFFFFF"/>
        </w:rPr>
        <w:t>S</w:t>
      </w:r>
      <w:r>
        <w:rPr>
          <w:rFonts w:cstheme="minorHAnsi"/>
          <w:b/>
          <w:color w:val="000000"/>
          <w:sz w:val="24"/>
          <w:szCs w:val="24"/>
          <w:u w:val="single"/>
          <w:shd w:val="clear" w:color="auto" w:fill="FFFFFF"/>
        </w:rPr>
        <w:t xml:space="preserve">tatistical sampling </w:t>
      </w:r>
      <w:r w:rsidRPr="00A90C65">
        <w:rPr>
          <w:rFonts w:cstheme="minorHAnsi"/>
          <w:b/>
          <w:i/>
          <w:color w:val="000000"/>
          <w:sz w:val="24"/>
          <w:szCs w:val="24"/>
          <w:u w:val="single"/>
          <w:shd w:val="clear" w:color="auto" w:fill="FFFFFF"/>
        </w:rPr>
        <w:t>implies</w:t>
      </w:r>
      <w:r>
        <w:rPr>
          <w:rFonts w:cstheme="minorHAnsi"/>
          <w:b/>
          <w:color w:val="000000"/>
          <w:sz w:val="24"/>
          <w:szCs w:val="24"/>
          <w:u w:val="single"/>
          <w:shd w:val="clear" w:color="auto" w:fill="FFFFFF"/>
        </w:rPr>
        <w:t xml:space="preserve"> vote counting </w:t>
      </w:r>
      <w:r w:rsidRPr="00A90C65">
        <w:rPr>
          <w:rFonts w:cstheme="minorHAnsi"/>
          <w:b/>
          <w:color w:val="000000"/>
          <w:sz w:val="24"/>
          <w:szCs w:val="24"/>
          <w:u w:val="single"/>
          <w:shd w:val="clear" w:color="auto" w:fill="FFFFFF"/>
        </w:rPr>
        <w:t xml:space="preserve">errors which </w:t>
      </w:r>
      <w:r w:rsidRPr="00A90C65">
        <w:rPr>
          <w:rFonts w:cstheme="minorHAnsi"/>
          <w:b/>
          <w:caps/>
          <w:color w:val="000000"/>
          <w:sz w:val="24"/>
          <w:szCs w:val="24"/>
          <w:u w:val="single"/>
          <w:shd w:val="clear" w:color="auto" w:fill="FFFFFF"/>
        </w:rPr>
        <w:t>citizens do not want</w:t>
      </w:r>
      <w:r w:rsidRPr="00A90C65">
        <w:rPr>
          <w:rFonts w:cstheme="minorHAnsi"/>
          <w:b/>
          <w:color w:val="000000"/>
          <w:sz w:val="24"/>
          <w:szCs w:val="24"/>
          <w:u w:val="single"/>
          <w:shd w:val="clear" w:color="auto" w:fill="FFFFFF"/>
        </w:rPr>
        <w:t>!</w:t>
      </w:r>
    </w:p>
    <w:p w:rsidR="00952118" w:rsidRDefault="00A90C65" w:rsidP="00127E31">
      <w:pPr>
        <w:ind w:firstLine="720"/>
        <w:rPr>
          <w:rFonts w:cstheme="minorHAnsi"/>
          <w:color w:val="000000"/>
          <w:sz w:val="24"/>
          <w:szCs w:val="24"/>
          <w:shd w:val="clear" w:color="auto" w:fill="FFFFFF"/>
        </w:rPr>
      </w:pPr>
      <w:r>
        <w:rPr>
          <w:rFonts w:cstheme="minorHAnsi"/>
          <w:color w:val="000000"/>
          <w:sz w:val="24"/>
          <w:szCs w:val="24"/>
          <w:shd w:val="clear" w:color="auto" w:fill="FFFFFF"/>
        </w:rPr>
        <w:t>The need for this writ is further</w:t>
      </w:r>
      <w:r w:rsidR="00952118">
        <w:rPr>
          <w:rFonts w:cstheme="minorHAnsi"/>
          <w:color w:val="000000"/>
          <w:sz w:val="24"/>
          <w:szCs w:val="24"/>
          <w:shd w:val="clear" w:color="auto" w:fill="FFFFFF"/>
        </w:rPr>
        <w:t xml:space="preserve"> reinforced by the most recent order by the Secretary of State to do statistical sampling of one race in three precincts in each county</w:t>
      </w:r>
      <w:r>
        <w:rPr>
          <w:rFonts w:cstheme="minorHAnsi"/>
          <w:color w:val="000000"/>
          <w:sz w:val="24"/>
          <w:szCs w:val="24"/>
          <w:shd w:val="clear" w:color="auto" w:fill="FFFFFF"/>
        </w:rPr>
        <w:t>.</w:t>
      </w:r>
      <w:r w:rsidR="00D63F75">
        <w:rPr>
          <w:rStyle w:val="FootnoteReference"/>
          <w:rFonts w:cstheme="minorHAnsi"/>
          <w:color w:val="000000"/>
          <w:sz w:val="24"/>
          <w:szCs w:val="24"/>
          <w:shd w:val="clear" w:color="auto" w:fill="FFFFFF"/>
        </w:rPr>
        <w:footnoteReference w:id="4"/>
      </w:r>
      <w:r>
        <w:rPr>
          <w:rFonts w:cstheme="minorHAnsi"/>
          <w:color w:val="000000"/>
          <w:sz w:val="24"/>
          <w:szCs w:val="24"/>
          <w:shd w:val="clear" w:color="auto" w:fill="FFFFFF"/>
        </w:rPr>
        <w:t xml:space="preserve"> This process </w:t>
      </w:r>
      <w:r w:rsidR="00952118">
        <w:rPr>
          <w:rFonts w:cstheme="minorHAnsi"/>
          <w:color w:val="000000"/>
          <w:sz w:val="24"/>
          <w:szCs w:val="24"/>
          <w:shd w:val="clear" w:color="auto" w:fill="FFFFFF"/>
        </w:rPr>
        <w:t xml:space="preserve">is mathematically meaningless. In mathematics, a statistical standard of deviation </w:t>
      </w:r>
      <w:r w:rsidR="00952118" w:rsidRPr="00CC2238">
        <w:rPr>
          <w:rFonts w:cstheme="minorHAnsi"/>
          <w:b/>
          <w:i/>
          <w:color w:val="000000"/>
          <w:sz w:val="24"/>
          <w:szCs w:val="24"/>
          <w:shd w:val="clear" w:color="auto" w:fill="FFFFFF"/>
        </w:rPr>
        <w:t>implie</w:t>
      </w:r>
      <w:r w:rsidR="00CC2238">
        <w:rPr>
          <w:rFonts w:cstheme="minorHAnsi"/>
          <w:b/>
          <w:i/>
          <w:color w:val="000000"/>
          <w:sz w:val="24"/>
          <w:szCs w:val="24"/>
          <w:shd w:val="clear" w:color="auto" w:fill="FFFFFF"/>
        </w:rPr>
        <w:t xml:space="preserve">s and </w:t>
      </w:r>
      <w:r w:rsidR="00CC2238">
        <w:rPr>
          <w:rFonts w:cstheme="minorHAnsi"/>
          <w:b/>
          <w:i/>
          <w:color w:val="000000"/>
          <w:sz w:val="24"/>
          <w:szCs w:val="24"/>
          <w:shd w:val="clear" w:color="auto" w:fill="FFFFFF"/>
        </w:rPr>
        <w:lastRenderedPageBreak/>
        <w:t>assumes</w:t>
      </w:r>
      <w:r w:rsidR="00952118">
        <w:rPr>
          <w:rFonts w:cstheme="minorHAnsi"/>
          <w:color w:val="000000"/>
          <w:sz w:val="24"/>
          <w:szCs w:val="24"/>
          <w:shd w:val="clear" w:color="auto" w:fill="FFFFFF"/>
        </w:rPr>
        <w:t xml:space="preserve"> error</w:t>
      </w:r>
      <w:r>
        <w:rPr>
          <w:rFonts w:cstheme="minorHAnsi"/>
          <w:color w:val="000000"/>
          <w:sz w:val="24"/>
          <w:szCs w:val="24"/>
          <w:shd w:val="clear" w:color="auto" w:fill="FFFFFF"/>
        </w:rPr>
        <w:t>s</w:t>
      </w:r>
      <w:r w:rsidR="00952118">
        <w:rPr>
          <w:rFonts w:cstheme="minorHAnsi"/>
          <w:color w:val="000000"/>
          <w:sz w:val="24"/>
          <w:szCs w:val="24"/>
          <w:shd w:val="clear" w:color="auto" w:fill="FFFFFF"/>
        </w:rPr>
        <w:t xml:space="preserve"> in </w:t>
      </w:r>
      <w:r>
        <w:rPr>
          <w:rFonts w:cstheme="minorHAnsi"/>
          <w:color w:val="000000"/>
          <w:sz w:val="24"/>
          <w:szCs w:val="24"/>
          <w:shd w:val="clear" w:color="auto" w:fill="FFFFFF"/>
        </w:rPr>
        <w:t xml:space="preserve">the </w:t>
      </w:r>
      <w:r w:rsidR="00952118">
        <w:rPr>
          <w:rFonts w:cstheme="minorHAnsi"/>
          <w:color w:val="000000"/>
          <w:sz w:val="24"/>
          <w:szCs w:val="24"/>
          <w:shd w:val="clear" w:color="auto" w:fill="FFFFFF"/>
        </w:rPr>
        <w:t>vote counting!</w:t>
      </w:r>
      <w:r>
        <w:rPr>
          <w:rFonts w:cstheme="minorHAnsi"/>
          <w:color w:val="000000"/>
          <w:sz w:val="24"/>
          <w:szCs w:val="24"/>
          <w:shd w:val="clear" w:color="auto" w:fill="FFFFFF"/>
        </w:rPr>
        <w:t xml:space="preserve"> Predicative mathematical values </w:t>
      </w:r>
      <w:r w:rsidR="00CC2238">
        <w:rPr>
          <w:rFonts w:cstheme="minorHAnsi"/>
          <w:color w:val="000000"/>
          <w:sz w:val="24"/>
          <w:szCs w:val="24"/>
          <w:shd w:val="clear" w:color="auto" w:fill="FFFFFF"/>
        </w:rPr>
        <w:t xml:space="preserve">in a statistical sampling </w:t>
      </w:r>
      <w:r>
        <w:rPr>
          <w:rFonts w:cstheme="minorHAnsi"/>
          <w:color w:val="000000"/>
          <w:sz w:val="24"/>
          <w:szCs w:val="24"/>
          <w:shd w:val="clear" w:color="auto" w:fill="FFFFFF"/>
        </w:rPr>
        <w:t>are meaningless to a fair and accurate vote.</w:t>
      </w:r>
      <w:r w:rsidR="00CC2238">
        <w:rPr>
          <w:rFonts w:cstheme="minorHAnsi"/>
          <w:color w:val="000000"/>
          <w:sz w:val="24"/>
          <w:szCs w:val="24"/>
          <w:shd w:val="clear" w:color="auto" w:fill="FFFFFF"/>
        </w:rPr>
        <w:t xml:space="preserve"> </w:t>
      </w:r>
      <w:r w:rsidR="00CC2238" w:rsidRPr="00CC2238">
        <w:rPr>
          <w:rFonts w:cstheme="minorHAnsi"/>
          <w:b/>
          <w:color w:val="000000"/>
          <w:sz w:val="24"/>
          <w:szCs w:val="24"/>
          <w:u w:val="single"/>
          <w:shd w:val="clear" w:color="auto" w:fill="FFFFFF"/>
        </w:rPr>
        <w:t>It assumes that it is not accurate!</w:t>
      </w:r>
    </w:p>
    <w:p w:rsidR="00760D48" w:rsidRDefault="00760D48" w:rsidP="00127E31">
      <w:pPr>
        <w:ind w:firstLine="720"/>
        <w:rPr>
          <w:rFonts w:cstheme="minorHAnsi"/>
          <w:color w:val="000000"/>
          <w:sz w:val="24"/>
          <w:szCs w:val="24"/>
          <w:shd w:val="clear" w:color="auto" w:fill="FFFFFF"/>
        </w:rPr>
      </w:pPr>
      <w:r>
        <w:rPr>
          <w:rFonts w:cstheme="minorHAnsi"/>
          <w:color w:val="000000"/>
          <w:sz w:val="24"/>
          <w:szCs w:val="24"/>
          <w:shd w:val="clear" w:color="auto" w:fill="FFFFFF"/>
        </w:rPr>
        <w:t xml:space="preserve">The 2004 HBO expose </w:t>
      </w:r>
      <w:r w:rsidRPr="00760D48">
        <w:rPr>
          <w:rFonts w:cstheme="minorHAnsi"/>
          <w:i/>
          <w:color w:val="000000"/>
          <w:sz w:val="24"/>
          <w:szCs w:val="24"/>
          <w:shd w:val="clear" w:color="auto" w:fill="FFFFFF"/>
        </w:rPr>
        <w:t>Hacking Democracy</w:t>
      </w:r>
      <w:r>
        <w:rPr>
          <w:rFonts w:cstheme="minorHAnsi"/>
          <w:color w:val="000000"/>
          <w:sz w:val="24"/>
          <w:szCs w:val="24"/>
          <w:shd w:val="clear" w:color="auto" w:fill="FFFFFF"/>
        </w:rPr>
        <w:t xml:space="preserve"> clearly shows how electronic voting machines can be tampered with </w:t>
      </w:r>
      <w:r w:rsidRPr="00CC2238">
        <w:rPr>
          <w:rFonts w:cstheme="minorHAnsi"/>
          <w:i/>
          <w:color w:val="000000"/>
          <w:sz w:val="24"/>
          <w:szCs w:val="24"/>
          <w:shd w:val="clear" w:color="auto" w:fill="FFFFFF"/>
        </w:rPr>
        <w:t>after</w:t>
      </w:r>
      <w:r>
        <w:rPr>
          <w:rFonts w:cstheme="minorHAnsi"/>
          <w:color w:val="000000"/>
          <w:sz w:val="24"/>
          <w:szCs w:val="24"/>
          <w:shd w:val="clear" w:color="auto" w:fill="FFFFFF"/>
        </w:rPr>
        <w:t xml:space="preserve"> passing quality assurance testing.</w:t>
      </w:r>
      <w:r>
        <w:rPr>
          <w:rStyle w:val="FootnoteReference"/>
          <w:rFonts w:cstheme="minorHAnsi"/>
          <w:color w:val="000000"/>
          <w:sz w:val="24"/>
          <w:szCs w:val="24"/>
          <w:shd w:val="clear" w:color="auto" w:fill="FFFFFF"/>
        </w:rPr>
        <w:footnoteReference w:id="5"/>
      </w:r>
    </w:p>
    <w:p w:rsidR="009830EC" w:rsidRPr="001B3DCD" w:rsidRDefault="009830EC" w:rsidP="00A46E2A">
      <w:pPr>
        <w:keepNext/>
        <w:keepLines/>
        <w:ind w:firstLine="90"/>
        <w:jc w:val="center"/>
        <w:rPr>
          <w:rFonts w:asciiTheme="majorHAnsi" w:hAnsiTheme="majorHAnsi" w:cstheme="majorHAnsi"/>
          <w:color w:val="000000"/>
          <w:sz w:val="28"/>
          <w:szCs w:val="28"/>
          <w:shd w:val="clear" w:color="auto" w:fill="FFFFFF"/>
        </w:rPr>
      </w:pPr>
      <w:r w:rsidRPr="001B3DCD">
        <w:rPr>
          <w:rFonts w:asciiTheme="majorHAnsi" w:hAnsiTheme="majorHAnsi" w:cstheme="majorHAnsi"/>
          <w:b/>
          <w:color w:val="000000"/>
          <w:sz w:val="28"/>
          <w:szCs w:val="28"/>
          <w:u w:val="single"/>
          <w:shd w:val="clear" w:color="auto" w:fill="FFFFFF"/>
        </w:rPr>
        <w:t>STATEMENT OF THE CASE</w:t>
      </w:r>
    </w:p>
    <w:p w:rsidR="00883304" w:rsidRPr="003646C8" w:rsidRDefault="00083B9C" w:rsidP="003646C8">
      <w:pPr>
        <w:pStyle w:val="NormalWeb"/>
        <w:keepNext/>
        <w:keepLines/>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 xml:space="preserve">The previous discussion and law is fully incorporated herein. </w:t>
      </w:r>
      <w:r w:rsidR="00851F73">
        <w:rPr>
          <w:rFonts w:asciiTheme="majorHAnsi" w:eastAsiaTheme="minorEastAsia" w:hAnsiTheme="majorHAnsi" w:cstheme="majorHAnsi"/>
          <w:color w:val="000000"/>
          <w:szCs w:val="28"/>
          <w:shd w:val="clear" w:color="auto" w:fill="FFFFFF"/>
          <w:lang w:eastAsia="ja-JP"/>
        </w:rPr>
        <w:t xml:space="preserve">Counting votes in a bipartisan way is </w:t>
      </w:r>
      <w:r w:rsidR="00385DFE">
        <w:rPr>
          <w:rFonts w:asciiTheme="majorHAnsi" w:eastAsiaTheme="minorEastAsia" w:hAnsiTheme="majorHAnsi" w:cstheme="majorHAnsi"/>
          <w:color w:val="000000"/>
          <w:szCs w:val="28"/>
          <w:shd w:val="clear" w:color="auto" w:fill="FFFFFF"/>
          <w:lang w:eastAsia="ja-JP"/>
        </w:rPr>
        <w:t>a</w:t>
      </w:r>
      <w:r w:rsidR="00385DFE" w:rsidRPr="003646C8">
        <w:rPr>
          <w:rFonts w:asciiTheme="majorHAnsi" w:eastAsiaTheme="minorEastAsia" w:hAnsiTheme="majorHAnsi" w:cstheme="majorHAnsi"/>
          <w:color w:val="000000"/>
          <w:szCs w:val="28"/>
          <w:shd w:val="clear" w:color="auto" w:fill="FFFFFF"/>
          <w:lang w:eastAsia="ja-JP"/>
        </w:rPr>
        <w:t xml:space="preserve"> founding principle of a Constitutional Republic</w:t>
      </w:r>
      <w:r w:rsidR="008F315B" w:rsidRPr="003646C8">
        <w:rPr>
          <w:rFonts w:asciiTheme="majorHAnsi" w:eastAsiaTheme="minorEastAsia" w:hAnsiTheme="majorHAnsi" w:cstheme="majorHAnsi"/>
          <w:color w:val="000000"/>
          <w:szCs w:val="28"/>
          <w:shd w:val="clear" w:color="auto" w:fill="FFFFFF"/>
          <w:lang w:eastAsia="ja-JP"/>
        </w:rPr>
        <w:t xml:space="preserve">.  </w:t>
      </w:r>
      <w:r w:rsidR="00B906AF">
        <w:rPr>
          <w:rFonts w:asciiTheme="majorHAnsi" w:eastAsiaTheme="minorEastAsia" w:hAnsiTheme="majorHAnsi" w:cstheme="majorHAnsi"/>
          <w:color w:val="000000"/>
          <w:szCs w:val="28"/>
          <w:shd w:val="clear" w:color="auto" w:fill="FFFFFF"/>
          <w:lang w:eastAsia="ja-JP"/>
        </w:rPr>
        <w:t>Unbroken chain of custody must satisfy the Washington State Rules of Evidence.</w:t>
      </w:r>
    </w:p>
    <w:p w:rsidR="00883304" w:rsidRPr="003646C8" w:rsidRDefault="00883304"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t xml:space="preserve">The Washington State Constitution </w:t>
      </w:r>
      <w:r w:rsidR="00851F73">
        <w:rPr>
          <w:rFonts w:asciiTheme="majorHAnsi" w:eastAsiaTheme="minorEastAsia" w:hAnsiTheme="majorHAnsi" w:cstheme="majorHAnsi"/>
          <w:color w:val="000000"/>
          <w:szCs w:val="28"/>
          <w:shd w:val="clear" w:color="auto" w:fill="FFFFFF"/>
          <w:lang w:eastAsia="ja-JP"/>
        </w:rPr>
        <w:t>states</w:t>
      </w:r>
      <w:r w:rsidRPr="003646C8">
        <w:rPr>
          <w:rFonts w:asciiTheme="majorHAnsi" w:eastAsiaTheme="minorEastAsia" w:hAnsiTheme="majorHAnsi" w:cstheme="majorHAnsi"/>
          <w:color w:val="000000"/>
          <w:szCs w:val="28"/>
          <w:shd w:val="clear" w:color="auto" w:fill="FFFFFF"/>
          <w:lang w:eastAsia="ja-JP"/>
        </w:rPr>
        <w:t xml:space="preserve"> that</w:t>
      </w:r>
      <w:r w:rsidR="008F315B" w:rsidRPr="003646C8">
        <w:rPr>
          <w:rFonts w:asciiTheme="majorHAnsi" w:eastAsiaTheme="minorEastAsia" w:hAnsiTheme="majorHAnsi" w:cstheme="majorHAnsi"/>
          <w:color w:val="000000"/>
          <w:szCs w:val="28"/>
          <w:shd w:val="clear" w:color="auto" w:fill="FFFFFF"/>
          <w:lang w:eastAsia="ja-JP"/>
        </w:rPr>
        <w:t xml:space="preserve"> that free elections without interference are a citizen’s right. </w:t>
      </w:r>
      <w:r w:rsidR="00851F73">
        <w:rPr>
          <w:rFonts w:asciiTheme="majorHAnsi" w:eastAsiaTheme="minorEastAsia" w:hAnsiTheme="majorHAnsi" w:cstheme="majorHAnsi"/>
          <w:color w:val="000000"/>
          <w:szCs w:val="28"/>
          <w:shd w:val="clear" w:color="auto" w:fill="FFFFFF"/>
          <w:lang w:eastAsia="ja-JP"/>
        </w:rPr>
        <w:t xml:space="preserve">Any uncertainty in the count is unacceptable. </w:t>
      </w:r>
    </w:p>
    <w:p w:rsidR="00851F73" w:rsidRDefault="00141850"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hAnsiTheme="majorHAnsi" w:cstheme="majorHAnsi"/>
          <w:color w:val="000000"/>
          <w:szCs w:val="28"/>
          <w:shd w:val="clear" w:color="auto" w:fill="FFFFFF"/>
        </w:rPr>
        <w:t xml:space="preserve">The burden to maintain </w:t>
      </w:r>
      <w:r w:rsidR="00851F73">
        <w:rPr>
          <w:rFonts w:asciiTheme="majorHAnsi" w:eastAsiaTheme="minorEastAsia" w:hAnsiTheme="majorHAnsi" w:cstheme="majorHAnsi"/>
          <w:color w:val="000000"/>
          <w:szCs w:val="28"/>
          <w:shd w:val="clear" w:color="auto" w:fill="FFFFFF"/>
          <w:lang w:eastAsia="ja-JP"/>
        </w:rPr>
        <w:t xml:space="preserve">the reliability of the vote is the highest and most solemn duty of a citizen in our Republic. </w:t>
      </w:r>
      <w:r w:rsidRPr="003646C8">
        <w:rPr>
          <w:rFonts w:asciiTheme="majorHAnsi" w:eastAsiaTheme="minorEastAsia" w:hAnsiTheme="majorHAnsi" w:cstheme="majorHAnsi"/>
          <w:color w:val="000000"/>
          <w:szCs w:val="28"/>
          <w:shd w:val="clear" w:color="auto" w:fill="FFFFFF"/>
          <w:lang w:eastAsia="ja-JP"/>
        </w:rPr>
        <w:t>It is the county auditor’s duty to ensure that processes</w:t>
      </w:r>
      <w:r w:rsidR="004F11BD" w:rsidRPr="003646C8">
        <w:rPr>
          <w:rFonts w:asciiTheme="majorHAnsi" w:eastAsiaTheme="minorEastAsia" w:hAnsiTheme="majorHAnsi" w:cstheme="majorHAnsi"/>
          <w:color w:val="000000"/>
          <w:szCs w:val="28"/>
          <w:shd w:val="clear" w:color="auto" w:fill="FFFFFF"/>
          <w:lang w:eastAsia="ja-JP"/>
        </w:rPr>
        <w:t>,</w:t>
      </w:r>
      <w:r w:rsidRPr="003646C8">
        <w:rPr>
          <w:rFonts w:asciiTheme="majorHAnsi" w:eastAsiaTheme="minorEastAsia" w:hAnsiTheme="majorHAnsi" w:cstheme="majorHAnsi"/>
          <w:color w:val="000000"/>
          <w:szCs w:val="28"/>
          <w:shd w:val="clear" w:color="auto" w:fill="FFFFFF"/>
          <w:lang w:eastAsia="ja-JP"/>
        </w:rPr>
        <w:t xml:space="preserve"> as defined by the Secretary of State</w:t>
      </w:r>
      <w:r w:rsidR="00385DFE">
        <w:rPr>
          <w:rFonts w:asciiTheme="majorHAnsi" w:eastAsiaTheme="minorEastAsia" w:hAnsiTheme="majorHAnsi" w:cstheme="majorHAnsi"/>
          <w:color w:val="000000"/>
          <w:szCs w:val="28"/>
          <w:shd w:val="clear" w:color="auto" w:fill="FFFFFF"/>
          <w:lang w:eastAsia="ja-JP"/>
        </w:rPr>
        <w:t xml:space="preserve"> </w:t>
      </w:r>
      <w:r w:rsidR="003075BA">
        <w:rPr>
          <w:rFonts w:asciiTheme="majorHAnsi" w:eastAsiaTheme="minorEastAsia" w:hAnsiTheme="majorHAnsi" w:cstheme="majorHAnsi"/>
          <w:color w:val="000000"/>
          <w:szCs w:val="28"/>
          <w:shd w:val="clear" w:color="auto" w:fill="FFFFFF"/>
          <w:lang w:eastAsia="ja-JP"/>
        </w:rPr>
        <w:t xml:space="preserve">are properly enabled. </w:t>
      </w:r>
      <w:r w:rsidR="004F11BD" w:rsidRPr="003646C8">
        <w:rPr>
          <w:rFonts w:asciiTheme="majorHAnsi" w:eastAsiaTheme="minorEastAsia" w:hAnsiTheme="majorHAnsi" w:cstheme="majorHAnsi"/>
          <w:color w:val="000000"/>
          <w:szCs w:val="28"/>
          <w:shd w:val="clear" w:color="auto" w:fill="FFFFFF"/>
          <w:lang w:eastAsia="ja-JP"/>
        </w:rPr>
        <w:t xml:space="preserve">Among these duties is the maintenance of </w:t>
      </w:r>
      <w:r w:rsidR="003A07A2" w:rsidRPr="003646C8">
        <w:rPr>
          <w:rFonts w:asciiTheme="majorHAnsi" w:eastAsiaTheme="minorEastAsia" w:hAnsiTheme="majorHAnsi" w:cstheme="majorHAnsi"/>
          <w:color w:val="000000"/>
          <w:szCs w:val="28"/>
          <w:shd w:val="clear" w:color="auto" w:fill="FFFFFF"/>
          <w:lang w:eastAsia="ja-JP"/>
        </w:rPr>
        <w:t xml:space="preserve">a </w:t>
      </w:r>
      <w:r w:rsidR="004F11BD" w:rsidRPr="003646C8">
        <w:rPr>
          <w:rFonts w:asciiTheme="majorHAnsi" w:eastAsiaTheme="minorEastAsia" w:hAnsiTheme="majorHAnsi" w:cstheme="majorHAnsi"/>
          <w:color w:val="000000"/>
          <w:szCs w:val="28"/>
          <w:shd w:val="clear" w:color="auto" w:fill="FFFFFF"/>
          <w:lang w:eastAsia="ja-JP"/>
        </w:rPr>
        <w:t xml:space="preserve">bipartisan chain of custody of the ballots </w:t>
      </w:r>
      <w:r w:rsidR="00851F73">
        <w:rPr>
          <w:rFonts w:asciiTheme="majorHAnsi" w:eastAsiaTheme="minorEastAsia" w:hAnsiTheme="majorHAnsi" w:cstheme="majorHAnsi"/>
          <w:color w:val="000000"/>
          <w:szCs w:val="28"/>
          <w:shd w:val="clear" w:color="auto" w:fill="FFFFFF"/>
          <w:lang w:eastAsia="ja-JP"/>
        </w:rPr>
        <w:t xml:space="preserve">and the counting of those ballots. </w:t>
      </w:r>
    </w:p>
    <w:p w:rsidR="004F11BD" w:rsidRPr="003646C8" w:rsidRDefault="00AD56F7"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t>Th</w:t>
      </w:r>
      <w:r w:rsidR="00851F73">
        <w:rPr>
          <w:rFonts w:asciiTheme="majorHAnsi" w:eastAsiaTheme="minorEastAsia" w:hAnsiTheme="majorHAnsi" w:cstheme="majorHAnsi"/>
          <w:color w:val="000000"/>
          <w:szCs w:val="28"/>
          <w:shd w:val="clear" w:color="auto" w:fill="FFFFFF"/>
          <w:lang w:eastAsia="ja-JP"/>
        </w:rPr>
        <w:t>is</w:t>
      </w:r>
      <w:r w:rsidRPr="003646C8">
        <w:rPr>
          <w:rFonts w:asciiTheme="majorHAnsi" w:eastAsiaTheme="minorEastAsia" w:hAnsiTheme="majorHAnsi" w:cstheme="majorHAnsi"/>
          <w:color w:val="000000"/>
          <w:szCs w:val="28"/>
          <w:shd w:val="clear" w:color="auto" w:fill="FFFFFF"/>
          <w:lang w:eastAsia="ja-JP"/>
        </w:rPr>
        <w:t xml:space="preserve"> maintenance</w:t>
      </w:r>
      <w:r w:rsidR="004F11BD" w:rsidRPr="003646C8">
        <w:rPr>
          <w:rFonts w:asciiTheme="majorHAnsi" w:eastAsiaTheme="minorEastAsia" w:hAnsiTheme="majorHAnsi" w:cstheme="majorHAnsi"/>
          <w:color w:val="000000"/>
          <w:szCs w:val="28"/>
          <w:shd w:val="clear" w:color="auto" w:fill="FFFFFF"/>
          <w:lang w:eastAsia="ja-JP"/>
        </w:rPr>
        <w:t xml:space="preserve"> </w:t>
      </w:r>
      <w:r w:rsidR="00851F73">
        <w:rPr>
          <w:rFonts w:asciiTheme="majorHAnsi" w:eastAsiaTheme="minorEastAsia" w:hAnsiTheme="majorHAnsi" w:cstheme="majorHAnsi"/>
          <w:color w:val="000000"/>
          <w:szCs w:val="28"/>
          <w:shd w:val="clear" w:color="auto" w:fill="FFFFFF"/>
          <w:lang w:eastAsia="ja-JP"/>
        </w:rPr>
        <w:t xml:space="preserve">should be </w:t>
      </w:r>
      <w:r w:rsidR="004F11BD" w:rsidRPr="003646C8">
        <w:rPr>
          <w:rFonts w:asciiTheme="majorHAnsi" w:eastAsiaTheme="minorEastAsia" w:hAnsiTheme="majorHAnsi" w:cstheme="majorHAnsi"/>
          <w:color w:val="000000"/>
          <w:szCs w:val="28"/>
          <w:shd w:val="clear" w:color="auto" w:fill="FFFFFF"/>
          <w:lang w:eastAsia="ja-JP"/>
        </w:rPr>
        <w:t xml:space="preserve">by </w:t>
      </w:r>
      <w:r w:rsidR="004F11BD" w:rsidRPr="003646C8">
        <w:rPr>
          <w:rFonts w:asciiTheme="majorHAnsi" w:eastAsiaTheme="minorEastAsia" w:hAnsiTheme="majorHAnsi" w:cstheme="majorHAnsi"/>
          <w:i/>
          <w:color w:val="000000"/>
          <w:szCs w:val="28"/>
          <w:shd w:val="clear" w:color="auto" w:fill="FFFFFF"/>
          <w:lang w:eastAsia="ja-JP"/>
        </w:rPr>
        <w:t>empirical observation by humans</w:t>
      </w:r>
      <w:r w:rsidR="003A07A2" w:rsidRPr="003646C8">
        <w:rPr>
          <w:rFonts w:asciiTheme="majorHAnsi" w:eastAsiaTheme="minorEastAsia" w:hAnsiTheme="majorHAnsi" w:cstheme="majorHAnsi"/>
          <w:color w:val="000000"/>
          <w:szCs w:val="28"/>
          <w:shd w:val="clear" w:color="auto" w:fill="FFFFFF"/>
          <w:lang w:eastAsia="ja-JP"/>
        </w:rPr>
        <w:t xml:space="preserve">, </w:t>
      </w:r>
      <w:r w:rsidR="004F11BD" w:rsidRPr="003646C8">
        <w:rPr>
          <w:rFonts w:asciiTheme="majorHAnsi" w:eastAsiaTheme="minorEastAsia" w:hAnsiTheme="majorHAnsi" w:cstheme="majorHAnsi"/>
          <w:color w:val="000000"/>
          <w:szCs w:val="28"/>
          <w:shd w:val="clear" w:color="auto" w:fill="FFFFFF"/>
          <w:lang w:eastAsia="ja-JP"/>
        </w:rPr>
        <w:t>who cooperate under lawful penalty to ensure that the ballots</w:t>
      </w:r>
      <w:r w:rsidR="00D353C8">
        <w:rPr>
          <w:rFonts w:asciiTheme="majorHAnsi" w:eastAsiaTheme="minorEastAsia" w:hAnsiTheme="majorHAnsi" w:cstheme="majorHAnsi"/>
          <w:color w:val="000000"/>
          <w:szCs w:val="28"/>
          <w:shd w:val="clear" w:color="auto" w:fill="FFFFFF"/>
          <w:lang w:eastAsia="ja-JP"/>
        </w:rPr>
        <w:t>,</w:t>
      </w:r>
      <w:r w:rsidR="004F11BD" w:rsidRPr="003646C8">
        <w:rPr>
          <w:rFonts w:asciiTheme="majorHAnsi" w:eastAsiaTheme="minorEastAsia" w:hAnsiTheme="majorHAnsi" w:cstheme="majorHAnsi"/>
          <w:color w:val="000000"/>
          <w:szCs w:val="28"/>
          <w:shd w:val="clear" w:color="auto" w:fill="FFFFFF"/>
          <w:lang w:eastAsia="ja-JP"/>
        </w:rPr>
        <w:t xml:space="preserve"> as marked</w:t>
      </w:r>
      <w:r w:rsidR="00D353C8">
        <w:rPr>
          <w:rFonts w:asciiTheme="majorHAnsi" w:eastAsiaTheme="minorEastAsia" w:hAnsiTheme="majorHAnsi" w:cstheme="majorHAnsi"/>
          <w:color w:val="000000"/>
          <w:szCs w:val="28"/>
          <w:shd w:val="clear" w:color="auto" w:fill="FFFFFF"/>
          <w:lang w:eastAsia="ja-JP"/>
        </w:rPr>
        <w:t>,</w:t>
      </w:r>
      <w:r w:rsidR="004F11BD" w:rsidRPr="003646C8">
        <w:rPr>
          <w:rFonts w:asciiTheme="majorHAnsi" w:eastAsiaTheme="minorEastAsia" w:hAnsiTheme="majorHAnsi" w:cstheme="majorHAnsi"/>
          <w:color w:val="000000"/>
          <w:szCs w:val="28"/>
          <w:shd w:val="clear" w:color="auto" w:fill="FFFFFF"/>
          <w:lang w:eastAsia="ja-JP"/>
        </w:rPr>
        <w:t xml:space="preserve"> are not compromised. Elections chain of custody refers to physical and electronic evidence controls for:</w:t>
      </w:r>
    </w:p>
    <w:p w:rsidR="003A07A2" w:rsidRPr="003646C8" w:rsidRDefault="004F11BD" w:rsidP="003646C8">
      <w:pPr>
        <w:pStyle w:val="NormalWeb"/>
        <w:numPr>
          <w:ilvl w:val="0"/>
          <w:numId w:val="17"/>
        </w:numPr>
        <w:spacing w:before="0" w:beforeAutospacing="0" w:after="0" w:afterAutospacing="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t>who can vote</w:t>
      </w:r>
    </w:p>
    <w:p w:rsidR="003A07A2" w:rsidRPr="003646C8" w:rsidRDefault="004F11BD" w:rsidP="003646C8">
      <w:pPr>
        <w:pStyle w:val="NormalWeb"/>
        <w:numPr>
          <w:ilvl w:val="0"/>
          <w:numId w:val="17"/>
        </w:numPr>
        <w:spacing w:before="0" w:beforeAutospacing="0" w:after="0" w:afterAutospacing="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t>who did vote</w:t>
      </w:r>
    </w:p>
    <w:p w:rsidR="003A07A2" w:rsidRPr="003646C8" w:rsidRDefault="004F11BD" w:rsidP="003646C8">
      <w:pPr>
        <w:pStyle w:val="NormalWeb"/>
        <w:numPr>
          <w:ilvl w:val="0"/>
          <w:numId w:val="17"/>
        </w:numPr>
        <w:spacing w:before="0" w:beforeAutospacing="0" w:after="0" w:afterAutospacing="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t>actual ballots as marked by each voter, and</w:t>
      </w:r>
    </w:p>
    <w:p w:rsidR="00AD56F7" w:rsidRPr="003646C8" w:rsidRDefault="004F11BD" w:rsidP="003646C8">
      <w:pPr>
        <w:pStyle w:val="NormalWeb"/>
        <w:numPr>
          <w:ilvl w:val="0"/>
          <w:numId w:val="17"/>
        </w:numPr>
        <w:spacing w:before="0" w:beforeAutospacing="0" w:after="0" w:afterAutospacing="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t>evidence transfer and storage</w:t>
      </w:r>
      <w:r w:rsidR="00AD56F7" w:rsidRPr="003646C8">
        <w:rPr>
          <w:rFonts w:asciiTheme="majorHAnsi" w:eastAsiaTheme="minorEastAsia" w:hAnsiTheme="majorHAnsi" w:cstheme="majorHAnsi"/>
          <w:color w:val="000000"/>
          <w:szCs w:val="28"/>
          <w:shd w:val="clear" w:color="auto" w:fill="FFFFFF"/>
          <w:lang w:eastAsia="ja-JP"/>
        </w:rPr>
        <w:t xml:space="preserve"> </w:t>
      </w:r>
    </w:p>
    <w:p w:rsidR="00D353C8" w:rsidRDefault="00D353C8" w:rsidP="003646C8">
      <w:pPr>
        <w:pStyle w:val="NormalWeb"/>
        <w:spacing w:before="24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 xml:space="preserve">The current process is highly prone to </w:t>
      </w:r>
      <w:r w:rsidR="004F11BD" w:rsidRPr="003646C8">
        <w:rPr>
          <w:rFonts w:asciiTheme="majorHAnsi" w:eastAsiaTheme="minorEastAsia" w:hAnsiTheme="majorHAnsi" w:cstheme="majorHAnsi"/>
          <w:color w:val="000000"/>
          <w:szCs w:val="28"/>
          <w:shd w:val="clear" w:color="auto" w:fill="FFFFFF"/>
          <w:lang w:eastAsia="ja-JP"/>
        </w:rPr>
        <w:t xml:space="preserve">recounts </w:t>
      </w:r>
      <w:r>
        <w:rPr>
          <w:rFonts w:asciiTheme="majorHAnsi" w:eastAsiaTheme="minorEastAsia" w:hAnsiTheme="majorHAnsi" w:cstheme="majorHAnsi"/>
          <w:color w:val="000000"/>
          <w:szCs w:val="28"/>
          <w:shd w:val="clear" w:color="auto" w:fill="FFFFFF"/>
          <w:lang w:eastAsia="ja-JP"/>
        </w:rPr>
        <w:t xml:space="preserve">and litigation because it departs dramatically from the statutory requirements. </w:t>
      </w:r>
      <w:r w:rsidR="004F11BD" w:rsidRPr="003646C8">
        <w:rPr>
          <w:rFonts w:asciiTheme="majorHAnsi" w:eastAsiaTheme="minorEastAsia" w:hAnsiTheme="majorHAnsi" w:cstheme="majorHAnsi"/>
          <w:color w:val="000000"/>
          <w:szCs w:val="28"/>
          <w:shd w:val="clear" w:color="auto" w:fill="FFFFFF"/>
          <w:lang w:eastAsia="ja-JP"/>
        </w:rPr>
        <w:t xml:space="preserve"> </w:t>
      </w:r>
    </w:p>
    <w:p w:rsidR="004F11BD" w:rsidRPr="003646C8" w:rsidRDefault="004F11BD"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lastRenderedPageBreak/>
        <w:t xml:space="preserve">Proper accounting requires chain of custody measures, which auditors use to assess information reliability. </w:t>
      </w:r>
      <w:r w:rsidR="00D353C8">
        <w:rPr>
          <w:rFonts w:asciiTheme="majorHAnsi" w:eastAsiaTheme="minorEastAsia" w:hAnsiTheme="majorHAnsi" w:cstheme="majorHAnsi"/>
          <w:color w:val="000000"/>
          <w:szCs w:val="28"/>
          <w:shd w:val="clear" w:color="auto" w:fill="FFFFFF"/>
          <w:lang w:eastAsia="ja-JP"/>
        </w:rPr>
        <w:t xml:space="preserve">Chain of custody is dictated by the Rules of Evidence. The current election processes do not comply at any point. </w:t>
      </w:r>
      <w:r w:rsidR="00D353C8" w:rsidRPr="003646C8">
        <w:rPr>
          <w:rFonts w:asciiTheme="majorHAnsi" w:eastAsiaTheme="minorEastAsia" w:hAnsiTheme="majorHAnsi" w:cstheme="majorHAnsi"/>
          <w:color w:val="000000"/>
          <w:szCs w:val="28"/>
          <w:shd w:val="clear" w:color="auto" w:fill="FFFFFF"/>
          <w:lang w:eastAsia="ja-JP"/>
        </w:rPr>
        <w:t xml:space="preserve"> </w:t>
      </w:r>
    </w:p>
    <w:p w:rsidR="003A07A2" w:rsidRDefault="00AF52C9"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hAnsiTheme="majorHAnsi" w:cstheme="majorHAnsi"/>
          <w:color w:val="000000"/>
          <w:szCs w:val="28"/>
          <w:shd w:val="clear" w:color="auto" w:fill="FFFFFF"/>
        </w:rPr>
        <w:t>T</w:t>
      </w:r>
      <w:r w:rsidR="00AD56F7" w:rsidRPr="003646C8">
        <w:rPr>
          <w:rFonts w:asciiTheme="majorHAnsi" w:hAnsiTheme="majorHAnsi" w:cstheme="majorHAnsi"/>
          <w:color w:val="000000"/>
          <w:szCs w:val="28"/>
          <w:shd w:val="clear" w:color="auto" w:fill="FFFFFF"/>
        </w:rPr>
        <w:t xml:space="preserve">he </w:t>
      </w:r>
      <w:r w:rsidR="003A07A2" w:rsidRPr="003646C8">
        <w:rPr>
          <w:rFonts w:asciiTheme="majorHAnsi" w:eastAsiaTheme="minorEastAsia" w:hAnsiTheme="majorHAnsi" w:cstheme="majorHAnsi"/>
          <w:color w:val="000000"/>
          <w:szCs w:val="28"/>
          <w:shd w:val="clear" w:color="auto" w:fill="FFFFFF"/>
          <w:lang w:eastAsia="ja-JP"/>
        </w:rPr>
        <w:t xml:space="preserve">current State of Washington </w:t>
      </w:r>
      <w:r w:rsidR="00AD56F7" w:rsidRPr="003646C8">
        <w:rPr>
          <w:rFonts w:asciiTheme="majorHAnsi" w:hAnsiTheme="majorHAnsi" w:cstheme="majorHAnsi"/>
          <w:color w:val="000000"/>
          <w:szCs w:val="28"/>
          <w:shd w:val="clear" w:color="auto" w:fill="FFFFFF"/>
        </w:rPr>
        <w:t>process to maintain bi-partisan chain of custody fail</w:t>
      </w:r>
      <w:r w:rsidRPr="003646C8">
        <w:rPr>
          <w:rFonts w:asciiTheme="majorHAnsi" w:hAnsiTheme="majorHAnsi" w:cstheme="majorHAnsi"/>
          <w:color w:val="000000"/>
          <w:szCs w:val="28"/>
          <w:shd w:val="clear" w:color="auto" w:fill="FFFFFF"/>
        </w:rPr>
        <w:t>s</w:t>
      </w:r>
      <w:r w:rsidR="00AD56F7" w:rsidRPr="003646C8">
        <w:rPr>
          <w:rFonts w:asciiTheme="majorHAnsi" w:hAnsiTheme="majorHAnsi" w:cstheme="majorHAnsi"/>
          <w:color w:val="000000"/>
          <w:szCs w:val="28"/>
          <w:shd w:val="clear" w:color="auto" w:fill="FFFFFF"/>
        </w:rPr>
        <w:t xml:space="preserve"> under the current process. The reason</w:t>
      </w:r>
      <w:r w:rsidR="003A07A2" w:rsidRPr="003646C8">
        <w:rPr>
          <w:rFonts w:asciiTheme="majorHAnsi" w:eastAsiaTheme="minorEastAsia" w:hAnsiTheme="majorHAnsi" w:cstheme="majorHAnsi"/>
          <w:color w:val="000000"/>
          <w:szCs w:val="28"/>
          <w:shd w:val="clear" w:color="auto" w:fill="FFFFFF"/>
          <w:lang w:eastAsia="ja-JP"/>
        </w:rPr>
        <w:t>s</w:t>
      </w:r>
      <w:r w:rsidR="00AD56F7" w:rsidRPr="003646C8">
        <w:rPr>
          <w:rFonts w:asciiTheme="majorHAnsi" w:hAnsiTheme="majorHAnsi" w:cstheme="majorHAnsi"/>
          <w:color w:val="000000"/>
          <w:szCs w:val="28"/>
          <w:shd w:val="clear" w:color="auto" w:fill="FFFFFF"/>
        </w:rPr>
        <w:t xml:space="preserve"> for the failure is very simple. </w:t>
      </w:r>
      <w:r w:rsidR="00B906AF">
        <w:rPr>
          <w:rFonts w:asciiTheme="majorHAnsi" w:hAnsiTheme="majorHAnsi" w:cstheme="majorHAnsi"/>
          <w:color w:val="000000"/>
          <w:szCs w:val="28"/>
          <w:shd w:val="clear" w:color="auto" w:fill="FFFFFF"/>
        </w:rPr>
        <w:t>First, the person’s identity and qualification to vote cannot be verified. Then, t</w:t>
      </w:r>
      <w:r w:rsidR="00AD56F7" w:rsidRPr="003646C8">
        <w:rPr>
          <w:rFonts w:asciiTheme="majorHAnsi" w:hAnsiTheme="majorHAnsi" w:cstheme="majorHAnsi"/>
          <w:color w:val="000000"/>
          <w:szCs w:val="28"/>
          <w:shd w:val="clear" w:color="auto" w:fill="FFFFFF"/>
        </w:rPr>
        <w:t>he use of the</w:t>
      </w:r>
      <w:r w:rsidR="003A07A2" w:rsidRPr="003646C8">
        <w:rPr>
          <w:rFonts w:asciiTheme="majorHAnsi" w:eastAsiaTheme="minorEastAsia" w:hAnsiTheme="majorHAnsi" w:cstheme="majorHAnsi"/>
          <w:color w:val="000000"/>
          <w:szCs w:val="28"/>
          <w:shd w:val="clear" w:color="auto" w:fill="FFFFFF"/>
          <w:lang w:eastAsia="ja-JP"/>
        </w:rPr>
        <w:t xml:space="preserve"> </w:t>
      </w:r>
      <w:r w:rsidR="00AD56F7" w:rsidRPr="003646C8">
        <w:rPr>
          <w:rFonts w:asciiTheme="majorHAnsi" w:hAnsiTheme="majorHAnsi" w:cstheme="majorHAnsi"/>
          <w:color w:val="000000"/>
          <w:szCs w:val="28"/>
          <w:shd w:val="clear" w:color="auto" w:fill="FFFFFF"/>
        </w:rPr>
        <w:t xml:space="preserve">electronic scanning machines </w:t>
      </w:r>
      <w:r w:rsidR="00DC5552" w:rsidRPr="003646C8">
        <w:rPr>
          <w:rFonts w:asciiTheme="majorHAnsi" w:hAnsiTheme="majorHAnsi" w:cstheme="majorHAnsi"/>
          <w:color w:val="000000"/>
          <w:szCs w:val="28"/>
          <w:shd w:val="clear" w:color="auto" w:fill="FFFFFF"/>
        </w:rPr>
        <w:t>causes the loss of bi-partisan chain of custody as soon as a</w:t>
      </w:r>
      <w:r w:rsidR="003A07A2" w:rsidRPr="003646C8">
        <w:rPr>
          <w:rFonts w:asciiTheme="majorHAnsi" w:eastAsiaTheme="minorEastAsia" w:hAnsiTheme="majorHAnsi" w:cstheme="majorHAnsi"/>
          <w:color w:val="000000"/>
          <w:szCs w:val="28"/>
          <w:shd w:val="clear" w:color="auto" w:fill="FFFFFF"/>
          <w:lang w:eastAsia="ja-JP"/>
        </w:rPr>
        <w:t xml:space="preserve"> </w:t>
      </w:r>
      <w:r w:rsidR="00DC5552" w:rsidRPr="003646C8">
        <w:rPr>
          <w:rFonts w:asciiTheme="majorHAnsi" w:hAnsiTheme="majorHAnsi" w:cstheme="majorHAnsi"/>
          <w:color w:val="000000"/>
          <w:szCs w:val="28"/>
          <w:shd w:val="clear" w:color="auto" w:fill="FFFFFF"/>
        </w:rPr>
        <w:t>ballot</w:t>
      </w:r>
      <w:r w:rsidRPr="003646C8">
        <w:rPr>
          <w:rFonts w:asciiTheme="majorHAnsi" w:hAnsiTheme="majorHAnsi" w:cstheme="majorHAnsi"/>
          <w:color w:val="000000"/>
          <w:szCs w:val="28"/>
          <w:shd w:val="clear" w:color="auto" w:fill="FFFFFF"/>
        </w:rPr>
        <w:t xml:space="preserve"> </w:t>
      </w:r>
      <w:r w:rsidR="00DC5552" w:rsidRPr="003646C8">
        <w:rPr>
          <w:rFonts w:asciiTheme="majorHAnsi" w:hAnsiTheme="majorHAnsi" w:cstheme="majorHAnsi"/>
          <w:color w:val="000000"/>
          <w:szCs w:val="28"/>
          <w:shd w:val="clear" w:color="auto" w:fill="FFFFFF"/>
        </w:rPr>
        <w:t xml:space="preserve">is scanned. </w:t>
      </w:r>
      <w:r w:rsidR="00D353C8">
        <w:rPr>
          <w:rFonts w:asciiTheme="majorHAnsi" w:hAnsiTheme="majorHAnsi" w:cstheme="majorHAnsi"/>
          <w:color w:val="000000"/>
          <w:szCs w:val="28"/>
          <w:shd w:val="clear" w:color="auto" w:fill="FFFFFF"/>
        </w:rPr>
        <w:t>While a</w:t>
      </w:r>
      <w:r w:rsidR="00DC5552" w:rsidRPr="003646C8">
        <w:rPr>
          <w:rFonts w:asciiTheme="majorHAnsi" w:hAnsiTheme="majorHAnsi" w:cstheme="majorHAnsi"/>
          <w:color w:val="000000"/>
          <w:szCs w:val="28"/>
          <w:shd w:val="clear" w:color="auto" w:fill="FFFFFF"/>
        </w:rPr>
        <w:t xml:space="preserve"> paper receipt is created </w:t>
      </w:r>
      <w:r w:rsidR="00D353C8">
        <w:rPr>
          <w:rFonts w:asciiTheme="majorHAnsi" w:hAnsiTheme="majorHAnsi" w:cstheme="majorHAnsi"/>
          <w:color w:val="000000"/>
          <w:szCs w:val="28"/>
          <w:shd w:val="clear" w:color="auto" w:fill="FFFFFF"/>
        </w:rPr>
        <w:t xml:space="preserve">at the time of the scan, the voter is not </w:t>
      </w:r>
      <w:r w:rsidR="00184C73">
        <w:rPr>
          <w:rFonts w:asciiTheme="majorHAnsi" w:hAnsiTheme="majorHAnsi" w:cstheme="majorHAnsi"/>
          <w:color w:val="000000"/>
          <w:szCs w:val="28"/>
          <w:shd w:val="clear" w:color="auto" w:fill="FFFFFF"/>
        </w:rPr>
        <w:t>present</w:t>
      </w:r>
      <w:r w:rsidR="00D353C8">
        <w:rPr>
          <w:rFonts w:asciiTheme="majorHAnsi" w:hAnsiTheme="majorHAnsi" w:cstheme="majorHAnsi"/>
          <w:color w:val="000000"/>
          <w:szCs w:val="28"/>
          <w:shd w:val="clear" w:color="auto" w:fill="FFFFFF"/>
        </w:rPr>
        <w:t xml:space="preserve"> since the ballot was mailed in. So, the requirement for a printed receipt is nonsensical. </w:t>
      </w:r>
      <w:r w:rsidR="00933376" w:rsidRPr="003646C8">
        <w:rPr>
          <w:rFonts w:asciiTheme="majorHAnsi" w:eastAsiaTheme="minorEastAsia" w:hAnsiTheme="majorHAnsi" w:cstheme="majorHAnsi"/>
          <w:color w:val="000000"/>
          <w:szCs w:val="28"/>
          <w:shd w:val="clear" w:color="auto" w:fill="FFFFFF"/>
          <w:lang w:eastAsia="ja-JP"/>
        </w:rPr>
        <w:t>The</w:t>
      </w:r>
      <w:r w:rsidR="003A07A2" w:rsidRPr="003646C8">
        <w:rPr>
          <w:rFonts w:asciiTheme="majorHAnsi" w:eastAsiaTheme="minorEastAsia" w:hAnsiTheme="majorHAnsi" w:cstheme="majorHAnsi"/>
          <w:color w:val="000000"/>
          <w:szCs w:val="28"/>
          <w:shd w:val="clear" w:color="auto" w:fill="FFFFFF"/>
          <w:lang w:eastAsia="ja-JP"/>
        </w:rPr>
        <w:t xml:space="preserve"> voter is treated more respectfully at </w:t>
      </w:r>
      <w:r w:rsidR="00933376" w:rsidRPr="003646C8">
        <w:rPr>
          <w:rFonts w:asciiTheme="majorHAnsi" w:eastAsiaTheme="minorEastAsia" w:hAnsiTheme="majorHAnsi" w:cstheme="majorHAnsi"/>
          <w:color w:val="000000"/>
          <w:szCs w:val="28"/>
          <w:shd w:val="clear" w:color="auto" w:fill="FFFFFF"/>
          <w:lang w:eastAsia="ja-JP"/>
        </w:rPr>
        <w:t>Dairy</w:t>
      </w:r>
      <w:r w:rsidR="003A07A2" w:rsidRPr="003646C8">
        <w:rPr>
          <w:rFonts w:asciiTheme="majorHAnsi" w:eastAsiaTheme="minorEastAsia" w:hAnsiTheme="majorHAnsi" w:cstheme="majorHAnsi"/>
          <w:color w:val="000000"/>
          <w:szCs w:val="28"/>
          <w:shd w:val="clear" w:color="auto" w:fill="FFFFFF"/>
          <w:lang w:eastAsia="ja-JP"/>
        </w:rPr>
        <w:t xml:space="preserve"> Queen. At least they get a </w:t>
      </w:r>
      <w:r w:rsidR="00D353C8">
        <w:rPr>
          <w:rFonts w:asciiTheme="majorHAnsi" w:eastAsiaTheme="minorEastAsia" w:hAnsiTheme="majorHAnsi" w:cstheme="majorHAnsi"/>
          <w:color w:val="000000"/>
          <w:szCs w:val="28"/>
          <w:shd w:val="clear" w:color="auto" w:fill="FFFFFF"/>
          <w:lang w:eastAsia="ja-JP"/>
        </w:rPr>
        <w:t xml:space="preserve">real </w:t>
      </w:r>
      <w:r w:rsidR="003A07A2" w:rsidRPr="003646C8">
        <w:rPr>
          <w:rFonts w:asciiTheme="majorHAnsi" w:eastAsiaTheme="minorEastAsia" w:hAnsiTheme="majorHAnsi" w:cstheme="majorHAnsi"/>
          <w:color w:val="000000"/>
          <w:szCs w:val="28"/>
          <w:shd w:val="clear" w:color="auto" w:fill="FFFFFF"/>
          <w:lang w:eastAsia="ja-JP"/>
        </w:rPr>
        <w:t>receipt at DQ!</w:t>
      </w:r>
    </w:p>
    <w:p w:rsidR="00946512" w:rsidRPr="003646C8" w:rsidRDefault="00946512"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Further, in the current process no one knows if the person’s name on the mail-in ballot is really that person. The notion that proper voters identification is somehow a burden on the citizenry is nonsensical. We show our identification every time we use a credit card, or cash a chec</w:t>
      </w:r>
      <w:r w:rsidR="00A33002">
        <w:rPr>
          <w:rFonts w:asciiTheme="majorHAnsi" w:eastAsiaTheme="minorEastAsia" w:hAnsiTheme="majorHAnsi" w:cstheme="majorHAnsi"/>
          <w:color w:val="000000"/>
          <w:szCs w:val="28"/>
          <w:shd w:val="clear" w:color="auto" w:fill="FFFFFF"/>
          <w:lang w:eastAsia="ja-JP"/>
        </w:rPr>
        <w:t>k, or sign up for Medicare or Medicaid.</w:t>
      </w:r>
    </w:p>
    <w:p w:rsidR="00F467F5" w:rsidRPr="003646C8" w:rsidRDefault="003A07A2"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t xml:space="preserve">In the current State of Washington voting </w:t>
      </w:r>
      <w:r w:rsidR="00D85771" w:rsidRPr="003646C8">
        <w:rPr>
          <w:rFonts w:asciiTheme="majorHAnsi" w:eastAsiaTheme="minorEastAsia" w:hAnsiTheme="majorHAnsi" w:cstheme="majorHAnsi"/>
          <w:color w:val="000000"/>
          <w:szCs w:val="28"/>
          <w:shd w:val="clear" w:color="auto" w:fill="FFFFFF"/>
          <w:lang w:eastAsia="ja-JP"/>
        </w:rPr>
        <w:t>process,</w:t>
      </w:r>
      <w:r w:rsidR="00D353C8">
        <w:rPr>
          <w:rFonts w:asciiTheme="majorHAnsi" w:eastAsiaTheme="minorEastAsia" w:hAnsiTheme="majorHAnsi" w:cstheme="majorHAnsi"/>
          <w:color w:val="000000"/>
          <w:szCs w:val="28"/>
          <w:shd w:val="clear" w:color="auto" w:fill="FFFFFF"/>
          <w:lang w:eastAsia="ja-JP"/>
        </w:rPr>
        <w:t xml:space="preserve"> no </w:t>
      </w:r>
      <w:r w:rsidR="00B906AF">
        <w:rPr>
          <w:rFonts w:asciiTheme="majorHAnsi" w:eastAsiaTheme="minorEastAsia" w:hAnsiTheme="majorHAnsi" w:cstheme="majorHAnsi"/>
          <w:color w:val="000000"/>
          <w:szCs w:val="28"/>
          <w:shd w:val="clear" w:color="auto" w:fill="FFFFFF"/>
          <w:lang w:eastAsia="ja-JP"/>
        </w:rPr>
        <w:t xml:space="preserve">qualified </w:t>
      </w:r>
      <w:r w:rsidR="00D353C8">
        <w:rPr>
          <w:rFonts w:asciiTheme="majorHAnsi" w:eastAsiaTheme="minorEastAsia" w:hAnsiTheme="majorHAnsi" w:cstheme="majorHAnsi"/>
          <w:color w:val="000000"/>
          <w:szCs w:val="28"/>
          <w:shd w:val="clear" w:color="auto" w:fill="FFFFFF"/>
          <w:lang w:eastAsia="ja-JP"/>
        </w:rPr>
        <w:t xml:space="preserve">voter is able to confirm that the scan of their ballot is </w:t>
      </w:r>
      <w:r w:rsidR="00D85771">
        <w:rPr>
          <w:rFonts w:asciiTheme="majorHAnsi" w:eastAsiaTheme="minorEastAsia" w:hAnsiTheme="majorHAnsi" w:cstheme="majorHAnsi"/>
          <w:color w:val="000000"/>
          <w:szCs w:val="28"/>
          <w:shd w:val="clear" w:color="auto" w:fill="FFFFFF"/>
          <w:lang w:eastAsia="ja-JP"/>
        </w:rPr>
        <w:t>accurate or</w:t>
      </w:r>
      <w:r w:rsidR="00D353C8">
        <w:rPr>
          <w:rFonts w:asciiTheme="majorHAnsi" w:eastAsiaTheme="minorEastAsia" w:hAnsiTheme="majorHAnsi" w:cstheme="majorHAnsi"/>
          <w:color w:val="000000"/>
          <w:szCs w:val="28"/>
          <w:shd w:val="clear" w:color="auto" w:fill="FFFFFF"/>
          <w:lang w:eastAsia="ja-JP"/>
        </w:rPr>
        <w:t xml:space="preserve"> is totaled accurately. </w:t>
      </w:r>
      <w:r w:rsidRPr="003646C8">
        <w:rPr>
          <w:rFonts w:asciiTheme="majorHAnsi" w:eastAsiaTheme="minorEastAsia" w:hAnsiTheme="majorHAnsi" w:cstheme="majorHAnsi"/>
          <w:color w:val="000000"/>
          <w:szCs w:val="28"/>
          <w:shd w:val="clear" w:color="auto" w:fill="FFFFFF"/>
          <w:lang w:eastAsia="ja-JP"/>
        </w:rPr>
        <w:t>The current system defies logic and commons sense.</w:t>
      </w:r>
    </w:p>
    <w:p w:rsidR="00D353C8" w:rsidRDefault="00F467F5"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hAnsiTheme="majorHAnsi" w:cstheme="majorHAnsi"/>
          <w:color w:val="000000"/>
          <w:szCs w:val="28"/>
          <w:shd w:val="clear" w:color="auto" w:fill="FFFFFF"/>
        </w:rPr>
        <w:t xml:space="preserve">There is </w:t>
      </w:r>
      <w:r w:rsidR="00D353C8">
        <w:rPr>
          <w:rFonts w:asciiTheme="majorHAnsi" w:hAnsiTheme="majorHAnsi" w:cstheme="majorHAnsi"/>
          <w:color w:val="000000"/>
          <w:szCs w:val="28"/>
          <w:shd w:val="clear" w:color="auto" w:fill="FFFFFF"/>
        </w:rPr>
        <w:t>no</w:t>
      </w:r>
      <w:r w:rsidRPr="003646C8">
        <w:rPr>
          <w:rFonts w:asciiTheme="majorHAnsi" w:hAnsiTheme="majorHAnsi" w:cstheme="majorHAnsi"/>
          <w:color w:val="000000"/>
          <w:szCs w:val="28"/>
          <w:shd w:val="clear" w:color="auto" w:fill="FFFFFF"/>
        </w:rPr>
        <w:t xml:space="preserve"> summation tally </w:t>
      </w:r>
      <w:r w:rsidR="003A07A2" w:rsidRPr="003646C8">
        <w:rPr>
          <w:rFonts w:asciiTheme="majorHAnsi" w:hAnsiTheme="majorHAnsi" w:cstheme="majorHAnsi"/>
          <w:color w:val="000000"/>
          <w:szCs w:val="28"/>
          <w:shd w:val="clear" w:color="auto" w:fill="FFFFFF"/>
        </w:rPr>
        <w:t xml:space="preserve">audit for the </w:t>
      </w:r>
      <w:r w:rsidR="00D353C8">
        <w:rPr>
          <w:rFonts w:asciiTheme="majorHAnsi" w:eastAsiaTheme="minorEastAsia" w:hAnsiTheme="majorHAnsi" w:cstheme="majorHAnsi"/>
          <w:color w:val="000000"/>
          <w:szCs w:val="28"/>
          <w:shd w:val="clear" w:color="auto" w:fill="FFFFFF"/>
          <w:lang w:eastAsia="ja-JP"/>
        </w:rPr>
        <w:t>voting machines that scan the mailed in ballots</w:t>
      </w:r>
      <w:r w:rsidR="003A07A2" w:rsidRPr="003646C8">
        <w:rPr>
          <w:rFonts w:asciiTheme="majorHAnsi" w:hAnsiTheme="majorHAnsi" w:cstheme="majorHAnsi"/>
          <w:color w:val="000000"/>
          <w:szCs w:val="28"/>
          <w:shd w:val="clear" w:color="auto" w:fill="FFFFFF"/>
        </w:rPr>
        <w:t xml:space="preserve">. Further, the citizen’s vote is </w:t>
      </w:r>
      <w:r w:rsidR="00D353C8">
        <w:rPr>
          <w:rFonts w:asciiTheme="majorHAnsi" w:eastAsiaTheme="minorEastAsia" w:hAnsiTheme="majorHAnsi" w:cstheme="majorHAnsi"/>
          <w:color w:val="000000"/>
          <w:szCs w:val="28"/>
          <w:shd w:val="clear" w:color="auto" w:fill="FFFFFF"/>
          <w:lang w:eastAsia="ja-JP"/>
        </w:rPr>
        <w:t xml:space="preserve">not counted by bi-partisan humans. </w:t>
      </w:r>
      <w:bookmarkStart w:id="1" w:name="_Hlk519948863"/>
    </w:p>
    <w:p w:rsidR="00D353C8" w:rsidRDefault="003A07A2" w:rsidP="003646C8">
      <w:pPr>
        <w:pStyle w:val="NormalWeb"/>
        <w:spacing w:before="0" w:beforeAutospacing="0" w:after="0" w:afterAutospacing="0" w:line="480" w:lineRule="auto"/>
        <w:ind w:firstLine="720"/>
        <w:textAlignment w:val="baseline"/>
        <w:rPr>
          <w:rFonts w:asciiTheme="majorHAnsi" w:hAnsiTheme="majorHAnsi" w:cstheme="majorHAnsi"/>
          <w:color w:val="000000"/>
          <w:szCs w:val="28"/>
          <w:shd w:val="clear" w:color="auto" w:fill="FFFFFF"/>
        </w:rPr>
      </w:pPr>
      <w:r w:rsidRPr="003646C8">
        <w:rPr>
          <w:rFonts w:asciiTheme="majorHAnsi" w:eastAsiaTheme="minorEastAsia" w:hAnsiTheme="majorHAnsi" w:cstheme="majorHAnsi"/>
          <w:color w:val="000000"/>
          <w:szCs w:val="28"/>
          <w:shd w:val="clear" w:color="auto" w:fill="FFFFFF"/>
          <w:lang w:eastAsia="ja-JP"/>
        </w:rPr>
        <w:t xml:space="preserve">This process is the definition of </w:t>
      </w:r>
      <w:r w:rsidR="00DC5552" w:rsidRPr="003646C8">
        <w:rPr>
          <w:rFonts w:asciiTheme="majorHAnsi" w:hAnsiTheme="majorHAnsi" w:cstheme="majorHAnsi"/>
          <w:color w:val="000000"/>
          <w:szCs w:val="28"/>
          <w:shd w:val="clear" w:color="auto" w:fill="FFFFFF"/>
        </w:rPr>
        <w:t>incurable</w:t>
      </w:r>
      <w:r w:rsidRPr="003646C8">
        <w:rPr>
          <w:rFonts w:asciiTheme="majorHAnsi" w:eastAsiaTheme="minorEastAsia" w:hAnsiTheme="majorHAnsi" w:cstheme="majorHAnsi"/>
          <w:color w:val="000000"/>
          <w:szCs w:val="28"/>
          <w:shd w:val="clear" w:color="auto" w:fill="FFFFFF"/>
          <w:lang w:eastAsia="ja-JP"/>
        </w:rPr>
        <w:t xml:space="preserve"> </w:t>
      </w:r>
      <w:r w:rsidR="00DC5552" w:rsidRPr="003646C8">
        <w:rPr>
          <w:rFonts w:asciiTheme="majorHAnsi" w:hAnsiTheme="majorHAnsi" w:cstheme="majorHAnsi"/>
          <w:color w:val="000000"/>
          <w:szCs w:val="28"/>
          <w:shd w:val="clear" w:color="auto" w:fill="FFFFFF"/>
        </w:rPr>
        <w:t xml:space="preserve">uncertainty. </w:t>
      </w:r>
      <w:r w:rsidR="00DC2700" w:rsidRPr="003646C8">
        <w:rPr>
          <w:rFonts w:asciiTheme="majorHAnsi" w:hAnsiTheme="majorHAnsi" w:cstheme="majorHAnsi"/>
          <w:color w:val="000000"/>
          <w:szCs w:val="28"/>
          <w:shd w:val="clear" w:color="auto" w:fill="FFFFFF"/>
        </w:rPr>
        <w:t>No certificate of assurance from any entity, test, encryption, or</w:t>
      </w:r>
      <w:r w:rsidR="00AF52C9" w:rsidRPr="003646C8">
        <w:rPr>
          <w:rFonts w:asciiTheme="majorHAnsi" w:hAnsiTheme="majorHAnsi" w:cstheme="majorHAnsi"/>
          <w:color w:val="000000"/>
          <w:szCs w:val="28"/>
          <w:shd w:val="clear" w:color="auto" w:fill="FFFFFF"/>
        </w:rPr>
        <w:t xml:space="preserve"> </w:t>
      </w:r>
      <w:r w:rsidR="00DC2700" w:rsidRPr="003646C8">
        <w:rPr>
          <w:rFonts w:asciiTheme="majorHAnsi" w:hAnsiTheme="majorHAnsi" w:cstheme="majorHAnsi"/>
          <w:color w:val="000000"/>
          <w:szCs w:val="28"/>
          <w:shd w:val="clear" w:color="auto" w:fill="FFFFFF"/>
        </w:rPr>
        <w:t>machine language</w:t>
      </w:r>
      <w:r w:rsidRPr="003646C8">
        <w:rPr>
          <w:rFonts w:asciiTheme="majorHAnsi" w:eastAsiaTheme="minorEastAsia" w:hAnsiTheme="majorHAnsi" w:cstheme="majorHAnsi"/>
          <w:color w:val="000000"/>
          <w:szCs w:val="28"/>
          <w:shd w:val="clear" w:color="auto" w:fill="FFFFFF"/>
          <w:lang w:eastAsia="ja-JP"/>
        </w:rPr>
        <w:t xml:space="preserve"> </w:t>
      </w:r>
      <w:r w:rsidR="00DC5552" w:rsidRPr="003646C8">
        <w:rPr>
          <w:rFonts w:asciiTheme="majorHAnsi" w:hAnsiTheme="majorHAnsi" w:cstheme="majorHAnsi"/>
          <w:color w:val="000000"/>
          <w:szCs w:val="28"/>
          <w:shd w:val="clear" w:color="auto" w:fill="FFFFFF"/>
        </w:rPr>
        <w:t xml:space="preserve">can prevent this loss of observation. </w:t>
      </w:r>
    </w:p>
    <w:p w:rsidR="00D353C8" w:rsidRDefault="00F467F5" w:rsidP="003646C8">
      <w:pPr>
        <w:pStyle w:val="NormalWeb"/>
        <w:spacing w:before="0" w:beforeAutospacing="0" w:after="0" w:afterAutospacing="0" w:line="480" w:lineRule="auto"/>
        <w:ind w:firstLine="720"/>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A human citizen voter cannot observe an integrated circuit</w:t>
      </w:r>
      <w:r w:rsidR="00D353C8">
        <w:rPr>
          <w:rFonts w:asciiTheme="majorHAnsi" w:hAnsiTheme="majorHAnsi" w:cstheme="majorHAnsi"/>
          <w:color w:val="000000"/>
          <w:szCs w:val="28"/>
          <w:shd w:val="clear" w:color="auto" w:fill="FFFFFF"/>
        </w:rPr>
        <w:t xml:space="preserve">, </w:t>
      </w:r>
      <w:r w:rsidRPr="003646C8">
        <w:rPr>
          <w:rFonts w:asciiTheme="majorHAnsi" w:hAnsiTheme="majorHAnsi" w:cstheme="majorHAnsi"/>
          <w:color w:val="000000"/>
          <w:szCs w:val="28"/>
          <w:shd w:val="clear" w:color="auto" w:fill="FFFFFF"/>
        </w:rPr>
        <w:t xml:space="preserve">silicon chip, or the </w:t>
      </w:r>
      <w:r w:rsidR="00D353C8">
        <w:rPr>
          <w:rFonts w:asciiTheme="majorHAnsi" w:hAnsiTheme="majorHAnsi" w:cstheme="majorHAnsi"/>
          <w:color w:val="000000"/>
          <w:szCs w:val="28"/>
          <w:shd w:val="clear" w:color="auto" w:fill="FFFFFF"/>
        </w:rPr>
        <w:t xml:space="preserve">software </w:t>
      </w:r>
      <w:r w:rsidRPr="003646C8">
        <w:rPr>
          <w:rFonts w:asciiTheme="majorHAnsi" w:hAnsiTheme="majorHAnsi" w:cstheme="majorHAnsi"/>
          <w:color w:val="000000"/>
          <w:szCs w:val="28"/>
          <w:shd w:val="clear" w:color="auto" w:fill="FFFFFF"/>
        </w:rPr>
        <w:t>programming embedded on the chip</w:t>
      </w:r>
      <w:r w:rsidR="00D353C8">
        <w:rPr>
          <w:rFonts w:asciiTheme="majorHAnsi" w:hAnsiTheme="majorHAnsi" w:cstheme="majorHAnsi"/>
          <w:color w:val="000000"/>
          <w:szCs w:val="28"/>
          <w:shd w:val="clear" w:color="auto" w:fill="FFFFFF"/>
        </w:rPr>
        <w:t xml:space="preserve">. Therefore, no one attests to an unbroken chain of custody. </w:t>
      </w:r>
      <w:r w:rsidR="00AF52C9" w:rsidRPr="003646C8">
        <w:rPr>
          <w:rFonts w:asciiTheme="majorHAnsi" w:hAnsiTheme="majorHAnsi" w:cstheme="majorHAnsi"/>
          <w:color w:val="000000"/>
          <w:szCs w:val="28"/>
          <w:shd w:val="clear" w:color="auto" w:fill="FFFFFF"/>
        </w:rPr>
        <w:t xml:space="preserve"> </w:t>
      </w:r>
      <w:r w:rsidR="00DC5552" w:rsidRPr="003646C8">
        <w:rPr>
          <w:rFonts w:asciiTheme="majorHAnsi" w:hAnsiTheme="majorHAnsi" w:cstheme="majorHAnsi"/>
          <w:color w:val="000000"/>
          <w:szCs w:val="28"/>
          <w:shd w:val="clear" w:color="auto" w:fill="FFFFFF"/>
        </w:rPr>
        <w:lastRenderedPageBreak/>
        <w:t>A statistical sampling of the voting</w:t>
      </w:r>
      <w:r w:rsidR="00AF52C9" w:rsidRPr="003646C8">
        <w:rPr>
          <w:rFonts w:asciiTheme="majorHAnsi" w:hAnsiTheme="majorHAnsi" w:cstheme="majorHAnsi"/>
          <w:color w:val="000000"/>
          <w:szCs w:val="28"/>
          <w:shd w:val="clear" w:color="auto" w:fill="FFFFFF"/>
        </w:rPr>
        <w:t xml:space="preserve"> </w:t>
      </w:r>
      <w:r w:rsidR="00DC5552" w:rsidRPr="003646C8">
        <w:rPr>
          <w:rFonts w:asciiTheme="majorHAnsi" w:hAnsiTheme="majorHAnsi" w:cstheme="majorHAnsi"/>
          <w:color w:val="000000"/>
          <w:szCs w:val="28"/>
          <w:shd w:val="clear" w:color="auto" w:fill="FFFFFF"/>
        </w:rPr>
        <w:t>summation</w:t>
      </w:r>
      <w:r w:rsidR="003A07A2" w:rsidRPr="003646C8">
        <w:rPr>
          <w:rFonts w:asciiTheme="majorHAnsi" w:eastAsiaTheme="minorEastAsia" w:hAnsiTheme="majorHAnsi" w:cstheme="majorHAnsi"/>
          <w:color w:val="000000"/>
          <w:szCs w:val="28"/>
          <w:shd w:val="clear" w:color="auto" w:fill="FFFFFF"/>
          <w:lang w:eastAsia="ja-JP"/>
        </w:rPr>
        <w:t xml:space="preserve"> </w:t>
      </w:r>
      <w:r w:rsidR="00DC5552" w:rsidRPr="003646C8">
        <w:rPr>
          <w:rFonts w:asciiTheme="majorHAnsi" w:hAnsiTheme="majorHAnsi" w:cstheme="majorHAnsi"/>
          <w:color w:val="000000"/>
          <w:szCs w:val="28"/>
          <w:shd w:val="clear" w:color="auto" w:fill="FFFFFF"/>
        </w:rPr>
        <w:t xml:space="preserve">cannot cure </w:t>
      </w:r>
      <w:r w:rsidR="00D353C8">
        <w:rPr>
          <w:rFonts w:asciiTheme="majorHAnsi" w:hAnsiTheme="majorHAnsi" w:cstheme="majorHAnsi"/>
          <w:color w:val="000000"/>
          <w:szCs w:val="28"/>
          <w:shd w:val="clear" w:color="auto" w:fill="FFFFFF"/>
        </w:rPr>
        <w:t>this</w:t>
      </w:r>
      <w:r w:rsidR="00D353C8" w:rsidRPr="003646C8">
        <w:rPr>
          <w:rFonts w:asciiTheme="majorHAnsi" w:hAnsiTheme="majorHAnsi" w:cstheme="majorHAnsi"/>
          <w:color w:val="000000"/>
          <w:szCs w:val="28"/>
          <w:shd w:val="clear" w:color="auto" w:fill="FFFFFF"/>
        </w:rPr>
        <w:t xml:space="preserve"> </w:t>
      </w:r>
      <w:r w:rsidR="00DC5552" w:rsidRPr="003646C8">
        <w:rPr>
          <w:rFonts w:asciiTheme="majorHAnsi" w:hAnsiTheme="majorHAnsi" w:cstheme="majorHAnsi"/>
          <w:color w:val="000000"/>
          <w:szCs w:val="28"/>
          <w:shd w:val="clear" w:color="auto" w:fill="FFFFFF"/>
        </w:rPr>
        <w:t xml:space="preserve">uncertainty </w:t>
      </w:r>
      <w:r w:rsidR="00D353C8">
        <w:rPr>
          <w:rFonts w:asciiTheme="majorHAnsi" w:hAnsiTheme="majorHAnsi" w:cstheme="majorHAnsi"/>
          <w:color w:val="000000"/>
          <w:szCs w:val="28"/>
          <w:shd w:val="clear" w:color="auto" w:fill="FFFFFF"/>
        </w:rPr>
        <w:t>since such sampling</w:t>
      </w:r>
      <w:r w:rsidR="003C7A9F">
        <w:rPr>
          <w:rFonts w:asciiTheme="majorHAnsi" w:hAnsiTheme="majorHAnsi" w:cstheme="majorHAnsi"/>
          <w:color w:val="000000"/>
          <w:szCs w:val="28"/>
          <w:shd w:val="clear" w:color="auto" w:fill="FFFFFF"/>
        </w:rPr>
        <w:t>s</w:t>
      </w:r>
      <w:r w:rsidR="00D353C8">
        <w:rPr>
          <w:rFonts w:asciiTheme="majorHAnsi" w:hAnsiTheme="majorHAnsi" w:cstheme="majorHAnsi"/>
          <w:color w:val="000000"/>
          <w:szCs w:val="28"/>
          <w:shd w:val="clear" w:color="auto" w:fill="FFFFFF"/>
        </w:rPr>
        <w:t xml:space="preserve"> are based on totals that have not be</w:t>
      </w:r>
      <w:r w:rsidR="00AF3A23">
        <w:rPr>
          <w:rFonts w:asciiTheme="majorHAnsi" w:hAnsiTheme="majorHAnsi" w:cstheme="majorHAnsi"/>
          <w:color w:val="000000"/>
          <w:szCs w:val="28"/>
          <w:shd w:val="clear" w:color="auto" w:fill="FFFFFF"/>
        </w:rPr>
        <w:t>en</w:t>
      </w:r>
      <w:r w:rsidR="00D353C8">
        <w:rPr>
          <w:rFonts w:asciiTheme="majorHAnsi" w:hAnsiTheme="majorHAnsi" w:cstheme="majorHAnsi"/>
          <w:color w:val="000000"/>
          <w:szCs w:val="28"/>
          <w:shd w:val="clear" w:color="auto" w:fill="FFFFFF"/>
        </w:rPr>
        <w:t xml:space="preserve"> prepare</w:t>
      </w:r>
      <w:r w:rsidR="005D559F">
        <w:rPr>
          <w:rFonts w:asciiTheme="majorHAnsi" w:hAnsiTheme="majorHAnsi" w:cstheme="majorHAnsi"/>
          <w:color w:val="000000"/>
          <w:szCs w:val="28"/>
          <w:shd w:val="clear" w:color="auto" w:fill="FFFFFF"/>
        </w:rPr>
        <w:t>d</w:t>
      </w:r>
      <w:r w:rsidR="00D353C8">
        <w:rPr>
          <w:rFonts w:asciiTheme="majorHAnsi" w:hAnsiTheme="majorHAnsi" w:cstheme="majorHAnsi"/>
          <w:color w:val="000000"/>
          <w:szCs w:val="28"/>
          <w:shd w:val="clear" w:color="auto" w:fill="FFFFFF"/>
        </w:rPr>
        <w:t xml:space="preserve"> by bipartisan counters.</w:t>
      </w:r>
      <w:r w:rsidR="002F5DC5">
        <w:rPr>
          <w:rFonts w:asciiTheme="majorHAnsi" w:hAnsiTheme="majorHAnsi" w:cstheme="majorHAnsi"/>
          <w:color w:val="000000"/>
          <w:szCs w:val="28"/>
          <w:shd w:val="clear" w:color="auto" w:fill="FFFFFF"/>
        </w:rPr>
        <w:t xml:space="preserve"> On Aug. 06, 2018, Petitioner spoke with Jessica at the Okanogan County Auditor Office. She confirmed that a new statistical sampling of ballots will start occurring with the 2018 primary election on Aug. 07, 2018. However, she was unable to provide Petitioner with the bulletin from the Secretary of State that directed them to perform the new sampling.</w:t>
      </w:r>
    </w:p>
    <w:p w:rsidR="00BC0DF2" w:rsidRPr="003646C8" w:rsidRDefault="00DC5552"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hAnsiTheme="majorHAnsi" w:cstheme="majorHAnsi"/>
          <w:color w:val="000000"/>
          <w:szCs w:val="28"/>
          <w:shd w:val="clear" w:color="auto" w:fill="FFFFFF"/>
        </w:rPr>
        <w:t>The</w:t>
      </w:r>
      <w:r w:rsidR="00AF52C9" w:rsidRPr="003646C8">
        <w:rPr>
          <w:rFonts w:asciiTheme="majorHAnsi" w:hAnsiTheme="majorHAnsi" w:cstheme="majorHAnsi"/>
          <w:color w:val="000000"/>
          <w:szCs w:val="28"/>
          <w:shd w:val="clear" w:color="auto" w:fill="FFFFFF"/>
        </w:rPr>
        <w:t xml:space="preserve"> </w:t>
      </w:r>
      <w:r w:rsidRPr="003646C8">
        <w:rPr>
          <w:rFonts w:asciiTheme="majorHAnsi" w:hAnsiTheme="majorHAnsi" w:cstheme="majorHAnsi"/>
          <w:color w:val="000000"/>
          <w:szCs w:val="28"/>
          <w:shd w:val="clear" w:color="auto" w:fill="FFFFFF"/>
        </w:rPr>
        <w:t>logic is</w:t>
      </w:r>
      <w:r w:rsidR="003A07A2" w:rsidRPr="003646C8">
        <w:rPr>
          <w:rFonts w:asciiTheme="majorHAnsi" w:eastAsiaTheme="minorEastAsia" w:hAnsiTheme="majorHAnsi" w:cstheme="majorHAnsi"/>
          <w:color w:val="000000"/>
          <w:szCs w:val="28"/>
          <w:shd w:val="clear" w:color="auto" w:fill="FFFFFF"/>
          <w:lang w:eastAsia="ja-JP"/>
        </w:rPr>
        <w:t xml:space="preserve"> </w:t>
      </w:r>
      <w:r w:rsidR="00AF52C9" w:rsidRPr="003646C8">
        <w:rPr>
          <w:rFonts w:asciiTheme="majorHAnsi" w:hAnsiTheme="majorHAnsi" w:cstheme="majorHAnsi"/>
          <w:color w:val="000000"/>
          <w:szCs w:val="28"/>
          <w:shd w:val="clear" w:color="auto" w:fill="FFFFFF"/>
        </w:rPr>
        <w:t>s</w:t>
      </w:r>
      <w:r w:rsidRPr="003646C8">
        <w:rPr>
          <w:rFonts w:asciiTheme="majorHAnsi" w:hAnsiTheme="majorHAnsi" w:cstheme="majorHAnsi"/>
          <w:color w:val="000000"/>
          <w:szCs w:val="28"/>
          <w:shd w:val="clear" w:color="auto" w:fill="FFFFFF"/>
        </w:rPr>
        <w:t>imple</w:t>
      </w:r>
      <w:r w:rsidR="002A70DE" w:rsidRPr="003646C8">
        <w:rPr>
          <w:rFonts w:asciiTheme="majorHAnsi" w:eastAsiaTheme="minorEastAsia" w:hAnsiTheme="majorHAnsi" w:cstheme="majorHAnsi"/>
          <w:color w:val="000000"/>
          <w:szCs w:val="28"/>
          <w:shd w:val="clear" w:color="auto" w:fill="FFFFFF"/>
          <w:lang w:eastAsia="ja-JP"/>
        </w:rPr>
        <w:t xml:space="preserve"> . . . </w:t>
      </w:r>
      <w:r w:rsidRPr="003646C8">
        <w:rPr>
          <w:rFonts w:asciiTheme="majorHAnsi" w:hAnsiTheme="majorHAnsi" w:cstheme="majorHAnsi"/>
          <w:color w:val="000000"/>
          <w:szCs w:val="28"/>
          <w:shd w:val="clear" w:color="auto" w:fill="FFFFFF"/>
        </w:rPr>
        <w:t>what the human eye cannot see, without concurrence under bi-partisan chain of</w:t>
      </w:r>
      <w:r w:rsidR="002A70DE" w:rsidRPr="003646C8">
        <w:rPr>
          <w:rFonts w:asciiTheme="majorHAnsi" w:eastAsiaTheme="minorEastAsia" w:hAnsiTheme="majorHAnsi" w:cstheme="majorHAnsi"/>
          <w:color w:val="000000"/>
          <w:szCs w:val="28"/>
          <w:shd w:val="clear" w:color="auto" w:fill="FFFFFF"/>
          <w:lang w:eastAsia="ja-JP"/>
        </w:rPr>
        <w:t xml:space="preserve"> </w:t>
      </w:r>
      <w:r w:rsidRPr="003646C8">
        <w:rPr>
          <w:rFonts w:asciiTheme="majorHAnsi" w:eastAsiaTheme="minorEastAsia" w:hAnsiTheme="majorHAnsi" w:cstheme="majorHAnsi"/>
          <w:color w:val="000000"/>
          <w:szCs w:val="28"/>
          <w:shd w:val="clear" w:color="auto" w:fill="FFFFFF"/>
          <w:lang w:eastAsia="ja-JP"/>
        </w:rPr>
        <w:t>control</w:t>
      </w:r>
      <w:r w:rsidR="002A70DE" w:rsidRPr="003646C8">
        <w:rPr>
          <w:rFonts w:asciiTheme="majorHAnsi" w:eastAsiaTheme="minorEastAsia" w:hAnsiTheme="majorHAnsi" w:cstheme="majorHAnsi"/>
          <w:color w:val="000000"/>
          <w:szCs w:val="28"/>
          <w:shd w:val="clear" w:color="auto" w:fill="FFFFFF"/>
          <w:lang w:eastAsia="ja-JP"/>
        </w:rPr>
        <w:t>,</w:t>
      </w:r>
      <w:r w:rsidRPr="003646C8">
        <w:rPr>
          <w:rFonts w:asciiTheme="majorHAnsi" w:eastAsiaTheme="minorEastAsia" w:hAnsiTheme="majorHAnsi" w:cstheme="majorHAnsi"/>
          <w:color w:val="000000"/>
          <w:szCs w:val="28"/>
          <w:shd w:val="clear" w:color="auto" w:fill="FFFFFF"/>
          <w:lang w:eastAsia="ja-JP"/>
        </w:rPr>
        <w:t xml:space="preserve"> is a fraud</w:t>
      </w:r>
      <w:r w:rsidR="00AF52C9" w:rsidRPr="003646C8">
        <w:rPr>
          <w:rFonts w:asciiTheme="majorHAnsi" w:eastAsiaTheme="minorEastAsia" w:hAnsiTheme="majorHAnsi" w:cstheme="majorHAnsi"/>
          <w:color w:val="000000"/>
          <w:szCs w:val="28"/>
          <w:shd w:val="clear" w:color="auto" w:fill="FFFFFF"/>
          <w:lang w:eastAsia="ja-JP"/>
        </w:rPr>
        <w:t xml:space="preserve"> disguised by </w:t>
      </w:r>
      <w:r w:rsidR="00BC0DF2" w:rsidRPr="003646C8">
        <w:rPr>
          <w:rFonts w:asciiTheme="majorHAnsi" w:eastAsiaTheme="minorEastAsia" w:hAnsiTheme="majorHAnsi" w:cstheme="majorHAnsi"/>
          <w:color w:val="000000"/>
          <w:szCs w:val="28"/>
          <w:shd w:val="clear" w:color="auto" w:fill="FFFFFF"/>
          <w:lang w:eastAsia="ja-JP"/>
        </w:rPr>
        <w:t>technology.</w:t>
      </w:r>
    </w:p>
    <w:p w:rsidR="0029080A" w:rsidRDefault="00DC2700" w:rsidP="003646C8">
      <w:pPr>
        <w:pStyle w:val="NormalWeb"/>
        <w:spacing w:before="0" w:beforeAutospacing="0" w:after="0" w:afterAutospacing="0" w:line="480" w:lineRule="auto"/>
        <w:ind w:firstLine="720"/>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Evolving</w:t>
      </w:r>
      <w:r w:rsidR="00BC0DF2" w:rsidRPr="003646C8">
        <w:rPr>
          <w:rFonts w:asciiTheme="majorHAnsi" w:hAnsiTheme="majorHAnsi" w:cstheme="majorHAnsi"/>
          <w:color w:val="000000"/>
          <w:szCs w:val="28"/>
          <w:shd w:val="clear" w:color="auto" w:fill="FFFFFF"/>
        </w:rPr>
        <w:t xml:space="preserve"> </w:t>
      </w:r>
      <w:r w:rsidRPr="003646C8">
        <w:rPr>
          <w:rFonts w:asciiTheme="majorHAnsi" w:hAnsiTheme="majorHAnsi" w:cstheme="majorHAnsi"/>
          <w:color w:val="000000"/>
          <w:szCs w:val="28"/>
          <w:shd w:val="clear" w:color="auto" w:fill="FFFFFF"/>
        </w:rPr>
        <w:t xml:space="preserve">voting methods have produced systems </w:t>
      </w:r>
      <w:r w:rsidR="00EF3490" w:rsidRPr="003646C8">
        <w:rPr>
          <w:rFonts w:asciiTheme="majorHAnsi" w:hAnsiTheme="majorHAnsi" w:cstheme="majorHAnsi"/>
          <w:color w:val="000000"/>
          <w:szCs w:val="28"/>
          <w:shd w:val="clear" w:color="auto" w:fill="FFFFFF"/>
        </w:rPr>
        <w:t xml:space="preserve">that </w:t>
      </w:r>
      <w:r w:rsidR="0027498E" w:rsidRPr="003646C8">
        <w:rPr>
          <w:rFonts w:asciiTheme="majorHAnsi" w:eastAsiaTheme="minorEastAsia" w:hAnsiTheme="majorHAnsi" w:cstheme="majorHAnsi"/>
          <w:color w:val="000000"/>
          <w:szCs w:val="28"/>
          <w:shd w:val="clear" w:color="auto" w:fill="FFFFFF"/>
          <w:lang w:eastAsia="ja-JP"/>
        </w:rPr>
        <w:t>contain</w:t>
      </w:r>
      <w:r w:rsidR="002A70DE" w:rsidRPr="003646C8">
        <w:rPr>
          <w:rFonts w:asciiTheme="majorHAnsi" w:hAnsiTheme="majorHAnsi" w:cstheme="majorHAnsi"/>
          <w:color w:val="000000"/>
          <w:szCs w:val="28"/>
          <w:shd w:val="clear" w:color="auto" w:fill="FFFFFF"/>
        </w:rPr>
        <w:t xml:space="preserve"> </w:t>
      </w:r>
      <w:r w:rsidRPr="003646C8">
        <w:rPr>
          <w:rFonts w:asciiTheme="majorHAnsi" w:hAnsiTheme="majorHAnsi" w:cstheme="majorHAnsi"/>
          <w:color w:val="000000"/>
          <w:szCs w:val="28"/>
          <w:shd w:val="clear" w:color="auto" w:fill="FFFFFF"/>
        </w:rPr>
        <w:t>significant holes in</w:t>
      </w:r>
      <w:r w:rsidR="00BC0DF2" w:rsidRPr="003646C8">
        <w:rPr>
          <w:rFonts w:asciiTheme="majorHAnsi" w:hAnsiTheme="majorHAnsi" w:cstheme="majorHAnsi"/>
          <w:color w:val="000000"/>
          <w:szCs w:val="28"/>
          <w:shd w:val="clear" w:color="auto" w:fill="FFFFFF"/>
        </w:rPr>
        <w:t xml:space="preserve"> </w:t>
      </w:r>
      <w:r w:rsidRPr="003646C8">
        <w:rPr>
          <w:rFonts w:asciiTheme="majorHAnsi" w:hAnsiTheme="majorHAnsi" w:cstheme="majorHAnsi"/>
          <w:color w:val="000000"/>
          <w:szCs w:val="28"/>
          <w:shd w:val="clear" w:color="auto" w:fill="FFFFFF"/>
        </w:rPr>
        <w:t>chain of custody which</w:t>
      </w:r>
      <w:r w:rsidR="002A70DE" w:rsidRPr="003646C8">
        <w:rPr>
          <w:rFonts w:asciiTheme="majorHAnsi" w:eastAsiaTheme="minorEastAsia" w:hAnsiTheme="majorHAnsi" w:cstheme="majorHAnsi"/>
          <w:color w:val="000000"/>
          <w:szCs w:val="28"/>
          <w:shd w:val="clear" w:color="auto" w:fill="FFFFFF"/>
          <w:lang w:eastAsia="ja-JP"/>
        </w:rPr>
        <w:t xml:space="preserve"> </w:t>
      </w:r>
      <w:r w:rsidRPr="003646C8">
        <w:rPr>
          <w:rFonts w:asciiTheme="majorHAnsi" w:hAnsiTheme="majorHAnsi" w:cstheme="majorHAnsi"/>
          <w:color w:val="000000"/>
          <w:szCs w:val="28"/>
          <w:shd w:val="clear" w:color="auto" w:fill="FFFFFF"/>
        </w:rPr>
        <w:t xml:space="preserve">call election legitimacy into question. </w:t>
      </w:r>
    </w:p>
    <w:p w:rsidR="0029080A" w:rsidRDefault="00DC2700" w:rsidP="003646C8">
      <w:pPr>
        <w:pStyle w:val="NormalWeb"/>
        <w:spacing w:before="0" w:beforeAutospacing="0" w:after="0" w:afterAutospacing="0" w:line="480" w:lineRule="auto"/>
        <w:ind w:firstLine="720"/>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Three voting methods breach</w:t>
      </w:r>
      <w:r w:rsidR="0029080A">
        <w:rPr>
          <w:rFonts w:asciiTheme="majorHAnsi" w:hAnsiTheme="majorHAnsi" w:cstheme="majorHAnsi"/>
          <w:color w:val="000000"/>
          <w:szCs w:val="28"/>
          <w:shd w:val="clear" w:color="auto" w:fill="FFFFFF"/>
        </w:rPr>
        <w:t xml:space="preserve"> bipartisan </w:t>
      </w:r>
      <w:r w:rsidRPr="003646C8">
        <w:rPr>
          <w:rFonts w:asciiTheme="majorHAnsi" w:hAnsiTheme="majorHAnsi" w:cstheme="majorHAnsi"/>
          <w:color w:val="000000"/>
          <w:szCs w:val="28"/>
          <w:shd w:val="clear" w:color="auto" w:fill="FFFFFF"/>
        </w:rPr>
        <w:t xml:space="preserve">chain of custody: </w:t>
      </w:r>
    </w:p>
    <w:p w:rsidR="0029080A" w:rsidRDefault="00DC2700" w:rsidP="003646C8">
      <w:pPr>
        <w:pStyle w:val="NormalWeb"/>
        <w:numPr>
          <w:ilvl w:val="0"/>
          <w:numId w:val="22"/>
        </w:numPr>
        <w:spacing w:before="0" w:beforeAutospacing="0" w:after="0" w:afterAutospacing="0" w:line="480" w:lineRule="auto"/>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vote-by-mail</w:t>
      </w:r>
      <w:r w:rsidR="0029080A">
        <w:rPr>
          <w:rFonts w:asciiTheme="majorHAnsi" w:hAnsiTheme="majorHAnsi" w:cstheme="majorHAnsi"/>
          <w:color w:val="000000"/>
          <w:szCs w:val="28"/>
          <w:shd w:val="clear" w:color="auto" w:fill="FFFFFF"/>
        </w:rPr>
        <w:t>,</w:t>
      </w:r>
    </w:p>
    <w:p w:rsidR="0029080A" w:rsidRDefault="00DC2700" w:rsidP="003646C8">
      <w:pPr>
        <w:pStyle w:val="NormalWeb"/>
        <w:numPr>
          <w:ilvl w:val="0"/>
          <w:numId w:val="22"/>
        </w:numPr>
        <w:spacing w:before="0" w:beforeAutospacing="0" w:after="0" w:afterAutospacing="0" w:line="480" w:lineRule="auto"/>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electronic voting</w:t>
      </w:r>
      <w:r w:rsidR="0029080A">
        <w:rPr>
          <w:rFonts w:asciiTheme="majorHAnsi" w:hAnsiTheme="majorHAnsi" w:cstheme="majorHAnsi"/>
          <w:color w:val="000000"/>
          <w:szCs w:val="28"/>
          <w:shd w:val="clear" w:color="auto" w:fill="FFFFFF"/>
        </w:rPr>
        <w:t>,</w:t>
      </w:r>
      <w:r w:rsidRPr="003646C8">
        <w:rPr>
          <w:rFonts w:asciiTheme="majorHAnsi" w:hAnsiTheme="majorHAnsi" w:cstheme="majorHAnsi"/>
          <w:color w:val="000000"/>
          <w:szCs w:val="28"/>
          <w:shd w:val="clear" w:color="auto" w:fill="FFFFFF"/>
        </w:rPr>
        <w:t xml:space="preserve"> and </w:t>
      </w:r>
    </w:p>
    <w:p w:rsidR="0029080A" w:rsidRDefault="00DC2700" w:rsidP="003646C8">
      <w:pPr>
        <w:pStyle w:val="NormalWeb"/>
        <w:numPr>
          <w:ilvl w:val="0"/>
          <w:numId w:val="22"/>
        </w:numPr>
        <w:spacing w:before="0" w:beforeAutospacing="0" w:after="0" w:afterAutospacing="0" w:line="480" w:lineRule="auto"/>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Internet voting.</w:t>
      </w:r>
      <w:r w:rsidR="00BC0DF2" w:rsidRPr="003646C8">
        <w:rPr>
          <w:rFonts w:asciiTheme="majorHAnsi" w:hAnsiTheme="majorHAnsi" w:cstheme="majorHAnsi"/>
          <w:color w:val="000000"/>
          <w:szCs w:val="28"/>
          <w:shd w:val="clear" w:color="auto" w:fill="FFFFFF"/>
        </w:rPr>
        <w:t xml:space="preserve"> </w:t>
      </w:r>
    </w:p>
    <w:p w:rsidR="0029080A" w:rsidRDefault="00DC2700" w:rsidP="003646C8">
      <w:pPr>
        <w:pStyle w:val="NormalWeb"/>
        <w:spacing w:before="0" w:beforeAutospacing="0" w:after="0" w:afterAutospacing="0" w:line="480" w:lineRule="auto"/>
        <w:ind w:firstLine="720"/>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These methods make it</w:t>
      </w:r>
      <w:r w:rsidR="002A70DE" w:rsidRPr="003646C8">
        <w:rPr>
          <w:rFonts w:asciiTheme="majorHAnsi" w:eastAsiaTheme="minorEastAsia" w:hAnsiTheme="majorHAnsi" w:cstheme="majorHAnsi"/>
          <w:color w:val="000000"/>
          <w:szCs w:val="28"/>
          <w:shd w:val="clear" w:color="auto" w:fill="FFFFFF"/>
          <w:lang w:eastAsia="ja-JP"/>
        </w:rPr>
        <w:t xml:space="preserve"> IMPOSSIBLE</w:t>
      </w:r>
      <w:r w:rsidRPr="003646C8">
        <w:rPr>
          <w:rFonts w:asciiTheme="majorHAnsi" w:hAnsiTheme="majorHAnsi" w:cstheme="majorHAnsi"/>
          <w:color w:val="000000"/>
          <w:szCs w:val="28"/>
          <w:shd w:val="clear" w:color="auto" w:fill="FFFFFF"/>
        </w:rPr>
        <w:t xml:space="preserve"> for the public to verify that: </w:t>
      </w:r>
    </w:p>
    <w:p w:rsidR="00B906AF" w:rsidRDefault="00DC2700" w:rsidP="003646C8">
      <w:pPr>
        <w:pStyle w:val="NormalWeb"/>
        <w:spacing w:before="0" w:beforeAutospacing="0" w:after="0" w:afterAutospacing="0" w:line="480" w:lineRule="auto"/>
        <w:ind w:left="720" w:firstLine="720"/>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 xml:space="preserve">(a) </w:t>
      </w:r>
      <w:r w:rsidR="00B906AF">
        <w:rPr>
          <w:rFonts w:asciiTheme="majorHAnsi" w:hAnsiTheme="majorHAnsi" w:cstheme="majorHAnsi"/>
          <w:color w:val="000000"/>
          <w:szCs w:val="28"/>
          <w:shd w:val="clear" w:color="auto" w:fill="FFFFFF"/>
        </w:rPr>
        <w:t>the voter is who they say they are and are qualified to vote,</w:t>
      </w:r>
    </w:p>
    <w:p w:rsidR="0029080A" w:rsidRDefault="00B906AF" w:rsidP="003646C8">
      <w:pPr>
        <w:pStyle w:val="NormalWeb"/>
        <w:spacing w:before="0" w:beforeAutospacing="0" w:after="0" w:afterAutospacing="0" w:line="480" w:lineRule="auto"/>
        <w:ind w:left="720" w:firstLine="720"/>
        <w:textAlignment w:val="baseline"/>
        <w:rPr>
          <w:rFonts w:asciiTheme="majorHAnsi" w:hAnsiTheme="majorHAnsi" w:cstheme="majorHAnsi"/>
          <w:color w:val="000000"/>
          <w:szCs w:val="28"/>
          <w:shd w:val="clear" w:color="auto" w:fill="FFFFFF"/>
        </w:rPr>
      </w:pPr>
      <w:r>
        <w:rPr>
          <w:rFonts w:asciiTheme="majorHAnsi" w:hAnsiTheme="majorHAnsi" w:cstheme="majorHAnsi"/>
          <w:color w:val="000000"/>
          <w:szCs w:val="28"/>
          <w:shd w:val="clear" w:color="auto" w:fill="FFFFFF"/>
        </w:rPr>
        <w:t xml:space="preserve">(b) </w:t>
      </w:r>
      <w:r w:rsidR="00DC2700" w:rsidRPr="003646C8">
        <w:rPr>
          <w:rFonts w:asciiTheme="majorHAnsi" w:hAnsiTheme="majorHAnsi" w:cstheme="majorHAnsi"/>
          <w:color w:val="000000"/>
          <w:szCs w:val="28"/>
          <w:shd w:val="clear" w:color="auto" w:fill="FFFFFF"/>
        </w:rPr>
        <w:t xml:space="preserve">all ballots cast were counted; </w:t>
      </w:r>
    </w:p>
    <w:p w:rsidR="0029080A" w:rsidRDefault="00DC2700" w:rsidP="003646C8">
      <w:pPr>
        <w:pStyle w:val="NormalWeb"/>
        <w:spacing w:before="0" w:beforeAutospacing="0" w:after="0" w:afterAutospacing="0" w:line="480" w:lineRule="auto"/>
        <w:ind w:left="720" w:firstLine="720"/>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(b)</w:t>
      </w:r>
      <w:r w:rsidR="00BC0DF2" w:rsidRPr="003646C8">
        <w:rPr>
          <w:rFonts w:asciiTheme="majorHAnsi" w:hAnsiTheme="majorHAnsi" w:cstheme="majorHAnsi"/>
          <w:color w:val="000000"/>
          <w:szCs w:val="28"/>
          <w:shd w:val="clear" w:color="auto" w:fill="FFFFFF"/>
        </w:rPr>
        <w:t xml:space="preserve"> </w:t>
      </w:r>
      <w:r w:rsidRPr="003646C8">
        <w:rPr>
          <w:rFonts w:asciiTheme="majorHAnsi" w:hAnsiTheme="majorHAnsi" w:cstheme="majorHAnsi"/>
          <w:color w:val="000000"/>
          <w:szCs w:val="28"/>
          <w:shd w:val="clear" w:color="auto" w:fill="FFFFFF"/>
        </w:rPr>
        <w:t>ballots counted were not</w:t>
      </w:r>
      <w:r w:rsidR="002A70DE" w:rsidRPr="003646C8">
        <w:rPr>
          <w:rFonts w:asciiTheme="majorHAnsi" w:eastAsiaTheme="minorEastAsia" w:hAnsiTheme="majorHAnsi" w:cstheme="majorHAnsi"/>
          <w:color w:val="000000"/>
          <w:szCs w:val="28"/>
          <w:shd w:val="clear" w:color="auto" w:fill="FFFFFF"/>
          <w:lang w:eastAsia="ja-JP"/>
        </w:rPr>
        <w:t xml:space="preserve"> </w:t>
      </w:r>
      <w:r w:rsidRPr="003646C8">
        <w:rPr>
          <w:rFonts w:asciiTheme="majorHAnsi" w:hAnsiTheme="majorHAnsi" w:cstheme="majorHAnsi"/>
          <w:color w:val="000000"/>
          <w:szCs w:val="28"/>
          <w:shd w:val="clear" w:color="auto" w:fill="FFFFFF"/>
        </w:rPr>
        <w:t xml:space="preserve">altered; and </w:t>
      </w:r>
    </w:p>
    <w:p w:rsidR="0029080A" w:rsidRDefault="00DC2700" w:rsidP="003646C8">
      <w:pPr>
        <w:pStyle w:val="NormalWeb"/>
        <w:spacing w:before="0" w:beforeAutospacing="0" w:after="0" w:afterAutospacing="0" w:line="480" w:lineRule="auto"/>
        <w:ind w:left="720" w:firstLine="720"/>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 xml:space="preserve">(c) unauthorized votes were not added. </w:t>
      </w:r>
      <w:bookmarkEnd w:id="1"/>
    </w:p>
    <w:p w:rsidR="002A70DE" w:rsidRPr="003646C8" w:rsidRDefault="00476BB9" w:rsidP="003646C8">
      <w:pPr>
        <w:pStyle w:val="NormalWeb"/>
        <w:spacing w:before="0" w:beforeAutospacing="0" w:after="0" w:afterAutospacing="0" w:line="480" w:lineRule="auto"/>
        <w:ind w:firstLine="720"/>
        <w:textAlignment w:val="baseline"/>
        <w:rPr>
          <w:rFonts w:asciiTheme="majorHAnsi" w:hAnsiTheme="majorHAnsi" w:cstheme="majorHAnsi"/>
          <w:color w:val="000000"/>
          <w:szCs w:val="28"/>
          <w:shd w:val="clear" w:color="auto" w:fill="FFFFFF"/>
        </w:rPr>
      </w:pPr>
      <w:r w:rsidRPr="003646C8">
        <w:rPr>
          <w:rFonts w:asciiTheme="majorHAnsi" w:hAnsiTheme="majorHAnsi" w:cstheme="majorHAnsi"/>
          <w:color w:val="000000"/>
          <w:szCs w:val="28"/>
          <w:shd w:val="clear" w:color="auto" w:fill="FFFFFF"/>
        </w:rPr>
        <w:t>Therefore, it is the</w:t>
      </w:r>
      <w:r w:rsidR="00BC0DF2" w:rsidRPr="003646C8">
        <w:rPr>
          <w:rFonts w:asciiTheme="majorHAnsi" w:hAnsiTheme="majorHAnsi" w:cstheme="majorHAnsi"/>
          <w:color w:val="000000"/>
          <w:szCs w:val="28"/>
          <w:shd w:val="clear" w:color="auto" w:fill="FFFFFF"/>
        </w:rPr>
        <w:t xml:space="preserve"> </w:t>
      </w:r>
      <w:r w:rsidRPr="003646C8">
        <w:rPr>
          <w:rFonts w:asciiTheme="majorHAnsi" w:hAnsiTheme="majorHAnsi" w:cstheme="majorHAnsi"/>
          <w:color w:val="000000"/>
          <w:szCs w:val="28"/>
          <w:shd w:val="clear" w:color="auto" w:fill="FFFFFF"/>
        </w:rPr>
        <w:t>duty of the Secretary of</w:t>
      </w:r>
      <w:r w:rsidR="002A70DE" w:rsidRPr="003646C8">
        <w:rPr>
          <w:rFonts w:asciiTheme="majorHAnsi" w:eastAsiaTheme="minorEastAsia" w:hAnsiTheme="majorHAnsi" w:cstheme="majorHAnsi"/>
          <w:color w:val="000000"/>
          <w:szCs w:val="28"/>
          <w:shd w:val="clear" w:color="auto" w:fill="FFFFFF"/>
          <w:lang w:eastAsia="ja-JP"/>
        </w:rPr>
        <w:t xml:space="preserve"> </w:t>
      </w:r>
      <w:r w:rsidRPr="003646C8">
        <w:rPr>
          <w:rFonts w:asciiTheme="majorHAnsi" w:hAnsiTheme="majorHAnsi" w:cstheme="majorHAnsi"/>
          <w:color w:val="000000"/>
          <w:szCs w:val="28"/>
          <w:shd w:val="clear" w:color="auto" w:fill="FFFFFF"/>
        </w:rPr>
        <w:t>State, Kim Wyman, to provide a cure for this outrageous indiscretion</w:t>
      </w:r>
      <w:r w:rsidR="00BC0DF2" w:rsidRPr="003646C8">
        <w:rPr>
          <w:rFonts w:asciiTheme="majorHAnsi" w:hAnsiTheme="majorHAnsi" w:cstheme="majorHAnsi"/>
          <w:color w:val="000000"/>
          <w:szCs w:val="28"/>
          <w:shd w:val="clear" w:color="auto" w:fill="FFFFFF"/>
        </w:rPr>
        <w:t xml:space="preserve"> </w:t>
      </w:r>
      <w:r w:rsidRPr="003646C8">
        <w:rPr>
          <w:rFonts w:asciiTheme="majorHAnsi" w:hAnsiTheme="majorHAnsi" w:cstheme="majorHAnsi"/>
          <w:color w:val="000000"/>
          <w:szCs w:val="28"/>
          <w:shd w:val="clear" w:color="auto" w:fill="FFFFFF"/>
        </w:rPr>
        <w:t>regarding the expression</w:t>
      </w:r>
      <w:r w:rsidR="002A70DE" w:rsidRPr="003646C8">
        <w:rPr>
          <w:rFonts w:asciiTheme="majorHAnsi" w:eastAsiaTheme="minorEastAsia" w:hAnsiTheme="majorHAnsi" w:cstheme="majorHAnsi"/>
          <w:color w:val="000000"/>
          <w:szCs w:val="28"/>
          <w:shd w:val="clear" w:color="auto" w:fill="FFFFFF"/>
          <w:lang w:eastAsia="ja-JP"/>
        </w:rPr>
        <w:t xml:space="preserve"> </w:t>
      </w:r>
      <w:r w:rsidRPr="003646C8">
        <w:rPr>
          <w:rFonts w:asciiTheme="majorHAnsi" w:hAnsiTheme="majorHAnsi" w:cstheme="majorHAnsi"/>
          <w:color w:val="000000"/>
          <w:szCs w:val="28"/>
          <w:shd w:val="clear" w:color="auto" w:fill="FFFFFF"/>
        </w:rPr>
        <w:t>of the will of the people</w:t>
      </w:r>
      <w:r w:rsidR="0029080A">
        <w:rPr>
          <w:rFonts w:asciiTheme="majorHAnsi" w:hAnsiTheme="majorHAnsi" w:cstheme="majorHAnsi"/>
          <w:color w:val="000000"/>
          <w:szCs w:val="28"/>
          <w:shd w:val="clear" w:color="auto" w:fill="FFFFFF"/>
        </w:rPr>
        <w:t xml:space="preserve">. She should be compelled by this </w:t>
      </w:r>
      <w:r w:rsidR="00FF7126">
        <w:rPr>
          <w:rFonts w:asciiTheme="majorHAnsi" w:hAnsiTheme="majorHAnsi" w:cstheme="majorHAnsi"/>
          <w:color w:val="000000"/>
          <w:szCs w:val="28"/>
          <w:shd w:val="clear" w:color="auto" w:fill="FFFFFF"/>
        </w:rPr>
        <w:t xml:space="preserve">Court to </w:t>
      </w:r>
      <w:r w:rsidRPr="003646C8">
        <w:rPr>
          <w:rFonts w:asciiTheme="majorHAnsi" w:hAnsiTheme="majorHAnsi" w:cstheme="majorHAnsi"/>
          <w:color w:val="000000"/>
          <w:szCs w:val="28"/>
          <w:shd w:val="clear" w:color="auto" w:fill="FFFFFF"/>
        </w:rPr>
        <w:t>direct each county</w:t>
      </w:r>
      <w:r w:rsidR="00FF7126">
        <w:rPr>
          <w:rFonts w:asciiTheme="majorHAnsi" w:hAnsiTheme="majorHAnsi" w:cstheme="majorHAnsi"/>
          <w:color w:val="000000"/>
          <w:szCs w:val="28"/>
          <w:shd w:val="clear" w:color="auto" w:fill="FFFFFF"/>
        </w:rPr>
        <w:t xml:space="preserve">: (1) </w:t>
      </w:r>
      <w:r w:rsidRPr="003646C8">
        <w:rPr>
          <w:rFonts w:asciiTheme="majorHAnsi" w:hAnsiTheme="majorHAnsi" w:cstheme="majorHAnsi"/>
          <w:color w:val="000000"/>
          <w:szCs w:val="28"/>
          <w:shd w:val="clear" w:color="auto" w:fill="FFFFFF"/>
        </w:rPr>
        <w:t>to</w:t>
      </w:r>
      <w:r w:rsidR="00FF7126">
        <w:rPr>
          <w:rFonts w:asciiTheme="majorHAnsi" w:hAnsiTheme="majorHAnsi" w:cstheme="majorHAnsi"/>
          <w:color w:val="000000"/>
          <w:szCs w:val="28"/>
          <w:shd w:val="clear" w:color="auto" w:fill="FFFFFF"/>
        </w:rPr>
        <w:t xml:space="preserve"> only allow counting of the mail-in ballots by bipartisan citizens groups who verify the valid identity of each voter</w:t>
      </w:r>
      <w:r w:rsidRPr="003646C8">
        <w:rPr>
          <w:rFonts w:asciiTheme="majorHAnsi" w:hAnsiTheme="majorHAnsi" w:cstheme="majorHAnsi"/>
          <w:color w:val="000000"/>
          <w:szCs w:val="28"/>
          <w:shd w:val="clear" w:color="auto" w:fill="FFFFFF"/>
        </w:rPr>
        <w:t xml:space="preserve">, and </w:t>
      </w:r>
      <w:r w:rsidR="00FF7126">
        <w:rPr>
          <w:rFonts w:asciiTheme="majorHAnsi" w:hAnsiTheme="majorHAnsi" w:cstheme="majorHAnsi"/>
          <w:color w:val="000000"/>
          <w:szCs w:val="28"/>
          <w:shd w:val="clear" w:color="auto" w:fill="FFFFFF"/>
        </w:rPr>
        <w:t xml:space="preserve">(2) to </w:t>
      </w:r>
      <w:r w:rsidRPr="003646C8">
        <w:rPr>
          <w:rFonts w:asciiTheme="majorHAnsi" w:hAnsiTheme="majorHAnsi" w:cstheme="majorHAnsi"/>
          <w:color w:val="000000"/>
          <w:szCs w:val="28"/>
          <w:shd w:val="clear" w:color="auto" w:fill="FFFFFF"/>
        </w:rPr>
        <w:t>post</w:t>
      </w:r>
      <w:r w:rsidR="002A70DE" w:rsidRPr="003646C8">
        <w:rPr>
          <w:rFonts w:asciiTheme="majorHAnsi" w:eastAsiaTheme="minorEastAsia" w:hAnsiTheme="majorHAnsi" w:cstheme="majorHAnsi"/>
          <w:color w:val="000000"/>
          <w:szCs w:val="28"/>
          <w:shd w:val="clear" w:color="auto" w:fill="FFFFFF"/>
          <w:lang w:eastAsia="ja-JP"/>
        </w:rPr>
        <w:t xml:space="preserve"> </w:t>
      </w:r>
      <w:r w:rsidR="00FF7126">
        <w:rPr>
          <w:rFonts w:asciiTheme="majorHAnsi" w:eastAsiaTheme="minorEastAsia" w:hAnsiTheme="majorHAnsi" w:cstheme="majorHAnsi"/>
          <w:color w:val="000000"/>
          <w:szCs w:val="28"/>
          <w:shd w:val="clear" w:color="auto" w:fill="FFFFFF"/>
          <w:lang w:eastAsia="ja-JP"/>
        </w:rPr>
        <w:t>the tally</w:t>
      </w:r>
      <w:r w:rsidR="00FF7126" w:rsidRPr="003646C8">
        <w:rPr>
          <w:rFonts w:asciiTheme="majorHAnsi" w:eastAsiaTheme="minorEastAsia" w:hAnsiTheme="majorHAnsi" w:cstheme="majorHAnsi"/>
          <w:color w:val="000000"/>
          <w:szCs w:val="28"/>
          <w:shd w:val="clear" w:color="auto" w:fill="FFFFFF"/>
          <w:lang w:eastAsia="ja-JP"/>
        </w:rPr>
        <w:t xml:space="preserve"> </w:t>
      </w:r>
      <w:r w:rsidRPr="003646C8">
        <w:rPr>
          <w:rFonts w:asciiTheme="majorHAnsi" w:eastAsiaTheme="minorEastAsia" w:hAnsiTheme="majorHAnsi" w:cstheme="majorHAnsi"/>
          <w:color w:val="000000"/>
          <w:szCs w:val="28"/>
          <w:shd w:val="clear" w:color="auto" w:fill="FFFFFF"/>
          <w:lang w:eastAsia="ja-JP"/>
        </w:rPr>
        <w:lastRenderedPageBreak/>
        <w:t xml:space="preserve">results </w:t>
      </w:r>
      <w:r w:rsidR="00FF7126">
        <w:rPr>
          <w:rFonts w:asciiTheme="majorHAnsi" w:eastAsiaTheme="minorEastAsia" w:hAnsiTheme="majorHAnsi" w:cstheme="majorHAnsi"/>
          <w:color w:val="000000"/>
          <w:szCs w:val="28"/>
          <w:shd w:val="clear" w:color="auto" w:fill="FFFFFF"/>
          <w:lang w:eastAsia="ja-JP"/>
        </w:rPr>
        <w:t>on each county website so that the certified tally card is immediately observable by a</w:t>
      </w:r>
      <w:r w:rsidRPr="003646C8">
        <w:rPr>
          <w:rFonts w:asciiTheme="majorHAnsi" w:eastAsiaTheme="minorEastAsia" w:hAnsiTheme="majorHAnsi" w:cstheme="majorHAnsi"/>
          <w:color w:val="000000"/>
          <w:szCs w:val="28"/>
          <w:shd w:val="clear" w:color="auto" w:fill="FFFFFF"/>
          <w:lang w:eastAsia="ja-JP"/>
        </w:rPr>
        <w:t>ll citizens</w:t>
      </w:r>
      <w:r w:rsidR="00A7761C">
        <w:rPr>
          <w:rFonts w:asciiTheme="majorHAnsi" w:eastAsiaTheme="minorEastAsia" w:hAnsiTheme="majorHAnsi" w:cstheme="majorHAnsi"/>
          <w:color w:val="000000"/>
          <w:szCs w:val="28"/>
          <w:shd w:val="clear" w:color="auto" w:fill="FFFFFF"/>
          <w:lang w:eastAsia="ja-JP"/>
        </w:rPr>
        <w:t>; the intent is to ensure ‘human ballot counting</w:t>
      </w:r>
      <w:r w:rsidR="005D0DAB">
        <w:rPr>
          <w:rFonts w:asciiTheme="majorHAnsi" w:eastAsiaTheme="minorEastAsia" w:hAnsiTheme="majorHAnsi" w:cstheme="majorHAnsi"/>
          <w:color w:val="000000"/>
          <w:szCs w:val="28"/>
          <w:shd w:val="clear" w:color="auto" w:fill="FFFFFF"/>
          <w:lang w:eastAsia="ja-JP"/>
        </w:rPr>
        <w:t xml:space="preserve"> and tally</w:t>
      </w:r>
      <w:r w:rsidR="00A7761C">
        <w:rPr>
          <w:rFonts w:asciiTheme="majorHAnsi" w:eastAsiaTheme="minorEastAsia" w:hAnsiTheme="majorHAnsi" w:cstheme="majorHAnsi"/>
          <w:color w:val="000000"/>
          <w:szCs w:val="28"/>
          <w:shd w:val="clear" w:color="auto" w:fill="FFFFFF"/>
          <w:lang w:eastAsia="ja-JP"/>
        </w:rPr>
        <w:t xml:space="preserve">’ while maintaining observable bi-partisan chain of custody over the ballots themselves. </w:t>
      </w:r>
    </w:p>
    <w:p w:rsidR="00FF7126" w:rsidRDefault="00FF7126"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Remarkably, n</w:t>
      </w:r>
      <w:r w:rsidR="002A70DE" w:rsidRPr="003646C8">
        <w:rPr>
          <w:rFonts w:asciiTheme="majorHAnsi" w:eastAsiaTheme="minorEastAsia" w:hAnsiTheme="majorHAnsi" w:cstheme="majorHAnsi"/>
          <w:color w:val="000000"/>
          <w:szCs w:val="28"/>
          <w:shd w:val="clear" w:color="auto" w:fill="FFFFFF"/>
          <w:lang w:eastAsia="ja-JP"/>
        </w:rPr>
        <w:t xml:space="preserve">one of these </w:t>
      </w:r>
      <w:r>
        <w:rPr>
          <w:rFonts w:asciiTheme="majorHAnsi" w:eastAsiaTheme="minorEastAsia" w:hAnsiTheme="majorHAnsi" w:cstheme="majorHAnsi"/>
          <w:color w:val="000000"/>
          <w:szCs w:val="28"/>
          <w:shd w:val="clear" w:color="auto" w:fill="FFFFFF"/>
          <w:lang w:eastAsia="ja-JP"/>
        </w:rPr>
        <w:t>public officials</w:t>
      </w:r>
      <w:r w:rsidRPr="003646C8">
        <w:rPr>
          <w:rFonts w:asciiTheme="majorHAnsi" w:eastAsiaTheme="minorEastAsia" w:hAnsiTheme="majorHAnsi" w:cstheme="majorHAnsi"/>
          <w:color w:val="000000"/>
          <w:szCs w:val="28"/>
          <w:shd w:val="clear" w:color="auto" w:fill="FFFFFF"/>
          <w:lang w:eastAsia="ja-JP"/>
        </w:rPr>
        <w:t xml:space="preserve"> </w:t>
      </w:r>
      <w:r w:rsidR="00B906AF">
        <w:rPr>
          <w:rFonts w:asciiTheme="majorHAnsi" w:eastAsiaTheme="minorEastAsia" w:hAnsiTheme="majorHAnsi" w:cstheme="majorHAnsi"/>
          <w:color w:val="000000"/>
          <w:szCs w:val="28"/>
          <w:shd w:val="clear" w:color="auto" w:fill="FFFFFF"/>
          <w:lang w:eastAsia="ja-JP"/>
        </w:rPr>
        <w:t xml:space="preserve">who responded to the Petitioner </w:t>
      </w:r>
      <w:r w:rsidR="000A7735" w:rsidRPr="003646C8">
        <w:rPr>
          <w:rFonts w:asciiTheme="majorHAnsi" w:hAnsiTheme="majorHAnsi" w:cstheme="majorHAnsi"/>
          <w:color w:val="000000"/>
          <w:szCs w:val="28"/>
          <w:shd w:val="clear" w:color="auto" w:fill="FFFFFF"/>
        </w:rPr>
        <w:t>could provide evidence that the election machines themselves</w:t>
      </w:r>
      <w:r w:rsidR="002A70DE" w:rsidRPr="003646C8">
        <w:rPr>
          <w:rFonts w:asciiTheme="majorHAnsi" w:eastAsiaTheme="minorEastAsia" w:hAnsiTheme="majorHAnsi" w:cstheme="majorHAnsi"/>
          <w:color w:val="000000"/>
          <w:szCs w:val="28"/>
          <w:shd w:val="clear" w:color="auto" w:fill="FFFFFF"/>
          <w:lang w:eastAsia="ja-JP"/>
        </w:rPr>
        <w:t xml:space="preserve"> were safe from </w:t>
      </w:r>
      <w:r w:rsidR="000A7735" w:rsidRPr="003646C8">
        <w:rPr>
          <w:rFonts w:asciiTheme="majorHAnsi" w:eastAsiaTheme="minorEastAsia" w:hAnsiTheme="majorHAnsi" w:cstheme="majorHAnsi"/>
          <w:color w:val="000000"/>
          <w:szCs w:val="28"/>
          <w:shd w:val="clear" w:color="auto" w:fill="FFFFFF"/>
          <w:lang w:eastAsia="ja-JP"/>
        </w:rPr>
        <w:t>internal/external tampering</w:t>
      </w:r>
      <w:r w:rsidR="002A70DE" w:rsidRPr="003646C8">
        <w:rPr>
          <w:rFonts w:asciiTheme="majorHAnsi" w:eastAsiaTheme="minorEastAsia" w:hAnsiTheme="majorHAnsi" w:cstheme="majorHAnsi"/>
          <w:color w:val="000000"/>
          <w:szCs w:val="28"/>
          <w:shd w:val="clear" w:color="auto" w:fill="FFFFFF"/>
          <w:lang w:eastAsia="ja-JP"/>
        </w:rPr>
        <w:t xml:space="preserve">, or that the processes surrounding the use of these machines were able to provide an unbroken, bipartisan change of custody. </w:t>
      </w:r>
    </w:p>
    <w:p w:rsidR="00FF7126" w:rsidRDefault="005E13CC"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t xml:space="preserve">It is evident that this assurance could not be provided because it cannot be verified. </w:t>
      </w:r>
      <w:r w:rsidR="005D0C4D" w:rsidRPr="003646C8">
        <w:rPr>
          <w:rFonts w:asciiTheme="majorHAnsi" w:eastAsiaTheme="minorEastAsia" w:hAnsiTheme="majorHAnsi" w:cstheme="majorHAnsi"/>
          <w:color w:val="000000"/>
          <w:szCs w:val="28"/>
          <w:shd w:val="clear" w:color="auto" w:fill="FFFFFF"/>
          <w:lang w:eastAsia="ja-JP"/>
        </w:rPr>
        <w:t xml:space="preserve">The petitioner’s request for more information about the voting machines was denied under RCW 42.56.270, the Public Records Act. </w:t>
      </w:r>
    </w:p>
    <w:p w:rsidR="00FF7126" w:rsidRDefault="00FF7126"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Petitioner</w:t>
      </w:r>
      <w:r w:rsidR="005D0C4D" w:rsidRPr="003646C8">
        <w:rPr>
          <w:rFonts w:asciiTheme="majorHAnsi" w:eastAsiaTheme="minorEastAsia" w:hAnsiTheme="majorHAnsi" w:cstheme="majorHAnsi"/>
          <w:color w:val="000000"/>
          <w:szCs w:val="28"/>
          <w:shd w:val="clear" w:color="auto" w:fill="FFFFFF"/>
          <w:lang w:eastAsia="ja-JP"/>
        </w:rPr>
        <w:t xml:space="preserve"> filed for </w:t>
      </w:r>
      <w:r>
        <w:rPr>
          <w:rFonts w:asciiTheme="majorHAnsi" w:eastAsiaTheme="minorEastAsia" w:hAnsiTheme="majorHAnsi" w:cstheme="majorHAnsi"/>
          <w:color w:val="000000"/>
          <w:szCs w:val="28"/>
          <w:shd w:val="clear" w:color="auto" w:fill="FFFFFF"/>
          <w:lang w:eastAsia="ja-JP"/>
        </w:rPr>
        <w:t>a</w:t>
      </w:r>
      <w:r w:rsidR="005D0C4D" w:rsidRPr="003646C8">
        <w:rPr>
          <w:rFonts w:asciiTheme="majorHAnsi" w:eastAsiaTheme="minorEastAsia" w:hAnsiTheme="majorHAnsi" w:cstheme="majorHAnsi"/>
          <w:color w:val="000000"/>
          <w:szCs w:val="28"/>
          <w:shd w:val="clear" w:color="auto" w:fill="FFFFFF"/>
          <w:lang w:eastAsia="ja-JP"/>
        </w:rPr>
        <w:t xml:space="preserve">dministrative relief in </w:t>
      </w:r>
      <w:r w:rsidR="0067182B" w:rsidRPr="003646C8">
        <w:rPr>
          <w:rFonts w:asciiTheme="majorHAnsi" w:eastAsiaTheme="minorEastAsia" w:hAnsiTheme="majorHAnsi" w:cstheme="majorHAnsi"/>
          <w:color w:val="000000"/>
          <w:szCs w:val="28"/>
          <w:shd w:val="clear" w:color="auto" w:fill="FFFFFF"/>
          <w:lang w:eastAsia="ja-JP"/>
        </w:rPr>
        <w:t>court</w:t>
      </w:r>
      <w:r w:rsidR="0067182B">
        <w:rPr>
          <w:rFonts w:asciiTheme="majorHAnsi" w:eastAsiaTheme="minorEastAsia" w:hAnsiTheme="majorHAnsi" w:cstheme="majorHAnsi"/>
          <w:color w:val="000000"/>
          <w:szCs w:val="28"/>
          <w:shd w:val="clear" w:color="auto" w:fill="FFFFFF"/>
          <w:lang w:eastAsia="ja-JP"/>
        </w:rPr>
        <w:t xml:space="preserve"> but</w:t>
      </w:r>
      <w:r w:rsidR="005D0C4D" w:rsidRPr="003646C8">
        <w:rPr>
          <w:rFonts w:asciiTheme="majorHAnsi" w:eastAsiaTheme="minorEastAsia" w:hAnsiTheme="majorHAnsi" w:cstheme="majorHAnsi"/>
          <w:color w:val="000000"/>
          <w:szCs w:val="28"/>
          <w:shd w:val="clear" w:color="auto" w:fill="FFFFFF"/>
          <w:lang w:eastAsia="ja-JP"/>
        </w:rPr>
        <w:t xml:space="preserve"> was informed </w:t>
      </w:r>
      <w:r>
        <w:rPr>
          <w:rFonts w:asciiTheme="majorHAnsi" w:eastAsiaTheme="minorEastAsia" w:hAnsiTheme="majorHAnsi" w:cstheme="majorHAnsi"/>
          <w:color w:val="000000"/>
          <w:szCs w:val="28"/>
          <w:shd w:val="clear" w:color="auto" w:fill="FFFFFF"/>
          <w:lang w:eastAsia="ja-JP"/>
        </w:rPr>
        <w:t xml:space="preserve">that he would be liable for </w:t>
      </w:r>
      <w:r w:rsidR="005D0C4D" w:rsidRPr="003646C8">
        <w:rPr>
          <w:rFonts w:asciiTheme="majorHAnsi" w:eastAsiaTheme="minorEastAsia" w:hAnsiTheme="majorHAnsi" w:cstheme="majorHAnsi"/>
          <w:color w:val="000000"/>
          <w:szCs w:val="28"/>
          <w:shd w:val="clear" w:color="auto" w:fill="FFFFFF"/>
          <w:lang w:eastAsia="ja-JP"/>
        </w:rPr>
        <w:t>all legal cost</w:t>
      </w:r>
      <w:r>
        <w:rPr>
          <w:rFonts w:asciiTheme="majorHAnsi" w:eastAsiaTheme="minorEastAsia" w:hAnsiTheme="majorHAnsi" w:cstheme="majorHAnsi"/>
          <w:color w:val="000000"/>
          <w:szCs w:val="28"/>
          <w:shd w:val="clear" w:color="auto" w:fill="FFFFFF"/>
          <w:lang w:eastAsia="ja-JP"/>
        </w:rPr>
        <w:t>s incurred by the vendor to respond</w:t>
      </w:r>
      <w:r w:rsidR="002C7514">
        <w:rPr>
          <w:rFonts w:asciiTheme="majorHAnsi" w:eastAsiaTheme="minorEastAsia" w:hAnsiTheme="majorHAnsi" w:cstheme="majorHAnsi"/>
          <w:color w:val="000000"/>
          <w:szCs w:val="28"/>
          <w:shd w:val="clear" w:color="auto" w:fill="FFFFFF"/>
          <w:lang w:eastAsia="ja-JP"/>
        </w:rPr>
        <w:t xml:space="preserve">, per the Okanogan County Prosecuting office. </w:t>
      </w:r>
      <w:r w:rsidR="005D0C4D" w:rsidRPr="003646C8">
        <w:rPr>
          <w:rFonts w:asciiTheme="majorHAnsi" w:eastAsiaTheme="minorEastAsia" w:hAnsiTheme="majorHAnsi" w:cstheme="majorHAnsi"/>
          <w:color w:val="000000"/>
          <w:szCs w:val="28"/>
          <w:shd w:val="clear" w:color="auto" w:fill="FFFFFF"/>
          <w:lang w:eastAsia="ja-JP"/>
        </w:rPr>
        <w:t xml:space="preserve"> </w:t>
      </w:r>
    </w:p>
    <w:p w:rsidR="009009E5" w:rsidRDefault="00FF7126" w:rsidP="003646C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P</w:t>
      </w:r>
      <w:r w:rsidR="00B71027" w:rsidRPr="003646C8">
        <w:rPr>
          <w:rFonts w:asciiTheme="majorHAnsi" w:eastAsiaTheme="minorEastAsia" w:hAnsiTheme="majorHAnsi" w:cstheme="majorHAnsi"/>
          <w:color w:val="000000"/>
          <w:szCs w:val="28"/>
          <w:shd w:val="clear" w:color="auto" w:fill="FFFFFF"/>
          <w:lang w:eastAsia="ja-JP"/>
        </w:rPr>
        <w:t xml:space="preserve">etitioner was provided </w:t>
      </w:r>
      <w:r>
        <w:rPr>
          <w:rFonts w:asciiTheme="majorHAnsi" w:eastAsiaTheme="minorEastAsia" w:hAnsiTheme="majorHAnsi" w:cstheme="majorHAnsi"/>
          <w:color w:val="000000"/>
          <w:szCs w:val="28"/>
          <w:shd w:val="clear" w:color="auto" w:fill="FFFFFF"/>
          <w:lang w:eastAsia="ja-JP"/>
        </w:rPr>
        <w:t xml:space="preserve">the </w:t>
      </w:r>
      <w:r w:rsidR="00872359">
        <w:rPr>
          <w:rFonts w:asciiTheme="majorHAnsi" w:eastAsiaTheme="minorEastAsia" w:hAnsiTheme="majorHAnsi" w:cstheme="majorHAnsi"/>
          <w:color w:val="000000"/>
          <w:szCs w:val="28"/>
          <w:shd w:val="clear" w:color="auto" w:fill="FFFFFF"/>
          <w:lang w:eastAsia="ja-JP"/>
        </w:rPr>
        <w:t>copious</w:t>
      </w:r>
      <w:r w:rsidRPr="003646C8">
        <w:rPr>
          <w:rFonts w:asciiTheme="majorHAnsi" w:eastAsiaTheme="minorEastAsia" w:hAnsiTheme="majorHAnsi" w:cstheme="majorHAnsi"/>
          <w:color w:val="000000"/>
          <w:szCs w:val="28"/>
          <w:shd w:val="clear" w:color="auto" w:fill="FFFFFF"/>
          <w:lang w:eastAsia="ja-JP"/>
        </w:rPr>
        <w:t xml:space="preserve"> </w:t>
      </w:r>
      <w:r w:rsidR="00B71027" w:rsidRPr="003646C8">
        <w:rPr>
          <w:rFonts w:asciiTheme="majorHAnsi" w:eastAsiaTheme="minorEastAsia" w:hAnsiTheme="majorHAnsi" w:cstheme="majorHAnsi"/>
          <w:color w:val="000000"/>
          <w:szCs w:val="28"/>
          <w:shd w:val="clear" w:color="auto" w:fill="FFFFFF"/>
          <w:lang w:eastAsia="ja-JP"/>
        </w:rPr>
        <w:t xml:space="preserve">documentation </w:t>
      </w:r>
      <w:r>
        <w:rPr>
          <w:rFonts w:asciiTheme="majorHAnsi" w:eastAsiaTheme="minorEastAsia" w:hAnsiTheme="majorHAnsi" w:cstheme="majorHAnsi"/>
          <w:color w:val="000000"/>
          <w:szCs w:val="28"/>
          <w:shd w:val="clear" w:color="auto" w:fill="FFFFFF"/>
          <w:lang w:eastAsia="ja-JP"/>
        </w:rPr>
        <w:t xml:space="preserve">about </w:t>
      </w:r>
      <w:r w:rsidR="009009E5">
        <w:rPr>
          <w:rFonts w:asciiTheme="majorHAnsi" w:eastAsiaTheme="minorEastAsia" w:hAnsiTheme="majorHAnsi" w:cstheme="majorHAnsi"/>
          <w:color w:val="000000"/>
          <w:szCs w:val="28"/>
          <w:shd w:val="clear" w:color="auto" w:fill="FFFFFF"/>
          <w:lang w:eastAsia="ja-JP"/>
        </w:rPr>
        <w:t xml:space="preserve">election </w:t>
      </w:r>
      <w:r w:rsidR="00060E5C" w:rsidRPr="003646C8">
        <w:rPr>
          <w:rFonts w:asciiTheme="majorHAnsi" w:eastAsiaTheme="minorEastAsia" w:hAnsiTheme="majorHAnsi" w:cstheme="majorHAnsi"/>
          <w:color w:val="000000"/>
          <w:szCs w:val="28"/>
          <w:shd w:val="clear" w:color="auto" w:fill="FFFFFF"/>
          <w:lang w:eastAsia="ja-JP"/>
        </w:rPr>
        <w:t>processes and controls</w:t>
      </w:r>
      <w:r w:rsidR="009009E5">
        <w:rPr>
          <w:rFonts w:asciiTheme="majorHAnsi" w:eastAsiaTheme="minorEastAsia" w:hAnsiTheme="majorHAnsi" w:cstheme="majorHAnsi"/>
          <w:color w:val="000000"/>
          <w:szCs w:val="28"/>
          <w:shd w:val="clear" w:color="auto" w:fill="FFFFFF"/>
          <w:lang w:eastAsia="ja-JP"/>
        </w:rPr>
        <w:t xml:space="preserve"> </w:t>
      </w:r>
      <w:r w:rsidR="001000DE">
        <w:rPr>
          <w:rFonts w:asciiTheme="majorHAnsi" w:eastAsiaTheme="minorEastAsia" w:hAnsiTheme="majorHAnsi" w:cstheme="majorHAnsi"/>
          <w:color w:val="000000"/>
          <w:szCs w:val="28"/>
          <w:shd w:val="clear" w:color="auto" w:fill="FFFFFF"/>
          <w:lang w:eastAsia="ja-JP"/>
        </w:rPr>
        <w:t>used</w:t>
      </w:r>
      <w:r w:rsidR="009009E5">
        <w:rPr>
          <w:rFonts w:asciiTheme="majorHAnsi" w:eastAsiaTheme="minorEastAsia" w:hAnsiTheme="majorHAnsi" w:cstheme="majorHAnsi"/>
          <w:color w:val="000000"/>
          <w:szCs w:val="28"/>
          <w:shd w:val="clear" w:color="auto" w:fill="FFFFFF"/>
          <w:lang w:eastAsia="ja-JP"/>
        </w:rPr>
        <w:t xml:space="preserve"> by the State.</w:t>
      </w:r>
      <w:r w:rsidR="00D507E3">
        <w:rPr>
          <w:rFonts w:asciiTheme="majorHAnsi" w:eastAsiaTheme="minorEastAsia" w:hAnsiTheme="majorHAnsi" w:cstheme="majorHAnsi"/>
          <w:color w:val="000000"/>
          <w:szCs w:val="28"/>
          <w:shd w:val="clear" w:color="auto" w:fill="FFFFFF"/>
          <w:lang w:eastAsia="ja-JP"/>
        </w:rPr>
        <w:t xml:space="preserve"> </w:t>
      </w:r>
      <w:r w:rsidR="00322BEC" w:rsidRPr="00410CCE">
        <w:rPr>
          <w:rFonts w:eastAsiaTheme="minorEastAsia"/>
          <w:b/>
          <w:u w:val="single"/>
        </w:rPr>
        <w:t xml:space="preserve">Exhibit </w:t>
      </w:r>
      <w:r w:rsidR="00DB2986">
        <w:rPr>
          <w:rFonts w:eastAsiaTheme="minorEastAsia"/>
          <w:b/>
          <w:u w:val="single"/>
        </w:rPr>
        <w:t>K.</w:t>
      </w:r>
      <w:r w:rsidR="002C0BBD">
        <w:rPr>
          <w:rFonts w:asciiTheme="majorHAnsi" w:eastAsiaTheme="minorEastAsia" w:hAnsiTheme="majorHAnsi" w:cstheme="majorHAnsi"/>
          <w:color w:val="000000"/>
          <w:szCs w:val="28"/>
          <w:shd w:val="clear" w:color="auto" w:fill="FFFFFF"/>
          <w:lang w:eastAsia="ja-JP"/>
        </w:rPr>
        <w:t xml:space="preserve"> </w:t>
      </w:r>
      <w:r w:rsidR="009009E5">
        <w:rPr>
          <w:rFonts w:asciiTheme="majorHAnsi" w:eastAsiaTheme="minorEastAsia" w:hAnsiTheme="majorHAnsi" w:cstheme="majorHAnsi"/>
          <w:color w:val="000000"/>
          <w:szCs w:val="28"/>
          <w:shd w:val="clear" w:color="auto" w:fill="FFFFFF"/>
          <w:lang w:eastAsia="ja-JP"/>
        </w:rPr>
        <w:t>The necessity for this writ was made patently obvious after discovering the flaws in our processes that are large enough to drive a truck through.</w:t>
      </w:r>
    </w:p>
    <w:p w:rsidR="000A7735" w:rsidRPr="003646C8" w:rsidRDefault="009009E5" w:rsidP="00410CCE">
      <w:pPr>
        <w:pStyle w:val="NormalWeb"/>
        <w:numPr>
          <w:ilvl w:val="0"/>
          <w:numId w:val="27"/>
        </w:numPr>
        <w:spacing w:before="0" w:beforeAutospacing="0" w:after="0" w:afterAutospacing="0" w:line="480" w:lineRule="auto"/>
        <w:textAlignment w:val="baseline"/>
        <w:rPr>
          <w:rFonts w:asciiTheme="majorHAnsi" w:eastAsiaTheme="minorEastAsia" w:hAnsiTheme="majorHAnsi" w:cstheme="majorHAnsi"/>
          <w:b/>
          <w:color w:val="000000"/>
          <w:szCs w:val="28"/>
          <w:u w:val="single"/>
          <w:shd w:val="clear" w:color="auto" w:fill="FFFFFF"/>
          <w:lang w:eastAsia="ja-JP"/>
        </w:rPr>
      </w:pPr>
      <w:r w:rsidRPr="003646C8">
        <w:rPr>
          <w:rFonts w:asciiTheme="majorHAnsi" w:hAnsiTheme="majorHAnsi" w:cstheme="majorHAnsi"/>
          <w:b/>
          <w:color w:val="000000"/>
          <w:szCs w:val="28"/>
          <w:u w:val="single"/>
          <w:shd w:val="clear" w:color="auto" w:fill="FFFFFF"/>
        </w:rPr>
        <w:t>Petitioner is a recognized expert in organization systems, procedures and processes</w:t>
      </w:r>
    </w:p>
    <w:p w:rsidR="00CB3EF1" w:rsidRDefault="0072456A" w:rsidP="00CB3EF1">
      <w:pPr>
        <w:pStyle w:val="NormalWeb"/>
        <w:spacing w:before="0" w:beforeAutospacing="0" w:after="0" w:afterAutospacing="0" w:line="480" w:lineRule="auto"/>
        <w:textAlignment w:val="baseline"/>
        <w:rPr>
          <w:rFonts w:asciiTheme="majorHAnsi" w:eastAsiaTheme="minorEastAsia" w:hAnsiTheme="majorHAnsi" w:cstheme="majorHAnsi"/>
          <w:color w:val="000000"/>
          <w:szCs w:val="28"/>
          <w:shd w:val="clear" w:color="auto" w:fill="FFFFFF"/>
          <w:lang w:eastAsia="ja-JP"/>
        </w:rPr>
      </w:pPr>
      <w:r w:rsidRPr="003646C8">
        <w:rPr>
          <w:rFonts w:asciiTheme="majorHAnsi" w:eastAsiaTheme="minorEastAsia" w:hAnsiTheme="majorHAnsi" w:cstheme="majorHAnsi"/>
          <w:color w:val="000000"/>
          <w:szCs w:val="28"/>
          <w:shd w:val="clear" w:color="auto" w:fill="FFFFFF"/>
          <w:lang w:eastAsia="ja-JP"/>
        </w:rPr>
        <w:tab/>
        <w:t xml:space="preserve">The Petitioner is a retired Boeing </w:t>
      </w:r>
      <w:r w:rsidR="00263C10" w:rsidRPr="003646C8">
        <w:rPr>
          <w:rFonts w:asciiTheme="majorHAnsi" w:eastAsiaTheme="minorEastAsia" w:hAnsiTheme="majorHAnsi" w:cstheme="majorHAnsi"/>
          <w:color w:val="000000"/>
          <w:szCs w:val="28"/>
          <w:shd w:val="clear" w:color="auto" w:fill="FFFFFF"/>
          <w:lang w:eastAsia="ja-JP"/>
        </w:rPr>
        <w:t xml:space="preserve">project </w:t>
      </w:r>
      <w:r w:rsidRPr="003646C8">
        <w:rPr>
          <w:rFonts w:asciiTheme="majorHAnsi" w:eastAsiaTheme="minorEastAsia" w:hAnsiTheme="majorHAnsi" w:cstheme="majorHAnsi"/>
          <w:color w:val="000000"/>
          <w:szCs w:val="28"/>
          <w:shd w:val="clear" w:color="auto" w:fill="FFFFFF"/>
          <w:lang w:eastAsia="ja-JP"/>
        </w:rPr>
        <w:t>manager who has been responsible for</w:t>
      </w:r>
      <w:r w:rsidR="007E0FB1" w:rsidRPr="003646C8">
        <w:rPr>
          <w:rFonts w:asciiTheme="majorHAnsi" w:eastAsiaTheme="minorEastAsia" w:hAnsiTheme="majorHAnsi" w:cstheme="majorHAnsi"/>
          <w:color w:val="000000"/>
          <w:szCs w:val="28"/>
          <w:shd w:val="clear" w:color="auto" w:fill="FFFFFF"/>
          <w:lang w:eastAsia="ja-JP"/>
        </w:rPr>
        <w:t xml:space="preserve"> complex </w:t>
      </w:r>
      <w:r w:rsidR="00BB45D0" w:rsidRPr="003646C8">
        <w:rPr>
          <w:rFonts w:asciiTheme="majorHAnsi" w:eastAsiaTheme="minorEastAsia" w:hAnsiTheme="majorHAnsi" w:cstheme="majorHAnsi"/>
          <w:color w:val="000000"/>
          <w:szCs w:val="28"/>
          <w:shd w:val="clear" w:color="auto" w:fill="FFFFFF"/>
          <w:lang w:eastAsia="ja-JP"/>
        </w:rPr>
        <w:t>airplane critical and flight safety</w:t>
      </w:r>
      <w:r w:rsidR="007E0FB1" w:rsidRPr="003646C8">
        <w:rPr>
          <w:rFonts w:asciiTheme="majorHAnsi" w:eastAsiaTheme="minorEastAsia" w:hAnsiTheme="majorHAnsi" w:cstheme="majorHAnsi"/>
          <w:color w:val="000000"/>
          <w:szCs w:val="28"/>
          <w:shd w:val="clear" w:color="auto" w:fill="FFFFFF"/>
          <w:lang w:eastAsia="ja-JP"/>
        </w:rPr>
        <w:t xml:space="preserve"> </w:t>
      </w:r>
      <w:r w:rsidR="00BB45D0" w:rsidRPr="003646C8">
        <w:rPr>
          <w:rFonts w:asciiTheme="majorHAnsi" w:eastAsiaTheme="minorEastAsia" w:hAnsiTheme="majorHAnsi" w:cstheme="majorHAnsi"/>
          <w:color w:val="000000"/>
          <w:szCs w:val="28"/>
          <w:shd w:val="clear" w:color="auto" w:fill="FFFFFF"/>
          <w:lang w:eastAsia="ja-JP"/>
        </w:rPr>
        <w:t xml:space="preserve">avionics </w:t>
      </w:r>
      <w:r w:rsidR="00260FDF" w:rsidRPr="003646C8">
        <w:rPr>
          <w:rFonts w:asciiTheme="majorHAnsi" w:eastAsiaTheme="minorEastAsia" w:hAnsiTheme="majorHAnsi" w:cstheme="majorHAnsi"/>
          <w:color w:val="000000"/>
          <w:szCs w:val="28"/>
          <w:shd w:val="clear" w:color="auto" w:fill="FFFFFF"/>
          <w:lang w:eastAsia="ja-JP"/>
        </w:rPr>
        <w:t>software and hardware</w:t>
      </w:r>
      <w:r w:rsidR="00DB6FB4">
        <w:rPr>
          <w:rFonts w:asciiTheme="majorHAnsi" w:eastAsiaTheme="minorEastAsia" w:hAnsiTheme="majorHAnsi" w:cstheme="majorHAnsi"/>
          <w:color w:val="000000"/>
          <w:szCs w:val="28"/>
          <w:shd w:val="clear" w:color="auto" w:fill="FFFFFF"/>
          <w:lang w:eastAsia="ja-JP"/>
        </w:rPr>
        <w:t xml:space="preserve"> involving multiple-billion</w:t>
      </w:r>
      <w:r w:rsidR="00BB45D0" w:rsidRPr="003646C8">
        <w:rPr>
          <w:rFonts w:asciiTheme="majorHAnsi" w:eastAsiaTheme="minorEastAsia" w:hAnsiTheme="majorHAnsi" w:cstheme="majorHAnsi"/>
          <w:color w:val="000000"/>
          <w:szCs w:val="28"/>
          <w:shd w:val="clear" w:color="auto" w:fill="FFFFFF"/>
          <w:lang w:eastAsia="ja-JP"/>
        </w:rPr>
        <w:t xml:space="preserve"> dollar projects.</w:t>
      </w:r>
      <w:r w:rsidRPr="003646C8">
        <w:rPr>
          <w:rFonts w:asciiTheme="majorHAnsi" w:eastAsiaTheme="minorEastAsia" w:hAnsiTheme="majorHAnsi" w:cstheme="majorHAnsi"/>
          <w:color w:val="000000"/>
          <w:szCs w:val="28"/>
          <w:shd w:val="clear" w:color="auto" w:fill="FFFFFF"/>
          <w:lang w:eastAsia="ja-JP"/>
        </w:rPr>
        <w:t xml:space="preserve"> This makes him an expert </w:t>
      </w:r>
      <w:r w:rsidR="005E13CC" w:rsidRPr="003646C8">
        <w:rPr>
          <w:rFonts w:asciiTheme="majorHAnsi" w:eastAsiaTheme="minorEastAsia" w:hAnsiTheme="majorHAnsi" w:cstheme="majorHAnsi"/>
          <w:color w:val="000000"/>
          <w:szCs w:val="28"/>
          <w:shd w:val="clear" w:color="auto" w:fill="FFFFFF"/>
          <w:lang w:eastAsia="ja-JP"/>
        </w:rPr>
        <w:t xml:space="preserve">in </w:t>
      </w:r>
      <w:r w:rsidRPr="003646C8">
        <w:rPr>
          <w:rFonts w:asciiTheme="majorHAnsi" w:eastAsiaTheme="minorEastAsia" w:hAnsiTheme="majorHAnsi" w:cstheme="majorHAnsi"/>
          <w:color w:val="000000"/>
          <w:szCs w:val="28"/>
          <w:shd w:val="clear" w:color="auto" w:fill="FFFFFF"/>
          <w:lang w:eastAsia="ja-JP"/>
        </w:rPr>
        <w:t xml:space="preserve">system processes, procedures and quality. </w:t>
      </w:r>
      <w:r w:rsidR="009009E5">
        <w:rPr>
          <w:rFonts w:asciiTheme="majorHAnsi" w:eastAsiaTheme="minorEastAsia" w:hAnsiTheme="majorHAnsi" w:cstheme="majorHAnsi"/>
          <w:color w:val="000000"/>
          <w:szCs w:val="28"/>
          <w:shd w:val="clear" w:color="auto" w:fill="FFFFFF"/>
          <w:lang w:eastAsia="ja-JP"/>
        </w:rPr>
        <w:t xml:space="preserve">The Petitioner </w:t>
      </w:r>
      <w:r w:rsidRPr="003646C8">
        <w:rPr>
          <w:rFonts w:asciiTheme="majorHAnsi" w:eastAsiaTheme="minorEastAsia" w:hAnsiTheme="majorHAnsi" w:cstheme="majorHAnsi"/>
          <w:color w:val="000000"/>
          <w:szCs w:val="28"/>
          <w:shd w:val="clear" w:color="auto" w:fill="FFFFFF"/>
          <w:lang w:eastAsia="ja-JP"/>
        </w:rPr>
        <w:t xml:space="preserve">hereby certifies that </w:t>
      </w:r>
      <w:r w:rsidR="009009E5">
        <w:rPr>
          <w:rFonts w:asciiTheme="majorHAnsi" w:eastAsiaTheme="minorEastAsia" w:hAnsiTheme="majorHAnsi" w:cstheme="majorHAnsi"/>
          <w:color w:val="000000"/>
          <w:szCs w:val="28"/>
          <w:shd w:val="clear" w:color="auto" w:fill="FFFFFF"/>
          <w:lang w:eastAsia="ja-JP"/>
        </w:rPr>
        <w:t>in his professional judgment</w:t>
      </w:r>
      <w:r w:rsidR="00B906AF">
        <w:rPr>
          <w:rFonts w:asciiTheme="majorHAnsi" w:eastAsiaTheme="minorEastAsia" w:hAnsiTheme="majorHAnsi" w:cstheme="majorHAnsi"/>
          <w:color w:val="000000"/>
          <w:szCs w:val="28"/>
          <w:shd w:val="clear" w:color="auto" w:fill="FFFFFF"/>
          <w:lang w:eastAsia="ja-JP"/>
        </w:rPr>
        <w:t>,</w:t>
      </w:r>
      <w:r w:rsidR="009009E5">
        <w:rPr>
          <w:rFonts w:asciiTheme="majorHAnsi" w:eastAsiaTheme="minorEastAsia" w:hAnsiTheme="majorHAnsi" w:cstheme="majorHAnsi"/>
          <w:color w:val="000000"/>
          <w:szCs w:val="28"/>
          <w:shd w:val="clear" w:color="auto" w:fill="FFFFFF"/>
          <w:lang w:eastAsia="ja-JP"/>
        </w:rPr>
        <w:t xml:space="preserve"> after studying all the information provided in this writ, </w:t>
      </w:r>
      <w:r w:rsidRPr="003646C8">
        <w:rPr>
          <w:rFonts w:asciiTheme="majorHAnsi" w:eastAsiaTheme="minorEastAsia" w:hAnsiTheme="majorHAnsi" w:cstheme="majorHAnsi"/>
          <w:color w:val="000000"/>
          <w:szCs w:val="28"/>
          <w:shd w:val="clear" w:color="auto" w:fill="FFFFFF"/>
          <w:lang w:eastAsia="ja-JP"/>
        </w:rPr>
        <w:t xml:space="preserve">the programs and processes </w:t>
      </w:r>
      <w:r w:rsidR="009009E5">
        <w:rPr>
          <w:rFonts w:asciiTheme="majorHAnsi" w:eastAsiaTheme="minorEastAsia" w:hAnsiTheme="majorHAnsi" w:cstheme="majorHAnsi"/>
          <w:color w:val="000000"/>
          <w:szCs w:val="28"/>
          <w:shd w:val="clear" w:color="auto" w:fill="FFFFFF"/>
          <w:lang w:eastAsia="ja-JP"/>
        </w:rPr>
        <w:t xml:space="preserve">used in the </w:t>
      </w:r>
      <w:r w:rsidRPr="003646C8">
        <w:rPr>
          <w:rFonts w:asciiTheme="majorHAnsi" w:eastAsiaTheme="minorEastAsia" w:hAnsiTheme="majorHAnsi" w:cstheme="majorHAnsi"/>
          <w:color w:val="000000"/>
          <w:szCs w:val="28"/>
          <w:shd w:val="clear" w:color="auto" w:fill="FFFFFF"/>
          <w:lang w:eastAsia="ja-JP"/>
        </w:rPr>
        <w:t>State of Washington voting processes</w:t>
      </w:r>
      <w:r w:rsidR="005E13CC" w:rsidRPr="003646C8">
        <w:rPr>
          <w:rFonts w:asciiTheme="majorHAnsi" w:eastAsiaTheme="minorEastAsia" w:hAnsiTheme="majorHAnsi" w:cstheme="majorHAnsi"/>
          <w:color w:val="000000"/>
          <w:szCs w:val="28"/>
          <w:shd w:val="clear" w:color="auto" w:fill="FFFFFF"/>
          <w:lang w:eastAsia="ja-JP"/>
        </w:rPr>
        <w:t xml:space="preserve"> </w:t>
      </w:r>
      <w:r w:rsidRPr="003646C8">
        <w:rPr>
          <w:rFonts w:asciiTheme="majorHAnsi" w:eastAsiaTheme="minorEastAsia" w:hAnsiTheme="majorHAnsi" w:cstheme="majorHAnsi"/>
          <w:color w:val="000000"/>
          <w:szCs w:val="28"/>
          <w:shd w:val="clear" w:color="auto" w:fill="FFFFFF"/>
          <w:lang w:eastAsia="ja-JP"/>
        </w:rPr>
        <w:t xml:space="preserve">are woefully inadequate and appear </w:t>
      </w:r>
      <w:r w:rsidR="005E13CC" w:rsidRPr="003646C8">
        <w:rPr>
          <w:rFonts w:asciiTheme="majorHAnsi" w:eastAsiaTheme="minorEastAsia" w:hAnsiTheme="majorHAnsi" w:cstheme="majorHAnsi"/>
          <w:color w:val="000000"/>
          <w:szCs w:val="28"/>
          <w:shd w:val="clear" w:color="auto" w:fill="FFFFFF"/>
          <w:lang w:eastAsia="ja-JP"/>
        </w:rPr>
        <w:t xml:space="preserve">to be </w:t>
      </w:r>
      <w:r w:rsidRPr="003646C8">
        <w:rPr>
          <w:rFonts w:asciiTheme="majorHAnsi" w:eastAsiaTheme="minorEastAsia" w:hAnsiTheme="majorHAnsi" w:cstheme="majorHAnsi"/>
          <w:color w:val="000000"/>
          <w:szCs w:val="28"/>
          <w:shd w:val="clear" w:color="auto" w:fill="FFFFFF"/>
          <w:lang w:eastAsia="ja-JP"/>
        </w:rPr>
        <w:t>willfully so.</w:t>
      </w:r>
      <w:r w:rsidR="005E13CC" w:rsidRPr="003646C8">
        <w:rPr>
          <w:rFonts w:asciiTheme="majorHAnsi" w:eastAsiaTheme="minorEastAsia" w:hAnsiTheme="majorHAnsi" w:cstheme="majorHAnsi"/>
          <w:color w:val="000000"/>
          <w:szCs w:val="28"/>
          <w:shd w:val="clear" w:color="auto" w:fill="FFFFFF"/>
          <w:lang w:eastAsia="ja-JP"/>
        </w:rPr>
        <w:t xml:space="preserve"> </w:t>
      </w:r>
      <w:r w:rsidR="009009E5">
        <w:rPr>
          <w:rFonts w:asciiTheme="majorHAnsi" w:eastAsiaTheme="minorEastAsia" w:hAnsiTheme="majorHAnsi" w:cstheme="majorHAnsi"/>
          <w:color w:val="000000"/>
          <w:szCs w:val="28"/>
          <w:shd w:val="clear" w:color="auto" w:fill="FFFFFF"/>
          <w:lang w:eastAsia="ja-JP"/>
        </w:rPr>
        <w:t>Petitioner</w:t>
      </w:r>
      <w:r w:rsidR="009009E5" w:rsidRPr="003646C8">
        <w:rPr>
          <w:rFonts w:asciiTheme="majorHAnsi" w:eastAsiaTheme="minorEastAsia" w:hAnsiTheme="majorHAnsi" w:cstheme="majorHAnsi"/>
          <w:color w:val="000000"/>
          <w:szCs w:val="28"/>
          <w:shd w:val="clear" w:color="auto" w:fill="FFFFFF"/>
          <w:lang w:eastAsia="ja-JP"/>
        </w:rPr>
        <w:t xml:space="preserve"> </w:t>
      </w:r>
      <w:r w:rsidR="005E13CC" w:rsidRPr="003646C8">
        <w:rPr>
          <w:rFonts w:asciiTheme="majorHAnsi" w:eastAsiaTheme="minorEastAsia" w:hAnsiTheme="majorHAnsi" w:cstheme="majorHAnsi"/>
          <w:color w:val="000000"/>
          <w:szCs w:val="28"/>
          <w:shd w:val="clear" w:color="auto" w:fill="FFFFFF"/>
          <w:lang w:eastAsia="ja-JP"/>
        </w:rPr>
        <w:t xml:space="preserve">asserts that no honest process engineer could possibly certify what can best be described as a magical process that </w:t>
      </w:r>
      <w:r w:rsidR="005E13CC" w:rsidRPr="003646C8">
        <w:rPr>
          <w:rFonts w:asciiTheme="majorHAnsi" w:eastAsiaTheme="minorEastAsia" w:hAnsiTheme="majorHAnsi" w:cstheme="majorHAnsi"/>
          <w:color w:val="000000"/>
          <w:szCs w:val="28"/>
          <w:shd w:val="clear" w:color="auto" w:fill="FFFFFF"/>
          <w:lang w:eastAsia="ja-JP"/>
        </w:rPr>
        <w:lastRenderedPageBreak/>
        <w:t>could have only ever been intended to rig elections.</w:t>
      </w:r>
      <w:r w:rsidR="009009E5">
        <w:rPr>
          <w:rFonts w:asciiTheme="majorHAnsi" w:eastAsiaTheme="minorEastAsia" w:hAnsiTheme="majorHAnsi" w:cstheme="majorHAnsi"/>
          <w:color w:val="000000"/>
          <w:szCs w:val="28"/>
          <w:shd w:val="clear" w:color="auto" w:fill="FFFFFF"/>
          <w:lang w:eastAsia="ja-JP"/>
        </w:rPr>
        <w:t xml:space="preserve"> Petitioner’s firm conclusion is that the systems and procedures are so convoluted as to lead a process engineer</w:t>
      </w:r>
      <w:r w:rsidR="005E0843">
        <w:rPr>
          <w:rFonts w:asciiTheme="majorHAnsi" w:eastAsiaTheme="minorEastAsia" w:hAnsiTheme="majorHAnsi" w:cstheme="majorHAnsi"/>
          <w:color w:val="000000"/>
          <w:szCs w:val="28"/>
          <w:shd w:val="clear" w:color="auto" w:fill="FFFFFF"/>
          <w:lang w:eastAsia="ja-JP"/>
        </w:rPr>
        <w:t>ing expert</w:t>
      </w:r>
      <w:r w:rsidR="009009E5">
        <w:rPr>
          <w:rFonts w:asciiTheme="majorHAnsi" w:eastAsiaTheme="minorEastAsia" w:hAnsiTheme="majorHAnsi" w:cstheme="majorHAnsi"/>
          <w:color w:val="000000"/>
          <w:szCs w:val="28"/>
          <w:shd w:val="clear" w:color="auto" w:fill="FFFFFF"/>
          <w:lang w:eastAsia="ja-JP"/>
        </w:rPr>
        <w:t xml:space="preserve"> to conclude that </w:t>
      </w:r>
      <w:r w:rsidR="009009E5" w:rsidRPr="003646C8">
        <w:rPr>
          <w:rFonts w:asciiTheme="majorHAnsi" w:eastAsiaTheme="minorEastAsia" w:hAnsiTheme="majorHAnsi" w:cstheme="majorHAnsi"/>
          <w:i/>
          <w:color w:val="000000"/>
          <w:szCs w:val="28"/>
          <w:shd w:val="clear" w:color="auto" w:fill="FFFFFF"/>
          <w:lang w:eastAsia="ja-JP"/>
        </w:rPr>
        <w:t>mischief</w:t>
      </w:r>
      <w:r w:rsidR="005E0843">
        <w:rPr>
          <w:rFonts w:asciiTheme="majorHAnsi" w:eastAsiaTheme="minorEastAsia" w:hAnsiTheme="majorHAnsi" w:cstheme="majorHAnsi"/>
          <w:color w:val="000000"/>
          <w:szCs w:val="28"/>
          <w:shd w:val="clear" w:color="auto" w:fill="FFFFFF"/>
          <w:lang w:eastAsia="ja-JP"/>
        </w:rPr>
        <w:t xml:space="preserve"> is the only possible use and outcome of the current election system in the State of Washington.</w:t>
      </w:r>
      <w:r w:rsidR="00DB6FB4">
        <w:rPr>
          <w:rFonts w:asciiTheme="majorHAnsi" w:eastAsiaTheme="minorEastAsia" w:hAnsiTheme="majorHAnsi" w:cstheme="majorHAnsi"/>
          <w:color w:val="000000"/>
          <w:szCs w:val="28"/>
          <w:shd w:val="clear" w:color="auto" w:fill="FFFFFF"/>
          <w:lang w:eastAsia="ja-JP"/>
        </w:rPr>
        <w:t xml:space="preserve"> </w:t>
      </w:r>
      <w:r w:rsidR="00DB6FB4" w:rsidRPr="00DB6FB4">
        <w:rPr>
          <w:rFonts w:asciiTheme="majorHAnsi" w:eastAsiaTheme="minorEastAsia" w:hAnsiTheme="majorHAnsi" w:cstheme="majorHAnsi"/>
          <w:i/>
          <w:color w:val="000000"/>
          <w:szCs w:val="28"/>
          <w:shd w:val="clear" w:color="auto" w:fill="FFFFFF"/>
          <w:lang w:eastAsia="ja-JP"/>
        </w:rPr>
        <w:t>See</w:t>
      </w:r>
      <w:r w:rsidR="00DB6FB4">
        <w:rPr>
          <w:rFonts w:asciiTheme="majorHAnsi" w:eastAsiaTheme="minorEastAsia" w:hAnsiTheme="majorHAnsi" w:cstheme="majorHAnsi"/>
          <w:color w:val="000000"/>
          <w:szCs w:val="28"/>
          <w:shd w:val="clear" w:color="auto" w:fill="FFFFFF"/>
          <w:lang w:eastAsia="ja-JP"/>
        </w:rPr>
        <w:t xml:space="preserve"> Petitioner’s expanded resume and expertise in </w:t>
      </w:r>
      <w:r w:rsidR="00DB6FB4" w:rsidRPr="00DB6FB4">
        <w:rPr>
          <w:rFonts w:asciiTheme="majorHAnsi" w:eastAsiaTheme="minorEastAsia" w:hAnsiTheme="majorHAnsi" w:cstheme="majorHAnsi"/>
          <w:b/>
          <w:color w:val="000000"/>
          <w:szCs w:val="28"/>
          <w:u w:val="single"/>
          <w:shd w:val="clear" w:color="auto" w:fill="FFFFFF"/>
          <w:lang w:eastAsia="ja-JP"/>
        </w:rPr>
        <w:t>Exhibit L</w:t>
      </w:r>
      <w:r w:rsidR="00DB6FB4">
        <w:rPr>
          <w:rFonts w:asciiTheme="majorHAnsi" w:eastAsiaTheme="minorEastAsia" w:hAnsiTheme="majorHAnsi" w:cstheme="majorHAnsi"/>
          <w:color w:val="000000"/>
          <w:szCs w:val="28"/>
          <w:shd w:val="clear" w:color="auto" w:fill="FFFFFF"/>
          <w:lang w:eastAsia="ja-JP"/>
        </w:rPr>
        <w:t>.</w:t>
      </w:r>
    </w:p>
    <w:p w:rsidR="00D63F75" w:rsidRPr="00D63F75" w:rsidRDefault="00D63F75" w:rsidP="00BA0B47">
      <w:pPr>
        <w:pStyle w:val="NormalWeb"/>
        <w:keepNext/>
        <w:keepLines/>
        <w:numPr>
          <w:ilvl w:val="0"/>
          <w:numId w:val="27"/>
        </w:numPr>
        <w:spacing w:before="0" w:beforeAutospacing="0" w:after="0" w:afterAutospacing="0" w:line="480" w:lineRule="auto"/>
        <w:textAlignment w:val="baseline"/>
        <w:rPr>
          <w:rFonts w:asciiTheme="majorHAnsi" w:eastAsiaTheme="minorEastAsia" w:hAnsiTheme="majorHAnsi" w:cstheme="majorHAnsi"/>
          <w:b/>
          <w:color w:val="000000"/>
          <w:szCs w:val="28"/>
          <w:u w:val="single"/>
          <w:shd w:val="clear" w:color="auto" w:fill="FFFFFF"/>
          <w:lang w:eastAsia="ja-JP"/>
        </w:rPr>
      </w:pPr>
      <w:r w:rsidRPr="00D63F75">
        <w:rPr>
          <w:rFonts w:asciiTheme="majorHAnsi" w:eastAsiaTheme="minorEastAsia" w:hAnsiTheme="majorHAnsi" w:cstheme="majorHAnsi"/>
          <w:b/>
          <w:color w:val="000000"/>
          <w:szCs w:val="28"/>
          <w:u w:val="single"/>
          <w:shd w:val="clear" w:color="auto" w:fill="FFFFFF"/>
          <w:lang w:eastAsia="ja-JP"/>
        </w:rPr>
        <w:t>Microsoft controls our data; Microsoft is not bipartisan</w:t>
      </w:r>
    </w:p>
    <w:p w:rsidR="00D63F75" w:rsidRDefault="00D63F75" w:rsidP="00BA0B47">
      <w:pPr>
        <w:pStyle w:val="NormalWeb"/>
        <w:keepNext/>
        <w:keepLines/>
        <w:spacing w:before="0" w:beforeAutospacing="0" w:after="0" w:afterAutospacing="0" w:line="480" w:lineRule="auto"/>
        <w:ind w:left="36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The Secretary of State’s website</w:t>
      </w:r>
      <w:r w:rsidR="006D6269">
        <w:rPr>
          <w:rFonts w:asciiTheme="majorHAnsi" w:eastAsiaTheme="minorEastAsia" w:hAnsiTheme="majorHAnsi" w:cstheme="majorHAnsi"/>
          <w:color w:val="000000"/>
          <w:szCs w:val="28"/>
          <w:shd w:val="clear" w:color="auto" w:fill="FFFFFF"/>
          <w:lang w:eastAsia="ja-JP"/>
        </w:rPr>
        <w:t xml:space="preserve"> under </w:t>
      </w:r>
      <w:r w:rsidR="0092323E">
        <w:rPr>
          <w:rFonts w:asciiTheme="majorHAnsi" w:eastAsiaTheme="minorEastAsia" w:hAnsiTheme="majorHAnsi" w:cstheme="majorHAnsi"/>
          <w:color w:val="000000"/>
          <w:szCs w:val="28"/>
          <w:shd w:val="clear" w:color="auto" w:fill="FFFFFF"/>
          <w:lang w:eastAsia="ja-JP"/>
        </w:rPr>
        <w:t>“</w:t>
      </w:r>
      <w:r w:rsidR="006D6269">
        <w:rPr>
          <w:rFonts w:asciiTheme="majorHAnsi" w:eastAsiaTheme="minorEastAsia" w:hAnsiTheme="majorHAnsi" w:cstheme="majorHAnsi"/>
          <w:color w:val="000000"/>
          <w:szCs w:val="28"/>
          <w:shd w:val="clear" w:color="auto" w:fill="FFFFFF"/>
          <w:lang w:eastAsia="ja-JP"/>
        </w:rPr>
        <w:t>System Security</w:t>
      </w:r>
      <w:r w:rsidR="0092323E">
        <w:rPr>
          <w:rFonts w:asciiTheme="majorHAnsi" w:eastAsiaTheme="minorEastAsia" w:hAnsiTheme="majorHAnsi" w:cstheme="majorHAnsi"/>
          <w:color w:val="000000"/>
          <w:szCs w:val="28"/>
          <w:shd w:val="clear" w:color="auto" w:fill="FFFFFF"/>
          <w:lang w:eastAsia="ja-JP"/>
        </w:rPr>
        <w:t>”</w:t>
      </w:r>
      <w:r w:rsidR="006D6269">
        <w:rPr>
          <w:rFonts w:asciiTheme="majorHAnsi" w:eastAsiaTheme="minorEastAsia" w:hAnsiTheme="majorHAnsi" w:cstheme="majorHAnsi"/>
          <w:color w:val="000000"/>
          <w:szCs w:val="28"/>
          <w:shd w:val="clear" w:color="auto" w:fill="FFFFFF"/>
          <w:lang w:eastAsia="ja-JP"/>
        </w:rPr>
        <w:t xml:space="preserve"> </w:t>
      </w:r>
      <w:r>
        <w:rPr>
          <w:rFonts w:asciiTheme="majorHAnsi" w:eastAsiaTheme="minorEastAsia" w:hAnsiTheme="majorHAnsi" w:cstheme="majorHAnsi"/>
          <w:color w:val="000000"/>
          <w:szCs w:val="28"/>
          <w:shd w:val="clear" w:color="auto" w:fill="FFFFFF"/>
          <w:lang w:eastAsia="ja-JP"/>
        </w:rPr>
        <w:t>states:</w:t>
      </w:r>
      <w:r w:rsidRPr="00B577AF">
        <w:rPr>
          <w:rStyle w:val="FootnoteReference"/>
          <w:rFonts w:asciiTheme="majorHAnsi" w:eastAsiaTheme="minorEastAsia" w:hAnsiTheme="majorHAnsi" w:cstheme="majorHAnsi"/>
          <w:color w:val="000000"/>
          <w:szCs w:val="28"/>
          <w:shd w:val="clear" w:color="auto" w:fill="FFFFFF"/>
          <w:lang w:eastAsia="ja-JP"/>
        </w:rPr>
        <w:footnoteReference w:id="6"/>
      </w:r>
      <w:r w:rsidR="00B577AF" w:rsidRPr="00B577AF">
        <w:rPr>
          <w:rFonts w:asciiTheme="majorHAnsi" w:eastAsiaTheme="minorEastAsia" w:hAnsiTheme="majorHAnsi" w:cstheme="majorHAnsi"/>
          <w:b/>
          <w:color w:val="000000"/>
          <w:szCs w:val="28"/>
          <w:shd w:val="clear" w:color="auto" w:fill="FFFFFF"/>
          <w:lang w:eastAsia="ja-JP"/>
        </w:rPr>
        <w:t xml:space="preserve"> </w:t>
      </w:r>
      <w:r w:rsidR="00B577AF" w:rsidRPr="00B577AF">
        <w:rPr>
          <w:rFonts w:asciiTheme="majorHAnsi" w:eastAsiaTheme="minorEastAsia" w:hAnsiTheme="majorHAnsi" w:cstheme="majorHAnsi"/>
          <w:b/>
          <w:color w:val="000000"/>
          <w:szCs w:val="28"/>
          <w:u w:val="single"/>
          <w:shd w:val="clear" w:color="auto" w:fill="FFFFFF"/>
          <w:lang w:eastAsia="ja-JP"/>
        </w:rPr>
        <w:t>Exhibit M</w:t>
      </w:r>
    </w:p>
    <w:p w:rsidR="006D6269" w:rsidRPr="006D6269" w:rsidRDefault="006D6269" w:rsidP="006D6269">
      <w:pPr>
        <w:pStyle w:val="NormalWeb"/>
        <w:spacing w:before="0" w:beforeAutospacing="0" w:after="0" w:afterAutospacing="0"/>
        <w:ind w:left="144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w:t>
      </w:r>
      <w:r w:rsidRPr="006D6269">
        <w:rPr>
          <w:rFonts w:asciiTheme="majorHAnsi" w:eastAsiaTheme="minorEastAsia" w:hAnsiTheme="majorHAnsi" w:cstheme="majorHAnsi"/>
          <w:color w:val="000000"/>
          <w:szCs w:val="28"/>
          <w:shd w:val="clear" w:color="auto" w:fill="FFFFFF"/>
          <w:lang w:eastAsia="ja-JP"/>
        </w:rPr>
        <w:t>Patch Management:</w:t>
      </w:r>
    </w:p>
    <w:p w:rsidR="006D6269" w:rsidRPr="006D6269" w:rsidRDefault="006D6269" w:rsidP="006D6269">
      <w:pPr>
        <w:pStyle w:val="NormalWeb"/>
        <w:ind w:left="1440"/>
        <w:textAlignment w:val="baseline"/>
        <w:rPr>
          <w:rFonts w:asciiTheme="majorHAnsi" w:eastAsiaTheme="minorEastAsia" w:hAnsiTheme="majorHAnsi" w:cstheme="majorHAnsi"/>
          <w:color w:val="000000"/>
          <w:szCs w:val="28"/>
          <w:shd w:val="clear" w:color="auto" w:fill="FFFFFF"/>
          <w:lang w:eastAsia="ja-JP"/>
        </w:rPr>
      </w:pPr>
      <w:r w:rsidRPr="006D6269">
        <w:rPr>
          <w:rFonts w:asciiTheme="majorHAnsi" w:eastAsiaTheme="minorEastAsia" w:hAnsiTheme="majorHAnsi" w:cstheme="majorHAnsi"/>
          <w:color w:val="000000"/>
          <w:szCs w:val="28"/>
          <w:shd w:val="clear" w:color="auto" w:fill="FFFFFF"/>
          <w:lang w:eastAsia="ja-JP"/>
        </w:rPr>
        <w:t xml:space="preserve">The Quality Assurance (QA) system is patched the day after any “patches”, “hotfixes”, or “cumulative” updates are received from </w:t>
      </w:r>
      <w:r w:rsidRPr="0092323E">
        <w:rPr>
          <w:rFonts w:asciiTheme="majorHAnsi" w:eastAsiaTheme="minorEastAsia" w:hAnsiTheme="majorHAnsi" w:cstheme="majorHAnsi"/>
          <w:b/>
          <w:color w:val="000000"/>
          <w:szCs w:val="28"/>
          <w:u w:val="single"/>
          <w:shd w:val="clear" w:color="auto" w:fill="FFFFFF"/>
          <w:lang w:eastAsia="ja-JP"/>
        </w:rPr>
        <w:t>Microsoft</w:t>
      </w:r>
      <w:r w:rsidRPr="006D6269">
        <w:rPr>
          <w:rFonts w:asciiTheme="majorHAnsi" w:eastAsiaTheme="minorEastAsia" w:hAnsiTheme="majorHAnsi" w:cstheme="majorHAnsi"/>
          <w:color w:val="000000"/>
          <w:szCs w:val="28"/>
          <w:shd w:val="clear" w:color="auto" w:fill="FFFFFF"/>
          <w:lang w:eastAsia="ja-JP"/>
        </w:rPr>
        <w:t>.  Production (prod) servers are patched after the system updates are fully tested in QA and authorized for deployment. In most cases, the production system patched two weeks after QA to allow for testing and verification.</w:t>
      </w:r>
    </w:p>
    <w:p w:rsidR="006D6269" w:rsidRPr="006D6269" w:rsidRDefault="006D6269" w:rsidP="006D6269">
      <w:pPr>
        <w:pStyle w:val="NormalWeb"/>
        <w:ind w:left="1440"/>
        <w:textAlignment w:val="baseline"/>
        <w:rPr>
          <w:rFonts w:asciiTheme="majorHAnsi" w:eastAsiaTheme="minorEastAsia" w:hAnsiTheme="majorHAnsi" w:cstheme="majorHAnsi"/>
          <w:color w:val="000000"/>
          <w:szCs w:val="28"/>
          <w:shd w:val="clear" w:color="auto" w:fill="FFFFFF"/>
          <w:lang w:eastAsia="ja-JP"/>
        </w:rPr>
      </w:pPr>
      <w:r w:rsidRPr="006D6269">
        <w:rPr>
          <w:rFonts w:asciiTheme="majorHAnsi" w:eastAsiaTheme="minorEastAsia" w:hAnsiTheme="majorHAnsi" w:cstheme="majorHAnsi"/>
          <w:color w:val="000000"/>
          <w:szCs w:val="28"/>
          <w:shd w:val="clear" w:color="auto" w:fill="FFFFFF"/>
          <w:lang w:eastAsia="ja-JP"/>
        </w:rPr>
        <w:t>Elections Results Site</w:t>
      </w:r>
    </w:p>
    <w:p w:rsidR="006D6269" w:rsidRDefault="006D6269" w:rsidP="006D6269">
      <w:pPr>
        <w:pStyle w:val="NormalWeb"/>
        <w:ind w:left="1440"/>
        <w:textAlignment w:val="baseline"/>
        <w:rPr>
          <w:rFonts w:asciiTheme="majorHAnsi" w:eastAsiaTheme="minorEastAsia" w:hAnsiTheme="majorHAnsi" w:cstheme="majorHAnsi"/>
          <w:color w:val="000000"/>
          <w:szCs w:val="28"/>
          <w:shd w:val="clear" w:color="auto" w:fill="FFFFFF"/>
          <w:lang w:eastAsia="ja-JP"/>
        </w:rPr>
      </w:pPr>
      <w:r w:rsidRPr="006D6269">
        <w:rPr>
          <w:rFonts w:asciiTheme="majorHAnsi" w:eastAsiaTheme="minorEastAsia" w:hAnsiTheme="majorHAnsi" w:cstheme="majorHAnsi"/>
          <w:color w:val="000000"/>
          <w:szCs w:val="28"/>
          <w:shd w:val="clear" w:color="auto" w:fill="FFFFFF"/>
          <w:lang w:eastAsia="ja-JP"/>
        </w:rPr>
        <w:t xml:space="preserve">The elections results are hosted in </w:t>
      </w:r>
      <w:r w:rsidRPr="0092323E">
        <w:rPr>
          <w:rFonts w:asciiTheme="majorHAnsi" w:eastAsiaTheme="minorEastAsia" w:hAnsiTheme="majorHAnsi" w:cstheme="majorHAnsi"/>
          <w:b/>
          <w:color w:val="000000"/>
          <w:szCs w:val="28"/>
          <w:u w:val="single"/>
          <w:shd w:val="clear" w:color="auto" w:fill="FFFFFF"/>
          <w:lang w:eastAsia="ja-JP"/>
        </w:rPr>
        <w:t>Microsoft’s</w:t>
      </w:r>
      <w:r w:rsidRPr="006D6269">
        <w:rPr>
          <w:rFonts w:asciiTheme="majorHAnsi" w:eastAsiaTheme="minorEastAsia" w:hAnsiTheme="majorHAnsi" w:cstheme="majorHAnsi"/>
          <w:color w:val="000000"/>
          <w:szCs w:val="28"/>
          <w:shd w:val="clear" w:color="auto" w:fill="FFFFFF"/>
          <w:lang w:eastAsia="ja-JP"/>
        </w:rPr>
        <w:t xml:space="preserve"> Azure cloud, which provides server and geographic redundancy.</w:t>
      </w:r>
      <w:r>
        <w:rPr>
          <w:rFonts w:asciiTheme="majorHAnsi" w:eastAsiaTheme="minorEastAsia" w:hAnsiTheme="majorHAnsi" w:cstheme="majorHAnsi"/>
          <w:color w:val="000000"/>
          <w:szCs w:val="28"/>
          <w:shd w:val="clear" w:color="auto" w:fill="FFFFFF"/>
          <w:lang w:eastAsia="ja-JP"/>
        </w:rPr>
        <w:t xml:space="preserve">” </w:t>
      </w:r>
      <w:r w:rsidR="003B1173">
        <w:rPr>
          <w:rFonts w:asciiTheme="majorHAnsi" w:eastAsiaTheme="minorEastAsia" w:hAnsiTheme="majorHAnsi" w:cstheme="majorHAnsi"/>
          <w:color w:val="000000"/>
          <w:szCs w:val="28"/>
          <w:shd w:val="clear" w:color="auto" w:fill="FFFFFF"/>
          <w:lang w:eastAsia="ja-JP"/>
        </w:rPr>
        <w:t>(</w:t>
      </w:r>
      <w:r>
        <w:rPr>
          <w:rFonts w:asciiTheme="majorHAnsi" w:eastAsiaTheme="minorEastAsia" w:hAnsiTheme="majorHAnsi" w:cstheme="majorHAnsi"/>
          <w:color w:val="000000"/>
          <w:szCs w:val="28"/>
          <w:shd w:val="clear" w:color="auto" w:fill="FFFFFF"/>
          <w:lang w:eastAsia="ja-JP"/>
        </w:rPr>
        <w:t>Emphasis added.</w:t>
      </w:r>
      <w:r w:rsidR="003B1173">
        <w:rPr>
          <w:rFonts w:asciiTheme="majorHAnsi" w:eastAsiaTheme="minorEastAsia" w:hAnsiTheme="majorHAnsi" w:cstheme="majorHAnsi"/>
          <w:color w:val="000000"/>
          <w:szCs w:val="28"/>
          <w:shd w:val="clear" w:color="auto" w:fill="FFFFFF"/>
          <w:lang w:eastAsia="ja-JP"/>
        </w:rPr>
        <w:t>)</w:t>
      </w:r>
      <w:r w:rsidR="00B577AF">
        <w:rPr>
          <w:rFonts w:asciiTheme="majorHAnsi" w:eastAsiaTheme="minorEastAsia" w:hAnsiTheme="majorHAnsi" w:cstheme="majorHAnsi"/>
          <w:color w:val="000000"/>
          <w:szCs w:val="28"/>
          <w:shd w:val="clear" w:color="auto" w:fill="FFFFFF"/>
          <w:lang w:eastAsia="ja-JP"/>
        </w:rPr>
        <w:t xml:space="preserve"> </w:t>
      </w:r>
    </w:p>
    <w:p w:rsidR="006D6269" w:rsidRDefault="006D6269" w:rsidP="00012F88">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sidRPr="0092323E">
        <w:rPr>
          <w:rFonts w:asciiTheme="majorHAnsi" w:eastAsiaTheme="minorEastAsia" w:hAnsiTheme="majorHAnsi" w:cstheme="majorHAnsi"/>
          <w:b/>
          <w:color w:val="000000"/>
          <w:szCs w:val="28"/>
          <w:shd w:val="clear" w:color="auto" w:fill="FFFFFF"/>
          <w:lang w:eastAsia="ja-JP"/>
        </w:rPr>
        <w:t>It is notoriously public knowledge that Microsoft is a partisan of far left-leaning organizations.</w:t>
      </w:r>
      <w:r>
        <w:rPr>
          <w:rFonts w:asciiTheme="majorHAnsi" w:eastAsiaTheme="minorEastAsia" w:hAnsiTheme="majorHAnsi" w:cstheme="majorHAnsi"/>
          <w:color w:val="000000"/>
          <w:szCs w:val="28"/>
          <w:shd w:val="clear" w:color="auto" w:fill="FFFFFF"/>
          <w:lang w:eastAsia="ja-JP"/>
        </w:rPr>
        <w:t xml:space="preserve"> </w:t>
      </w:r>
      <w:r w:rsidRPr="006D6269">
        <w:rPr>
          <w:rFonts w:asciiTheme="majorHAnsi" w:eastAsiaTheme="minorEastAsia" w:hAnsiTheme="majorHAnsi" w:cstheme="majorHAnsi"/>
          <w:i/>
          <w:color w:val="000000"/>
          <w:szCs w:val="28"/>
          <w:shd w:val="clear" w:color="auto" w:fill="FFFFFF"/>
          <w:lang w:eastAsia="ja-JP"/>
        </w:rPr>
        <w:t>Fortune</w:t>
      </w:r>
      <w:r w:rsidR="002447EF">
        <w:rPr>
          <w:rFonts w:asciiTheme="majorHAnsi" w:eastAsiaTheme="minorEastAsia" w:hAnsiTheme="majorHAnsi" w:cstheme="majorHAnsi"/>
          <w:color w:val="000000"/>
          <w:szCs w:val="28"/>
          <w:shd w:val="clear" w:color="auto" w:fill="FFFFFF"/>
          <w:lang w:eastAsia="ja-JP"/>
        </w:rPr>
        <w:t xml:space="preserve"> magazine assessed Microsoft’s political leanings </w:t>
      </w:r>
      <w:r>
        <w:rPr>
          <w:rFonts w:asciiTheme="majorHAnsi" w:eastAsiaTheme="minorEastAsia" w:hAnsiTheme="majorHAnsi" w:cstheme="majorHAnsi"/>
          <w:color w:val="000000"/>
          <w:szCs w:val="28"/>
          <w:shd w:val="clear" w:color="auto" w:fill="FFFFFF"/>
          <w:lang w:eastAsia="ja-JP"/>
        </w:rPr>
        <w:t>stating:</w:t>
      </w:r>
    </w:p>
    <w:p w:rsidR="006D6269" w:rsidRPr="006D6269" w:rsidRDefault="006D6269" w:rsidP="00012F88">
      <w:pPr>
        <w:pStyle w:val="NormalWeb"/>
        <w:spacing w:before="0" w:beforeAutospacing="0" w:after="0" w:afterAutospacing="0"/>
        <w:ind w:left="144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w:t>
      </w:r>
      <w:r w:rsidRPr="006D6269">
        <w:rPr>
          <w:rFonts w:asciiTheme="majorHAnsi" w:eastAsiaTheme="minorEastAsia" w:hAnsiTheme="majorHAnsi" w:cstheme="majorHAnsi"/>
          <w:color w:val="000000"/>
          <w:szCs w:val="28"/>
          <w:shd w:val="clear" w:color="auto" w:fill="FFFFFF"/>
          <w:lang w:eastAsia="ja-JP"/>
        </w:rPr>
        <w:t>Microsoft is another supporter of the Brady Campaign, which earned it low marks on 2nd Amendment rights. The tech giant was also hit for being “a partner of The Nature Conservancy, a liberal and active proponent of cap-and-trade and a carbon tax.”</w:t>
      </w:r>
    </w:p>
    <w:p w:rsidR="006D6269" w:rsidRPr="006D6269" w:rsidRDefault="006D6269" w:rsidP="006D6269">
      <w:pPr>
        <w:pStyle w:val="NormalWeb"/>
        <w:ind w:left="1440"/>
        <w:textAlignment w:val="baseline"/>
        <w:rPr>
          <w:rFonts w:asciiTheme="majorHAnsi" w:eastAsiaTheme="minorEastAsia" w:hAnsiTheme="majorHAnsi" w:cstheme="majorHAnsi"/>
          <w:color w:val="000000"/>
          <w:szCs w:val="28"/>
          <w:shd w:val="clear" w:color="auto" w:fill="FFFFFF"/>
          <w:lang w:eastAsia="ja-JP"/>
        </w:rPr>
      </w:pPr>
      <w:r w:rsidRPr="006D6269">
        <w:rPr>
          <w:rFonts w:asciiTheme="majorHAnsi" w:eastAsiaTheme="minorEastAsia" w:hAnsiTheme="majorHAnsi" w:cstheme="majorHAnsi"/>
          <w:color w:val="000000"/>
          <w:szCs w:val="28"/>
          <w:shd w:val="clear" w:color="auto" w:fill="FFFFFF"/>
          <w:lang w:eastAsia="ja-JP"/>
        </w:rPr>
        <w:t>In its evaluation of Microsoft, 2ndVote also says that the company supports organizations, like Center for American Progress and the League of United Latin American Citizens, which support sanctuary cities.</w:t>
      </w:r>
      <w:r>
        <w:rPr>
          <w:rFonts w:asciiTheme="majorHAnsi" w:eastAsiaTheme="minorEastAsia" w:hAnsiTheme="majorHAnsi" w:cstheme="majorHAnsi"/>
          <w:color w:val="000000"/>
          <w:szCs w:val="28"/>
          <w:shd w:val="clear" w:color="auto" w:fill="FFFFFF"/>
          <w:lang w:eastAsia="ja-JP"/>
        </w:rPr>
        <w:t>”</w:t>
      </w:r>
      <w:r w:rsidR="0057487E">
        <w:rPr>
          <w:rStyle w:val="FootnoteReference"/>
          <w:rFonts w:asciiTheme="majorHAnsi" w:eastAsiaTheme="minorEastAsia" w:hAnsiTheme="majorHAnsi" w:cstheme="majorHAnsi"/>
          <w:color w:val="000000"/>
          <w:szCs w:val="28"/>
          <w:shd w:val="clear" w:color="auto" w:fill="FFFFFF"/>
          <w:lang w:eastAsia="ja-JP"/>
        </w:rPr>
        <w:footnoteReference w:id="7"/>
      </w:r>
    </w:p>
    <w:p w:rsidR="00D63F75" w:rsidRDefault="006D6269" w:rsidP="003B1173">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lastRenderedPageBreak/>
        <w:t xml:space="preserve">The Center for American Progress </w:t>
      </w:r>
      <w:r w:rsidR="003B1173">
        <w:rPr>
          <w:rFonts w:asciiTheme="majorHAnsi" w:eastAsiaTheme="minorEastAsia" w:hAnsiTheme="majorHAnsi" w:cstheme="majorHAnsi"/>
          <w:color w:val="000000"/>
          <w:szCs w:val="28"/>
          <w:shd w:val="clear" w:color="auto" w:fill="FFFFFF"/>
          <w:lang w:eastAsia="ja-JP"/>
        </w:rPr>
        <w:t>is notoriously known to have been</w:t>
      </w:r>
      <w:r>
        <w:rPr>
          <w:rFonts w:asciiTheme="majorHAnsi" w:eastAsiaTheme="minorEastAsia" w:hAnsiTheme="majorHAnsi" w:cstheme="majorHAnsi"/>
          <w:color w:val="000000"/>
          <w:szCs w:val="28"/>
          <w:shd w:val="clear" w:color="auto" w:fill="FFFFFF"/>
          <w:lang w:eastAsia="ja-JP"/>
        </w:rPr>
        <w:t xml:space="preserve"> founded by Democrat operative John Podesta</w:t>
      </w:r>
      <w:r w:rsidR="003B1173">
        <w:rPr>
          <w:rFonts w:asciiTheme="majorHAnsi" w:eastAsiaTheme="minorEastAsia" w:hAnsiTheme="majorHAnsi" w:cstheme="majorHAnsi"/>
          <w:color w:val="000000"/>
          <w:szCs w:val="28"/>
          <w:shd w:val="clear" w:color="auto" w:fill="FFFFFF"/>
          <w:lang w:eastAsia="ja-JP"/>
        </w:rPr>
        <w:t>,</w:t>
      </w:r>
      <w:r>
        <w:rPr>
          <w:rFonts w:asciiTheme="majorHAnsi" w:eastAsiaTheme="minorEastAsia" w:hAnsiTheme="majorHAnsi" w:cstheme="majorHAnsi"/>
          <w:color w:val="000000"/>
          <w:szCs w:val="28"/>
          <w:shd w:val="clear" w:color="auto" w:fill="FFFFFF"/>
          <w:lang w:eastAsia="ja-JP"/>
        </w:rPr>
        <w:t xml:space="preserve"> who is notoriously known to have intimate </w:t>
      </w:r>
      <w:r w:rsidR="003B1173">
        <w:rPr>
          <w:rFonts w:asciiTheme="majorHAnsi" w:eastAsiaTheme="minorEastAsia" w:hAnsiTheme="majorHAnsi" w:cstheme="majorHAnsi"/>
          <w:color w:val="000000"/>
          <w:szCs w:val="28"/>
          <w:shd w:val="clear" w:color="auto" w:fill="FFFFFF"/>
          <w:lang w:eastAsia="ja-JP"/>
        </w:rPr>
        <w:t xml:space="preserve">political </w:t>
      </w:r>
      <w:r>
        <w:rPr>
          <w:rFonts w:asciiTheme="majorHAnsi" w:eastAsiaTheme="minorEastAsia" w:hAnsiTheme="majorHAnsi" w:cstheme="majorHAnsi"/>
          <w:color w:val="000000"/>
          <w:szCs w:val="28"/>
          <w:shd w:val="clear" w:color="auto" w:fill="FFFFFF"/>
          <w:lang w:eastAsia="ja-JP"/>
        </w:rPr>
        <w:t xml:space="preserve">ties to George Soros, </w:t>
      </w:r>
      <w:r w:rsidR="003B1173">
        <w:rPr>
          <w:rFonts w:asciiTheme="majorHAnsi" w:eastAsiaTheme="minorEastAsia" w:hAnsiTheme="majorHAnsi" w:cstheme="majorHAnsi"/>
          <w:color w:val="000000"/>
          <w:szCs w:val="28"/>
          <w:shd w:val="clear" w:color="auto" w:fill="FFFFFF"/>
          <w:lang w:eastAsia="ja-JP"/>
        </w:rPr>
        <w:t xml:space="preserve">Hillary Clinton, </w:t>
      </w:r>
      <w:r>
        <w:rPr>
          <w:rFonts w:asciiTheme="majorHAnsi" w:eastAsiaTheme="minorEastAsia" w:hAnsiTheme="majorHAnsi" w:cstheme="majorHAnsi"/>
          <w:color w:val="000000"/>
          <w:szCs w:val="28"/>
          <w:shd w:val="clear" w:color="auto" w:fill="FFFFFF"/>
          <w:lang w:eastAsia="ja-JP"/>
        </w:rPr>
        <w:t xml:space="preserve">The Clinton Foundation and other </w:t>
      </w:r>
      <w:r w:rsidR="003B1173">
        <w:rPr>
          <w:rFonts w:asciiTheme="majorHAnsi" w:eastAsiaTheme="minorEastAsia" w:hAnsiTheme="majorHAnsi" w:cstheme="majorHAnsi"/>
          <w:color w:val="000000"/>
          <w:szCs w:val="28"/>
          <w:shd w:val="clear" w:color="auto" w:fill="FFFFFF"/>
          <w:lang w:eastAsia="ja-JP"/>
        </w:rPr>
        <w:t xml:space="preserve">far </w:t>
      </w:r>
      <w:r>
        <w:rPr>
          <w:rFonts w:asciiTheme="majorHAnsi" w:eastAsiaTheme="minorEastAsia" w:hAnsiTheme="majorHAnsi" w:cstheme="majorHAnsi"/>
          <w:color w:val="000000"/>
          <w:szCs w:val="28"/>
          <w:shd w:val="clear" w:color="auto" w:fill="FFFFFF"/>
          <w:lang w:eastAsia="ja-JP"/>
        </w:rPr>
        <w:t xml:space="preserve">left-leaning political </w:t>
      </w:r>
      <w:r w:rsidR="003B1173">
        <w:rPr>
          <w:rFonts w:asciiTheme="majorHAnsi" w:eastAsiaTheme="minorEastAsia" w:hAnsiTheme="majorHAnsi" w:cstheme="majorHAnsi"/>
          <w:color w:val="000000"/>
          <w:szCs w:val="28"/>
          <w:shd w:val="clear" w:color="auto" w:fill="FFFFFF"/>
          <w:lang w:eastAsia="ja-JP"/>
        </w:rPr>
        <w:t>organizations</w:t>
      </w:r>
      <w:r>
        <w:rPr>
          <w:rFonts w:asciiTheme="majorHAnsi" w:eastAsiaTheme="minorEastAsia" w:hAnsiTheme="majorHAnsi" w:cstheme="majorHAnsi"/>
          <w:color w:val="000000"/>
          <w:szCs w:val="28"/>
          <w:shd w:val="clear" w:color="auto" w:fill="FFFFFF"/>
          <w:lang w:eastAsia="ja-JP"/>
        </w:rPr>
        <w:t>.</w:t>
      </w:r>
    </w:p>
    <w:p w:rsidR="003B1173" w:rsidRDefault="003B1173" w:rsidP="003B1173">
      <w:pPr>
        <w:pStyle w:val="NormalWeb"/>
        <w:spacing w:before="0" w:beforeAutospacing="0" w:after="0" w:afterAutospacing="0" w:line="480" w:lineRule="auto"/>
        <w:ind w:firstLine="720"/>
        <w:textAlignment w:val="baseline"/>
        <w:rPr>
          <w:rFonts w:asciiTheme="majorHAnsi" w:eastAsiaTheme="minorEastAsia" w:hAnsiTheme="majorHAnsi" w:cstheme="majorHAnsi"/>
          <w:color w:val="000000"/>
          <w:szCs w:val="28"/>
          <w:shd w:val="clear" w:color="auto" w:fill="FFFFFF"/>
          <w:lang w:eastAsia="ja-JP"/>
        </w:rPr>
      </w:pPr>
      <w:r>
        <w:rPr>
          <w:rFonts w:asciiTheme="majorHAnsi" w:eastAsiaTheme="minorEastAsia" w:hAnsiTheme="majorHAnsi" w:cstheme="majorHAnsi"/>
          <w:color w:val="000000"/>
          <w:szCs w:val="28"/>
          <w:shd w:val="clear" w:color="auto" w:fill="FFFFFF"/>
          <w:lang w:eastAsia="ja-JP"/>
        </w:rPr>
        <w:t xml:space="preserve">A reasonable </w:t>
      </w:r>
      <w:r w:rsidR="0092323E">
        <w:rPr>
          <w:rFonts w:asciiTheme="majorHAnsi" w:eastAsiaTheme="minorEastAsia" w:hAnsiTheme="majorHAnsi" w:cstheme="majorHAnsi"/>
          <w:color w:val="000000"/>
          <w:szCs w:val="28"/>
          <w:shd w:val="clear" w:color="auto" w:fill="FFFFFF"/>
          <w:lang w:eastAsia="ja-JP"/>
        </w:rPr>
        <w:t xml:space="preserve">person </w:t>
      </w:r>
      <w:r>
        <w:rPr>
          <w:rFonts w:asciiTheme="majorHAnsi" w:eastAsiaTheme="minorEastAsia" w:hAnsiTheme="majorHAnsi" w:cstheme="majorHAnsi"/>
          <w:color w:val="000000"/>
          <w:szCs w:val="28"/>
          <w:shd w:val="clear" w:color="auto" w:fill="FFFFFF"/>
          <w:lang w:eastAsia="ja-JP"/>
        </w:rPr>
        <w:t xml:space="preserve">can easily see that the Washington State election process is completely compromised by Microsoft’s </w:t>
      </w:r>
      <w:r w:rsidR="0057487E">
        <w:rPr>
          <w:rFonts w:asciiTheme="majorHAnsi" w:eastAsiaTheme="minorEastAsia" w:hAnsiTheme="majorHAnsi" w:cstheme="majorHAnsi"/>
          <w:color w:val="000000"/>
          <w:szCs w:val="28"/>
          <w:shd w:val="clear" w:color="auto" w:fill="FFFFFF"/>
          <w:lang w:eastAsia="ja-JP"/>
        </w:rPr>
        <w:t xml:space="preserve">partisan </w:t>
      </w:r>
      <w:r w:rsidR="0092323E">
        <w:rPr>
          <w:rFonts w:asciiTheme="majorHAnsi" w:eastAsiaTheme="minorEastAsia" w:hAnsiTheme="majorHAnsi" w:cstheme="majorHAnsi"/>
          <w:color w:val="000000"/>
          <w:szCs w:val="28"/>
          <w:shd w:val="clear" w:color="auto" w:fill="FFFFFF"/>
          <w:lang w:eastAsia="ja-JP"/>
        </w:rPr>
        <w:t>control of vital elements of our election system</w:t>
      </w:r>
      <w:r>
        <w:rPr>
          <w:rFonts w:asciiTheme="majorHAnsi" w:eastAsiaTheme="minorEastAsia" w:hAnsiTheme="majorHAnsi" w:cstheme="majorHAnsi"/>
          <w:color w:val="000000"/>
          <w:szCs w:val="28"/>
          <w:shd w:val="clear" w:color="auto" w:fill="FFFFFF"/>
          <w:lang w:eastAsia="ja-JP"/>
        </w:rPr>
        <w:t xml:space="preserve">. </w:t>
      </w:r>
      <w:r w:rsidRPr="003B1173">
        <w:rPr>
          <w:rFonts w:asciiTheme="majorHAnsi" w:eastAsiaTheme="minorEastAsia" w:hAnsiTheme="majorHAnsi" w:cstheme="majorHAnsi"/>
          <w:b/>
          <w:color w:val="000000"/>
          <w:szCs w:val="28"/>
          <w:u w:val="single"/>
          <w:shd w:val="clear" w:color="auto" w:fill="FFFFFF"/>
          <w:lang w:eastAsia="ja-JP"/>
        </w:rPr>
        <w:t xml:space="preserve">Exhibit </w:t>
      </w:r>
      <w:r w:rsidR="00B577AF">
        <w:rPr>
          <w:rFonts w:asciiTheme="majorHAnsi" w:eastAsiaTheme="minorEastAsia" w:hAnsiTheme="majorHAnsi" w:cstheme="majorHAnsi"/>
          <w:b/>
          <w:color w:val="000000"/>
          <w:szCs w:val="28"/>
          <w:u w:val="single"/>
          <w:shd w:val="clear" w:color="auto" w:fill="FFFFFF"/>
          <w:lang w:eastAsia="ja-JP"/>
        </w:rPr>
        <w:t>N</w:t>
      </w:r>
      <w:r>
        <w:rPr>
          <w:rFonts w:asciiTheme="majorHAnsi" w:eastAsiaTheme="minorEastAsia" w:hAnsiTheme="majorHAnsi" w:cstheme="majorHAnsi"/>
          <w:color w:val="000000"/>
          <w:szCs w:val="28"/>
          <w:shd w:val="clear" w:color="auto" w:fill="FFFFFF"/>
          <w:lang w:eastAsia="ja-JP"/>
        </w:rPr>
        <w:t>.</w:t>
      </w:r>
    </w:p>
    <w:p w:rsidR="009830EC" w:rsidRPr="003646C8" w:rsidRDefault="005E0843" w:rsidP="00DB6FB4">
      <w:pPr>
        <w:keepNext/>
        <w:keepLines/>
        <w:ind w:firstLine="0"/>
        <w:jc w:val="center"/>
        <w:rPr>
          <w:rFonts w:asciiTheme="majorHAnsi" w:hAnsiTheme="majorHAnsi" w:cstheme="majorHAnsi"/>
          <w:b/>
          <w:caps/>
          <w:color w:val="000000"/>
          <w:sz w:val="24"/>
          <w:szCs w:val="28"/>
          <w:u w:val="single"/>
          <w:shd w:val="clear" w:color="auto" w:fill="FFFFFF"/>
        </w:rPr>
      </w:pPr>
      <w:r>
        <w:rPr>
          <w:rFonts w:asciiTheme="majorHAnsi" w:hAnsiTheme="majorHAnsi" w:cstheme="majorHAnsi"/>
          <w:b/>
          <w:caps/>
          <w:color w:val="000000"/>
          <w:sz w:val="24"/>
          <w:szCs w:val="28"/>
          <w:u w:val="single"/>
          <w:shd w:val="clear" w:color="auto" w:fill="FFFFFF"/>
        </w:rPr>
        <w:t>LAW &amp; A</w:t>
      </w:r>
      <w:r w:rsidR="003A253A" w:rsidRPr="003646C8">
        <w:rPr>
          <w:rFonts w:asciiTheme="majorHAnsi" w:hAnsiTheme="majorHAnsi" w:cstheme="majorHAnsi"/>
          <w:b/>
          <w:caps/>
          <w:color w:val="000000"/>
          <w:sz w:val="24"/>
          <w:szCs w:val="28"/>
          <w:u w:val="single"/>
          <w:shd w:val="clear" w:color="auto" w:fill="FFFFFF"/>
        </w:rPr>
        <w:t>rgument</w:t>
      </w:r>
    </w:p>
    <w:p w:rsidR="0072456A" w:rsidRPr="003646C8" w:rsidRDefault="005E13CC" w:rsidP="00DB6FB4">
      <w:pPr>
        <w:keepNext/>
        <w:keepLines/>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The previous discussion </w:t>
      </w:r>
      <w:r w:rsidR="00083B9C">
        <w:rPr>
          <w:rFonts w:asciiTheme="majorHAnsi" w:hAnsiTheme="majorHAnsi" w:cstheme="majorHAnsi"/>
          <w:color w:val="000000"/>
          <w:sz w:val="24"/>
          <w:szCs w:val="28"/>
          <w:shd w:val="clear" w:color="auto" w:fill="FFFFFF"/>
        </w:rPr>
        <w:t xml:space="preserve">and law </w:t>
      </w:r>
      <w:r w:rsidRPr="003646C8">
        <w:rPr>
          <w:rFonts w:asciiTheme="majorHAnsi" w:hAnsiTheme="majorHAnsi" w:cstheme="majorHAnsi"/>
          <w:color w:val="000000"/>
          <w:sz w:val="24"/>
          <w:szCs w:val="28"/>
          <w:shd w:val="clear" w:color="auto" w:fill="FFFFFF"/>
        </w:rPr>
        <w:t xml:space="preserve">is fully incorporated herein. </w:t>
      </w:r>
      <w:r w:rsidR="00C84E1B" w:rsidRPr="003646C8">
        <w:rPr>
          <w:rFonts w:asciiTheme="majorHAnsi" w:hAnsiTheme="majorHAnsi" w:cstheme="majorHAnsi"/>
          <w:color w:val="000000"/>
          <w:sz w:val="24"/>
          <w:szCs w:val="28"/>
          <w:shd w:val="clear" w:color="auto" w:fill="FFFFFF"/>
        </w:rPr>
        <w:t xml:space="preserve">The current ballot scanning process in </w:t>
      </w:r>
      <w:r w:rsidR="0072456A" w:rsidRPr="003646C8">
        <w:rPr>
          <w:rFonts w:asciiTheme="majorHAnsi" w:hAnsiTheme="majorHAnsi" w:cstheme="majorHAnsi"/>
          <w:color w:val="000000"/>
          <w:sz w:val="24"/>
          <w:szCs w:val="28"/>
          <w:shd w:val="clear" w:color="auto" w:fill="FFFFFF"/>
        </w:rPr>
        <w:t xml:space="preserve">the State of </w:t>
      </w:r>
      <w:r w:rsidR="00F334E7" w:rsidRPr="003646C8">
        <w:rPr>
          <w:rFonts w:asciiTheme="majorHAnsi" w:hAnsiTheme="majorHAnsi" w:cstheme="majorHAnsi"/>
          <w:color w:val="000000"/>
          <w:sz w:val="24"/>
          <w:szCs w:val="28"/>
          <w:shd w:val="clear" w:color="auto" w:fill="FFFFFF"/>
        </w:rPr>
        <w:t>Washington cannot</w:t>
      </w:r>
      <w:r w:rsidR="00C84E1B" w:rsidRPr="003646C8">
        <w:rPr>
          <w:rFonts w:asciiTheme="majorHAnsi" w:hAnsiTheme="majorHAnsi" w:cstheme="majorHAnsi"/>
          <w:color w:val="000000"/>
          <w:sz w:val="24"/>
          <w:szCs w:val="28"/>
          <w:shd w:val="clear" w:color="auto" w:fill="FFFFFF"/>
        </w:rPr>
        <w:t xml:space="preserve"> guarantee that the tally is correct because it is not performed by humans. </w:t>
      </w:r>
      <w:r w:rsidR="005E0843">
        <w:rPr>
          <w:rFonts w:asciiTheme="majorHAnsi" w:hAnsiTheme="majorHAnsi" w:cstheme="majorHAnsi"/>
          <w:color w:val="000000"/>
          <w:sz w:val="24"/>
          <w:szCs w:val="28"/>
          <w:shd w:val="clear" w:color="auto" w:fill="FFFFFF"/>
        </w:rPr>
        <w:t xml:space="preserve">Voters do not even observe the electronic scanning in the counties. </w:t>
      </w:r>
      <w:r w:rsidR="00C84E1B" w:rsidRPr="003646C8">
        <w:rPr>
          <w:rFonts w:asciiTheme="majorHAnsi" w:hAnsiTheme="majorHAnsi" w:cstheme="majorHAnsi"/>
          <w:color w:val="000000"/>
          <w:sz w:val="24"/>
          <w:szCs w:val="28"/>
          <w:shd w:val="clear" w:color="auto" w:fill="FFFFFF"/>
        </w:rPr>
        <w:t xml:space="preserve">Humans only enter the ballot into the machine, and no human tally occurs outside of the machine, thus breaking the bi-partisan chain of custody empirical observation. </w:t>
      </w:r>
    </w:p>
    <w:p w:rsidR="00D6485D" w:rsidRDefault="005E0843">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Petitioner, </w:t>
      </w:r>
      <w:r w:rsidR="00D6485D">
        <w:rPr>
          <w:rFonts w:asciiTheme="majorHAnsi" w:hAnsiTheme="majorHAnsi" w:cstheme="majorHAnsi"/>
          <w:color w:val="000000"/>
          <w:sz w:val="24"/>
          <w:szCs w:val="24"/>
          <w:shd w:val="clear" w:color="auto" w:fill="FFFFFF"/>
        </w:rPr>
        <w:t>and the rest of the citizenry</w:t>
      </w:r>
      <w:r>
        <w:rPr>
          <w:rFonts w:asciiTheme="majorHAnsi" w:hAnsiTheme="majorHAnsi" w:cstheme="majorHAnsi"/>
          <w:color w:val="000000"/>
          <w:sz w:val="24"/>
          <w:szCs w:val="24"/>
          <w:shd w:val="clear" w:color="auto" w:fill="FFFFFF"/>
        </w:rPr>
        <w:t>,</w:t>
      </w:r>
      <w:r w:rsidR="00D6485D">
        <w:rPr>
          <w:rFonts w:asciiTheme="majorHAnsi" w:hAnsiTheme="majorHAnsi" w:cstheme="majorHAnsi"/>
          <w:color w:val="000000"/>
          <w:sz w:val="24"/>
          <w:szCs w:val="24"/>
          <w:shd w:val="clear" w:color="auto" w:fill="FFFFFF"/>
        </w:rPr>
        <w:t xml:space="preserve"> have a right to rely upon the truthfulness of the statements of public officials. When those stat</w:t>
      </w:r>
      <w:r>
        <w:rPr>
          <w:rFonts w:asciiTheme="majorHAnsi" w:hAnsiTheme="majorHAnsi" w:cstheme="majorHAnsi"/>
          <w:color w:val="000000"/>
          <w:sz w:val="24"/>
          <w:szCs w:val="24"/>
          <w:shd w:val="clear" w:color="auto" w:fill="FFFFFF"/>
        </w:rPr>
        <w:t xml:space="preserve">ements contradict the </w:t>
      </w:r>
      <w:r w:rsidR="008138E8">
        <w:rPr>
          <w:rFonts w:asciiTheme="majorHAnsi" w:hAnsiTheme="majorHAnsi" w:cstheme="majorHAnsi"/>
          <w:color w:val="000000"/>
          <w:sz w:val="24"/>
          <w:szCs w:val="24"/>
          <w:shd w:val="clear" w:color="auto" w:fill="FFFFFF"/>
        </w:rPr>
        <w:t>statutes,</w:t>
      </w:r>
      <w:r>
        <w:rPr>
          <w:rFonts w:asciiTheme="majorHAnsi" w:hAnsiTheme="majorHAnsi" w:cstheme="majorHAnsi"/>
          <w:color w:val="000000"/>
          <w:sz w:val="24"/>
          <w:szCs w:val="24"/>
          <w:shd w:val="clear" w:color="auto" w:fill="FFFFFF"/>
        </w:rPr>
        <w:t xml:space="preserve"> this Court can intervene. T</w:t>
      </w:r>
      <w:r w:rsidR="00D6485D">
        <w:rPr>
          <w:rFonts w:asciiTheme="majorHAnsi" w:hAnsiTheme="majorHAnsi" w:cstheme="majorHAnsi"/>
          <w:color w:val="000000"/>
          <w:sz w:val="24"/>
          <w:szCs w:val="24"/>
          <w:shd w:val="clear" w:color="auto" w:fill="FFFFFF"/>
        </w:rPr>
        <w:t xml:space="preserve">he Washington Supreme Court stated: </w:t>
      </w:r>
    </w:p>
    <w:p w:rsidR="00D6485D" w:rsidRDefault="00D6485D" w:rsidP="00D6485D">
      <w:pPr>
        <w:spacing w:line="240" w:lineRule="auto"/>
        <w:ind w:left="1440" w:firstLine="0"/>
        <w:rPr>
          <w:rFonts w:asciiTheme="majorHAnsi" w:hAnsiTheme="majorHAnsi" w:cstheme="majorHAnsi"/>
          <w:color w:val="000000"/>
          <w:sz w:val="24"/>
          <w:szCs w:val="24"/>
          <w:shd w:val="clear" w:color="auto" w:fill="FFFFFF"/>
        </w:rPr>
      </w:pPr>
      <w:r w:rsidRPr="008148E1">
        <w:rPr>
          <w:rFonts w:asciiTheme="majorHAnsi" w:hAnsiTheme="majorHAnsi" w:cstheme="majorHAnsi"/>
          <w:color w:val="000000"/>
          <w:sz w:val="24"/>
          <w:szCs w:val="24"/>
          <w:shd w:val="clear" w:color="auto" w:fill="FFFFFF"/>
        </w:rPr>
        <w:t xml:space="preserve">¶ 8 Where the plain language of the statute is subject to more than one reasonable interpretation, it is ambiguous. </w:t>
      </w:r>
      <w:r w:rsidRPr="006619E8">
        <w:rPr>
          <w:rFonts w:asciiTheme="majorHAnsi" w:hAnsiTheme="majorHAnsi" w:cstheme="majorHAnsi"/>
          <w:i/>
          <w:color w:val="000000"/>
          <w:sz w:val="24"/>
          <w:szCs w:val="24"/>
          <w:shd w:val="clear" w:color="auto" w:fill="FFFFFF"/>
        </w:rPr>
        <w:t>Cockle v. Dep't of Labor &amp; Indus.</w:t>
      </w:r>
      <w:r w:rsidRPr="008148E1">
        <w:rPr>
          <w:rFonts w:asciiTheme="majorHAnsi" w:hAnsiTheme="majorHAnsi" w:cstheme="majorHAnsi"/>
          <w:color w:val="000000"/>
          <w:sz w:val="24"/>
          <w:szCs w:val="24"/>
          <w:shd w:val="clear" w:color="auto" w:fill="FFFFFF"/>
        </w:rPr>
        <w:t xml:space="preserve">, 142 Wash.2d 801, 808, 16 P.3d 583 (2001). This court may attempt to discern the legislative intent underlying an ambiguous statute from its legislative history. </w:t>
      </w:r>
      <w:r w:rsidRPr="006619E8">
        <w:rPr>
          <w:rFonts w:asciiTheme="majorHAnsi" w:hAnsiTheme="majorHAnsi" w:cstheme="majorHAnsi"/>
          <w:i/>
          <w:color w:val="000000"/>
          <w:sz w:val="24"/>
          <w:szCs w:val="24"/>
          <w:shd w:val="clear" w:color="auto" w:fill="FFFFFF"/>
        </w:rPr>
        <w:t>Id.</w:t>
      </w:r>
      <w:r w:rsidRPr="008148E1">
        <w:rPr>
          <w:rFonts w:asciiTheme="majorHAnsi" w:hAnsiTheme="majorHAnsi" w:cstheme="majorHAnsi"/>
          <w:color w:val="000000"/>
          <w:sz w:val="24"/>
          <w:szCs w:val="24"/>
          <w:shd w:val="clear" w:color="auto" w:fill="FFFFFF"/>
        </w:rPr>
        <w:t xml:space="preserve"> Likewise, this court may look to authoritative agency interpretations of disputed statutory language.</w:t>
      </w:r>
      <w:r w:rsidRPr="006619E8">
        <w:rPr>
          <w:rFonts w:asciiTheme="majorHAnsi" w:hAnsiTheme="majorHAnsi" w:cstheme="majorHAnsi"/>
          <w:i/>
          <w:color w:val="000000"/>
          <w:sz w:val="24"/>
          <w:szCs w:val="24"/>
          <w:shd w:val="clear" w:color="auto" w:fill="FFFFFF"/>
        </w:rPr>
        <w:t xml:space="preserve"> Port of Seattle v. Pollution Control Hearings Bd.</w:t>
      </w:r>
      <w:r w:rsidRPr="008148E1">
        <w:rPr>
          <w:rFonts w:asciiTheme="majorHAnsi" w:hAnsiTheme="majorHAnsi" w:cstheme="majorHAnsi"/>
          <w:color w:val="000000"/>
          <w:sz w:val="24"/>
          <w:szCs w:val="24"/>
          <w:shd w:val="clear" w:color="auto" w:fill="FFFFFF"/>
        </w:rPr>
        <w:t>, 151 Wash.2d 568, 593, 90 P.3d 659 (2004).</w:t>
      </w:r>
      <w:r>
        <w:rPr>
          <w:rFonts w:asciiTheme="majorHAnsi" w:hAnsiTheme="majorHAnsi" w:cstheme="majorHAnsi"/>
          <w:color w:val="000000"/>
          <w:sz w:val="24"/>
          <w:szCs w:val="24"/>
          <w:shd w:val="clear" w:color="auto" w:fill="FFFFFF"/>
        </w:rPr>
        <w:t xml:space="preserve"> </w:t>
      </w:r>
      <w:r w:rsidRPr="006619E8">
        <w:rPr>
          <w:rFonts w:asciiTheme="majorHAnsi" w:hAnsiTheme="majorHAnsi" w:cstheme="majorHAnsi"/>
          <w:i/>
          <w:color w:val="000000"/>
          <w:sz w:val="24"/>
          <w:szCs w:val="24"/>
          <w:shd w:val="clear" w:color="auto" w:fill="FFFFFF"/>
        </w:rPr>
        <w:t>State v. Armendariz</w:t>
      </w:r>
      <w:r w:rsidRPr="008148E1">
        <w:rPr>
          <w:rFonts w:asciiTheme="majorHAnsi" w:hAnsiTheme="majorHAnsi" w:cstheme="majorHAnsi"/>
          <w:color w:val="000000"/>
          <w:sz w:val="24"/>
          <w:szCs w:val="24"/>
          <w:shd w:val="clear" w:color="auto" w:fill="FFFFFF"/>
        </w:rPr>
        <w:t>, 156 P. 3d 201 - Wash: Supreme Court 2007</w:t>
      </w:r>
      <w:r>
        <w:rPr>
          <w:rFonts w:asciiTheme="majorHAnsi" w:hAnsiTheme="majorHAnsi" w:cstheme="majorHAnsi"/>
          <w:color w:val="000000"/>
          <w:sz w:val="24"/>
          <w:szCs w:val="24"/>
          <w:shd w:val="clear" w:color="auto" w:fill="FFFFFF"/>
        </w:rPr>
        <w:t xml:space="preserve"> at </w:t>
      </w:r>
      <w:r w:rsidRPr="008148E1">
        <w:rPr>
          <w:rFonts w:asciiTheme="majorHAnsi" w:hAnsiTheme="majorHAnsi" w:cstheme="majorHAnsi"/>
          <w:color w:val="000000"/>
          <w:sz w:val="24"/>
          <w:szCs w:val="24"/>
          <w:shd w:val="clear" w:color="auto" w:fill="FFFFFF"/>
        </w:rPr>
        <w:t>¶ 8</w:t>
      </w:r>
      <w:r>
        <w:rPr>
          <w:rFonts w:asciiTheme="majorHAnsi" w:hAnsiTheme="majorHAnsi" w:cstheme="majorHAnsi"/>
          <w:color w:val="000000"/>
          <w:sz w:val="24"/>
          <w:szCs w:val="24"/>
          <w:shd w:val="clear" w:color="auto" w:fill="FFFFFF"/>
        </w:rPr>
        <w:t>.</w:t>
      </w:r>
    </w:p>
    <w:p w:rsidR="00D6485D" w:rsidRDefault="00D6485D" w:rsidP="003646C8">
      <w:pPr>
        <w:spacing w:before="240"/>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This Court may </w:t>
      </w:r>
      <w:r w:rsidR="002776B5">
        <w:rPr>
          <w:rFonts w:asciiTheme="majorHAnsi" w:hAnsiTheme="majorHAnsi" w:cstheme="majorHAnsi"/>
          <w:color w:val="000000"/>
          <w:sz w:val="24"/>
          <w:szCs w:val="24"/>
          <w:shd w:val="clear" w:color="auto" w:fill="FFFFFF"/>
        </w:rPr>
        <w:t>grant relief</w:t>
      </w:r>
      <w:r>
        <w:rPr>
          <w:rFonts w:asciiTheme="majorHAnsi" w:hAnsiTheme="majorHAnsi" w:cstheme="majorHAnsi"/>
          <w:color w:val="000000"/>
          <w:sz w:val="24"/>
          <w:szCs w:val="24"/>
          <w:shd w:val="clear" w:color="auto" w:fill="FFFFFF"/>
        </w:rPr>
        <w:t xml:space="preserve"> when a state agency is acting erroneously and in contradiction to the statute. The Washington Supreme Court stated in </w:t>
      </w:r>
      <w:r w:rsidRPr="006619E8">
        <w:rPr>
          <w:rFonts w:asciiTheme="majorHAnsi" w:hAnsiTheme="majorHAnsi" w:cstheme="majorHAnsi"/>
          <w:i/>
          <w:color w:val="000000"/>
          <w:sz w:val="24"/>
          <w:szCs w:val="24"/>
          <w:shd w:val="clear" w:color="auto" w:fill="FFFFFF"/>
        </w:rPr>
        <w:t>Port of Seattle</w:t>
      </w:r>
      <w:r>
        <w:rPr>
          <w:rFonts w:asciiTheme="majorHAnsi" w:hAnsiTheme="majorHAnsi" w:cstheme="majorHAnsi"/>
          <w:color w:val="000000"/>
          <w:sz w:val="24"/>
          <w:szCs w:val="24"/>
          <w:shd w:val="clear" w:color="auto" w:fill="FFFFFF"/>
        </w:rPr>
        <w:t xml:space="preserve">: </w:t>
      </w:r>
    </w:p>
    <w:p w:rsidR="00D6485D" w:rsidRDefault="00D6485D" w:rsidP="00D6485D">
      <w:pPr>
        <w:spacing w:line="240" w:lineRule="auto"/>
        <w:ind w:left="1440" w:firstLine="0"/>
        <w:rPr>
          <w:rFonts w:asciiTheme="majorHAnsi" w:hAnsiTheme="majorHAnsi" w:cstheme="majorHAnsi"/>
          <w:color w:val="000000"/>
          <w:sz w:val="24"/>
          <w:szCs w:val="24"/>
          <w:shd w:val="clear" w:color="auto" w:fill="FFFFFF"/>
        </w:rPr>
      </w:pPr>
      <w:r w:rsidRPr="006B73EB">
        <w:rPr>
          <w:rFonts w:asciiTheme="majorHAnsi" w:hAnsiTheme="majorHAnsi" w:cstheme="majorHAnsi"/>
          <w:color w:val="000000"/>
          <w:sz w:val="24"/>
          <w:szCs w:val="24"/>
          <w:shd w:val="clear" w:color="auto" w:fill="FFFFFF"/>
        </w:rPr>
        <w:t xml:space="preserve">This court may grant relief if we find that the PCHB </w:t>
      </w:r>
      <w:r>
        <w:rPr>
          <w:rFonts w:asciiTheme="majorHAnsi" w:hAnsiTheme="majorHAnsi" w:cstheme="majorHAnsi"/>
          <w:color w:val="000000"/>
          <w:sz w:val="24"/>
          <w:szCs w:val="24"/>
          <w:shd w:val="clear" w:color="auto" w:fill="FFFFFF"/>
        </w:rPr>
        <w:t>[</w:t>
      </w:r>
      <w:r w:rsidRPr="006B73EB">
        <w:rPr>
          <w:rFonts w:asciiTheme="majorHAnsi" w:hAnsiTheme="majorHAnsi" w:cstheme="majorHAnsi"/>
          <w:color w:val="000000"/>
          <w:sz w:val="24"/>
          <w:szCs w:val="24"/>
          <w:shd w:val="clear" w:color="auto" w:fill="FFFFFF"/>
        </w:rPr>
        <w:t>Pollution Control Hearings Board</w:t>
      </w:r>
      <w:r>
        <w:rPr>
          <w:rFonts w:asciiTheme="majorHAnsi" w:hAnsiTheme="majorHAnsi" w:cstheme="majorHAnsi"/>
          <w:color w:val="000000"/>
          <w:sz w:val="24"/>
          <w:szCs w:val="24"/>
          <w:shd w:val="clear" w:color="auto" w:fill="FFFFFF"/>
        </w:rPr>
        <w:t xml:space="preserve">] </w:t>
      </w:r>
      <w:r w:rsidRPr="006B73EB">
        <w:rPr>
          <w:rFonts w:asciiTheme="majorHAnsi" w:hAnsiTheme="majorHAnsi" w:cstheme="majorHAnsi"/>
          <w:color w:val="000000"/>
          <w:sz w:val="24"/>
          <w:szCs w:val="24"/>
          <w:shd w:val="clear" w:color="auto" w:fill="FFFFFF"/>
        </w:rPr>
        <w:t xml:space="preserve">order is "outside the statutory authority or jurisdiction of the [PCHB]" or </w:t>
      </w:r>
      <w:r w:rsidRPr="006B73EB">
        <w:rPr>
          <w:rFonts w:asciiTheme="majorHAnsi" w:hAnsiTheme="majorHAnsi" w:cstheme="majorHAnsi"/>
          <w:color w:val="000000"/>
          <w:sz w:val="24"/>
          <w:szCs w:val="24"/>
          <w:shd w:val="clear" w:color="auto" w:fill="FFFFFF"/>
        </w:rPr>
        <w:lastRenderedPageBreak/>
        <w:t>if the PCHB has "erroneously interpreted or applied the law." RCW 34.05.570(3)(b), (d). Where statutory construction is necessary, this court will interpret statutes de novo. Pub. Util. Dist. No. 1, 146 Wash.2d at 790, 51 P.3d 744.</w:t>
      </w:r>
      <w:r>
        <w:rPr>
          <w:rFonts w:asciiTheme="majorHAnsi" w:hAnsiTheme="majorHAnsi" w:cstheme="majorHAnsi"/>
          <w:color w:val="000000"/>
          <w:sz w:val="24"/>
          <w:szCs w:val="24"/>
          <w:shd w:val="clear" w:color="auto" w:fill="FFFFFF"/>
        </w:rPr>
        <w:t xml:space="preserve"> </w:t>
      </w:r>
      <w:r w:rsidRPr="006619E8">
        <w:rPr>
          <w:rFonts w:asciiTheme="majorHAnsi" w:hAnsiTheme="majorHAnsi" w:cstheme="majorHAnsi"/>
          <w:i/>
          <w:color w:val="000000"/>
          <w:sz w:val="24"/>
          <w:szCs w:val="24"/>
          <w:shd w:val="clear" w:color="auto" w:fill="FFFFFF"/>
        </w:rPr>
        <w:t>Port of Seattle v. PCHB</w:t>
      </w:r>
      <w:r w:rsidRPr="006B73EB">
        <w:rPr>
          <w:rFonts w:asciiTheme="majorHAnsi" w:hAnsiTheme="majorHAnsi" w:cstheme="majorHAnsi"/>
          <w:color w:val="000000"/>
          <w:sz w:val="24"/>
          <w:szCs w:val="24"/>
          <w:shd w:val="clear" w:color="auto" w:fill="FFFFFF"/>
        </w:rPr>
        <w:t>, 90 P. 3d 659 - Wash: Supreme Court 2004</w:t>
      </w:r>
      <w:r>
        <w:rPr>
          <w:rFonts w:asciiTheme="majorHAnsi" w:hAnsiTheme="majorHAnsi" w:cstheme="majorHAnsi"/>
          <w:color w:val="000000"/>
          <w:sz w:val="24"/>
          <w:szCs w:val="24"/>
          <w:shd w:val="clear" w:color="auto" w:fill="FFFFFF"/>
        </w:rPr>
        <w:t xml:space="preserve"> at 669.</w:t>
      </w:r>
    </w:p>
    <w:p w:rsidR="00D6485D" w:rsidRDefault="00D6485D" w:rsidP="003646C8">
      <w:pPr>
        <w:spacing w:before="240"/>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While equitable estoppel is not favored, as is request here, it is needed when a manifest injustice is threatened or is occurring, as is the case here. </w:t>
      </w:r>
      <w:r w:rsidR="002776B5">
        <w:rPr>
          <w:rFonts w:asciiTheme="majorHAnsi" w:hAnsiTheme="majorHAnsi" w:cstheme="majorHAnsi"/>
          <w:color w:val="000000"/>
          <w:sz w:val="24"/>
          <w:szCs w:val="24"/>
          <w:shd w:val="clear" w:color="auto" w:fill="FFFFFF"/>
        </w:rPr>
        <w:t xml:space="preserve"> The Washington Supreme Court affirmed this in </w:t>
      </w:r>
      <w:r w:rsidR="002776B5" w:rsidRPr="003646C8">
        <w:rPr>
          <w:rFonts w:asciiTheme="majorHAnsi" w:hAnsiTheme="majorHAnsi" w:cstheme="majorHAnsi"/>
          <w:i/>
          <w:color w:val="000000"/>
          <w:sz w:val="24"/>
          <w:szCs w:val="24"/>
          <w:shd w:val="clear" w:color="auto" w:fill="FFFFFF"/>
        </w:rPr>
        <w:t>Ecology</w:t>
      </w:r>
      <w:r w:rsidR="002776B5">
        <w:rPr>
          <w:rFonts w:asciiTheme="majorHAnsi" w:hAnsiTheme="majorHAnsi" w:cstheme="majorHAnsi"/>
          <w:color w:val="000000"/>
          <w:sz w:val="24"/>
          <w:szCs w:val="24"/>
          <w:shd w:val="clear" w:color="auto" w:fill="FFFFFF"/>
        </w:rPr>
        <w:t>:</w:t>
      </w:r>
    </w:p>
    <w:p w:rsidR="00D6485D" w:rsidRDefault="00D6485D" w:rsidP="00D6485D">
      <w:pPr>
        <w:spacing w:line="240" w:lineRule="auto"/>
        <w:ind w:left="1440" w:firstLine="0"/>
        <w:rPr>
          <w:rFonts w:asciiTheme="majorHAnsi" w:hAnsiTheme="majorHAnsi" w:cstheme="majorHAnsi"/>
          <w:color w:val="000000"/>
          <w:sz w:val="24"/>
          <w:szCs w:val="24"/>
          <w:shd w:val="clear" w:color="auto" w:fill="FFFFFF"/>
        </w:rPr>
      </w:pPr>
      <w:r w:rsidRPr="00967D71">
        <w:rPr>
          <w:rFonts w:asciiTheme="majorHAnsi" w:hAnsiTheme="majorHAnsi" w:cstheme="majorHAnsi"/>
          <w:color w:val="000000"/>
          <w:sz w:val="24"/>
          <w:szCs w:val="24"/>
          <w:shd w:val="clear" w:color="auto" w:fill="FFFFFF"/>
        </w:rPr>
        <w:t xml:space="preserve">Equitable estoppel against the government is not favored. </w:t>
      </w:r>
      <w:r w:rsidRPr="006619E8">
        <w:rPr>
          <w:rFonts w:asciiTheme="majorHAnsi" w:hAnsiTheme="majorHAnsi" w:cstheme="majorHAnsi"/>
          <w:i/>
          <w:color w:val="000000"/>
          <w:sz w:val="24"/>
          <w:szCs w:val="24"/>
          <w:shd w:val="clear" w:color="auto" w:fill="FFFFFF"/>
        </w:rPr>
        <w:t>Id</w:t>
      </w:r>
      <w:r w:rsidRPr="00967D71">
        <w:rPr>
          <w:rFonts w:asciiTheme="majorHAnsi" w:hAnsiTheme="majorHAnsi" w:cstheme="majorHAnsi"/>
          <w:color w:val="000000"/>
          <w:sz w:val="24"/>
          <w:szCs w:val="24"/>
          <w:shd w:val="clear" w:color="auto" w:fill="FFFFFF"/>
        </w:rPr>
        <w:t xml:space="preserve">. Accordingly, when the doctrine is asserted against the government, it must be necessary to prevent a manifest injustice and applying estoppel must not impair the exercise of government functions. </w:t>
      </w:r>
      <w:r w:rsidRPr="006619E8">
        <w:rPr>
          <w:rFonts w:asciiTheme="majorHAnsi" w:hAnsiTheme="majorHAnsi" w:cstheme="majorHAnsi"/>
          <w:i/>
          <w:color w:val="000000"/>
          <w:sz w:val="24"/>
          <w:szCs w:val="24"/>
          <w:shd w:val="clear" w:color="auto" w:fill="FFFFFF"/>
        </w:rPr>
        <w:t>Id</w:t>
      </w:r>
      <w:r w:rsidRPr="00967D71">
        <w:rPr>
          <w:rFonts w:asciiTheme="majorHAnsi" w:hAnsiTheme="majorHAnsi" w:cstheme="majorHAnsi"/>
          <w:color w:val="000000"/>
          <w:sz w:val="24"/>
          <w:szCs w:val="24"/>
          <w:shd w:val="clear" w:color="auto" w:fill="FFFFFF"/>
        </w:rPr>
        <w:t xml:space="preserve">. Proof of the elements of estoppel must be by clear, cogent and convincing evidence. </w:t>
      </w:r>
      <w:r w:rsidRPr="006619E8">
        <w:rPr>
          <w:rFonts w:asciiTheme="majorHAnsi" w:hAnsiTheme="majorHAnsi" w:cstheme="majorHAnsi"/>
          <w:i/>
          <w:color w:val="000000"/>
          <w:sz w:val="24"/>
          <w:szCs w:val="24"/>
          <w:shd w:val="clear" w:color="auto" w:fill="FFFFFF"/>
        </w:rPr>
        <w:t>Id</w:t>
      </w:r>
      <w:r w:rsidRPr="00967D71">
        <w:rPr>
          <w:rFonts w:asciiTheme="majorHAnsi" w:hAnsiTheme="majorHAnsi" w:cstheme="majorHAnsi"/>
          <w:color w:val="000000"/>
          <w:sz w:val="24"/>
          <w:szCs w:val="24"/>
          <w:shd w:val="clear" w:color="auto" w:fill="FFFFFF"/>
        </w:rPr>
        <w:t>.</w:t>
      </w:r>
      <w:r>
        <w:rPr>
          <w:rFonts w:asciiTheme="majorHAnsi" w:hAnsiTheme="majorHAnsi" w:cstheme="majorHAnsi"/>
          <w:color w:val="000000"/>
          <w:sz w:val="24"/>
          <w:szCs w:val="24"/>
          <w:shd w:val="clear" w:color="auto" w:fill="FFFFFF"/>
        </w:rPr>
        <w:t xml:space="preserve"> </w:t>
      </w:r>
      <w:r w:rsidRPr="006619E8">
        <w:rPr>
          <w:rFonts w:asciiTheme="majorHAnsi" w:hAnsiTheme="majorHAnsi" w:cstheme="majorHAnsi"/>
          <w:i/>
          <w:color w:val="000000"/>
          <w:sz w:val="24"/>
          <w:szCs w:val="24"/>
          <w:shd w:val="clear" w:color="auto" w:fill="FFFFFF"/>
        </w:rPr>
        <w:t>State, Dept. of Ecology v. Campbell &amp; Gwinn</w:t>
      </w:r>
      <w:r w:rsidRPr="00967D71">
        <w:rPr>
          <w:rFonts w:asciiTheme="majorHAnsi" w:hAnsiTheme="majorHAnsi" w:cstheme="majorHAnsi"/>
          <w:color w:val="000000"/>
          <w:sz w:val="24"/>
          <w:szCs w:val="24"/>
          <w:shd w:val="clear" w:color="auto" w:fill="FFFFFF"/>
        </w:rPr>
        <w:t>, 43 P. 3d 4 - Wash: Supreme Court 2002</w:t>
      </w:r>
      <w:r>
        <w:rPr>
          <w:rFonts w:asciiTheme="majorHAnsi" w:hAnsiTheme="majorHAnsi" w:cstheme="majorHAnsi"/>
          <w:color w:val="000000"/>
          <w:sz w:val="24"/>
          <w:szCs w:val="24"/>
          <w:shd w:val="clear" w:color="auto" w:fill="FFFFFF"/>
        </w:rPr>
        <w:t xml:space="preserve"> at 14.</w:t>
      </w:r>
    </w:p>
    <w:p w:rsidR="00D6485D" w:rsidRDefault="00D6485D" w:rsidP="003646C8">
      <w:pPr>
        <w:spacing w:before="240"/>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The </w:t>
      </w:r>
      <w:r w:rsidRPr="006619E8">
        <w:rPr>
          <w:rFonts w:asciiTheme="majorHAnsi" w:hAnsiTheme="majorHAnsi" w:cstheme="majorHAnsi"/>
          <w:i/>
          <w:color w:val="000000"/>
          <w:sz w:val="24"/>
          <w:szCs w:val="24"/>
          <w:shd w:val="clear" w:color="auto" w:fill="FFFFFF"/>
        </w:rPr>
        <w:t>Ecology</w:t>
      </w:r>
      <w:r>
        <w:rPr>
          <w:rFonts w:asciiTheme="majorHAnsi" w:hAnsiTheme="majorHAnsi" w:cstheme="majorHAnsi"/>
          <w:color w:val="000000"/>
          <w:sz w:val="24"/>
          <w:szCs w:val="24"/>
          <w:shd w:val="clear" w:color="auto" w:fill="FFFFFF"/>
        </w:rPr>
        <w:t xml:space="preserve"> opinion describe</w:t>
      </w:r>
      <w:r w:rsidR="002776B5">
        <w:rPr>
          <w:rFonts w:asciiTheme="majorHAnsi" w:hAnsiTheme="majorHAnsi" w:cstheme="majorHAnsi"/>
          <w:color w:val="000000"/>
          <w:sz w:val="24"/>
          <w:szCs w:val="24"/>
          <w:shd w:val="clear" w:color="auto" w:fill="FFFFFF"/>
        </w:rPr>
        <w:t>s</w:t>
      </w:r>
      <w:r>
        <w:rPr>
          <w:rFonts w:asciiTheme="majorHAnsi" w:hAnsiTheme="majorHAnsi" w:cstheme="majorHAnsi"/>
          <w:color w:val="000000"/>
          <w:sz w:val="24"/>
          <w:szCs w:val="24"/>
          <w:shd w:val="clear" w:color="auto" w:fill="FFFFFF"/>
        </w:rPr>
        <w:t xml:space="preserve"> a procedure for determining if a manifest injustice is occurring:</w:t>
      </w:r>
    </w:p>
    <w:p w:rsidR="00D6485D" w:rsidRDefault="00D6485D" w:rsidP="00D6485D">
      <w:pPr>
        <w:spacing w:line="240" w:lineRule="auto"/>
        <w:ind w:left="1440" w:firstLine="0"/>
        <w:rPr>
          <w:rFonts w:asciiTheme="majorHAnsi" w:hAnsiTheme="majorHAnsi" w:cstheme="majorHAnsi"/>
          <w:color w:val="000000"/>
          <w:sz w:val="24"/>
          <w:szCs w:val="24"/>
          <w:shd w:val="clear" w:color="auto" w:fill="FFFFFF"/>
        </w:rPr>
      </w:pPr>
      <w:r w:rsidRPr="00967D71">
        <w:rPr>
          <w:rFonts w:asciiTheme="majorHAnsi" w:hAnsiTheme="majorHAnsi" w:cstheme="majorHAnsi"/>
          <w:color w:val="000000"/>
          <w:sz w:val="24"/>
          <w:szCs w:val="24"/>
          <w:shd w:val="clear" w:color="auto" w:fill="FFFFFF"/>
        </w:rPr>
        <w:t xml:space="preserve">Equitable estoppel may apply where there has been an admission, statement or act which has been justifiably relied upon to the detriment of another party. </w:t>
      </w:r>
      <w:r w:rsidRPr="006619E8">
        <w:rPr>
          <w:rFonts w:asciiTheme="majorHAnsi" w:hAnsiTheme="majorHAnsi" w:cstheme="majorHAnsi"/>
          <w:i/>
          <w:color w:val="000000"/>
          <w:sz w:val="24"/>
          <w:szCs w:val="24"/>
          <w:shd w:val="clear" w:color="auto" w:fill="FFFFFF"/>
        </w:rPr>
        <w:t>Lybbert v. Grant County</w:t>
      </w:r>
      <w:r w:rsidRPr="00967D71">
        <w:rPr>
          <w:rFonts w:asciiTheme="majorHAnsi" w:hAnsiTheme="majorHAnsi" w:cstheme="majorHAnsi"/>
          <w:color w:val="000000"/>
          <w:sz w:val="24"/>
          <w:szCs w:val="24"/>
          <w:shd w:val="clear" w:color="auto" w:fill="FFFFFF"/>
        </w:rPr>
        <w:t>, 141 Wash.2d 29, 35, 1 P.3d 1124 (2000);</w:t>
      </w:r>
      <w:r w:rsidRPr="006619E8">
        <w:rPr>
          <w:rFonts w:asciiTheme="majorHAnsi" w:hAnsiTheme="majorHAnsi" w:cstheme="majorHAnsi"/>
          <w:i/>
          <w:color w:val="000000"/>
          <w:sz w:val="24"/>
          <w:szCs w:val="24"/>
          <w:shd w:val="clear" w:color="auto" w:fill="FFFFFF"/>
        </w:rPr>
        <w:t xml:space="preserve"> Beggs v. City of Pasco</w:t>
      </w:r>
      <w:r w:rsidRPr="00967D71">
        <w:rPr>
          <w:rFonts w:asciiTheme="majorHAnsi" w:hAnsiTheme="majorHAnsi" w:cstheme="majorHAnsi"/>
          <w:color w:val="000000"/>
          <w:sz w:val="24"/>
          <w:szCs w:val="24"/>
          <w:shd w:val="clear" w:color="auto" w:fill="FFFFFF"/>
        </w:rPr>
        <w:t xml:space="preserve">, 93 Wash.2d 682, 689, 611 P.2d 1252 (1980). Establishment of equitable estoppel requires proof of (1) an admission, act or statement inconsistent with a later claim; (2) another party's reasonable reliance on the admission, act or statement; and (3) injury to the other party which would result if the first party is allowed to contradict or repudiate the earlier admission, act or statement. </w:t>
      </w:r>
      <w:r w:rsidRPr="006619E8">
        <w:rPr>
          <w:rFonts w:asciiTheme="majorHAnsi" w:hAnsiTheme="majorHAnsi" w:cstheme="majorHAnsi"/>
          <w:i/>
          <w:color w:val="000000"/>
          <w:sz w:val="24"/>
          <w:szCs w:val="24"/>
          <w:shd w:val="clear" w:color="auto" w:fill="FFFFFF"/>
        </w:rPr>
        <w:t>Theodoratus</w:t>
      </w:r>
      <w:r w:rsidRPr="00967D71">
        <w:rPr>
          <w:rFonts w:asciiTheme="majorHAnsi" w:hAnsiTheme="majorHAnsi" w:cstheme="majorHAnsi"/>
          <w:color w:val="000000"/>
          <w:sz w:val="24"/>
          <w:szCs w:val="24"/>
          <w:shd w:val="clear" w:color="auto" w:fill="FFFFFF"/>
        </w:rPr>
        <w:t>, 135 Wash.2d at 599, 957 P.2d 1241.</w:t>
      </w:r>
      <w:r>
        <w:rPr>
          <w:rFonts w:asciiTheme="majorHAnsi" w:hAnsiTheme="majorHAnsi" w:cstheme="majorHAnsi"/>
          <w:color w:val="000000"/>
          <w:sz w:val="24"/>
          <w:szCs w:val="24"/>
          <w:shd w:val="clear" w:color="auto" w:fill="FFFFFF"/>
        </w:rPr>
        <w:t xml:space="preserve"> </w:t>
      </w:r>
      <w:r w:rsidRPr="006619E8">
        <w:rPr>
          <w:rFonts w:asciiTheme="majorHAnsi" w:hAnsiTheme="majorHAnsi" w:cstheme="majorHAnsi"/>
          <w:i/>
          <w:color w:val="000000"/>
          <w:sz w:val="24"/>
          <w:szCs w:val="24"/>
          <w:shd w:val="clear" w:color="auto" w:fill="FFFFFF"/>
        </w:rPr>
        <w:t>Id</w:t>
      </w:r>
      <w:r>
        <w:rPr>
          <w:rFonts w:asciiTheme="majorHAnsi" w:hAnsiTheme="majorHAnsi" w:cstheme="majorHAnsi"/>
          <w:color w:val="000000"/>
          <w:sz w:val="24"/>
          <w:szCs w:val="24"/>
          <w:shd w:val="clear" w:color="auto" w:fill="FFFFFF"/>
        </w:rPr>
        <w:t xml:space="preserve">. </w:t>
      </w:r>
    </w:p>
    <w:p w:rsidR="00D6485D" w:rsidRDefault="002776B5" w:rsidP="00410CCE">
      <w:pPr>
        <w:spacing w:before="360"/>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This writ satisfies the need for this Court to equitably estop the Secretary of State from engaging in fraudulent voting practices</w:t>
      </w:r>
      <w:r w:rsidR="00D6485D">
        <w:rPr>
          <w:rFonts w:asciiTheme="majorHAnsi" w:hAnsiTheme="majorHAnsi" w:cstheme="majorHAnsi"/>
          <w:color w:val="000000"/>
          <w:sz w:val="24"/>
          <w:szCs w:val="24"/>
          <w:shd w:val="clear" w:color="auto" w:fill="FFFFFF"/>
        </w:rPr>
        <w:t>.</w:t>
      </w:r>
    </w:p>
    <w:p w:rsidR="00D6485D" w:rsidRDefault="00D6485D" w:rsidP="00D6485D">
      <w:pPr>
        <w:pStyle w:val="ListParagraph"/>
        <w:numPr>
          <w:ilvl w:val="0"/>
          <w:numId w:val="21"/>
        </w:numPr>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t>
      </w:r>
      <w:r w:rsidRPr="006619E8">
        <w:rPr>
          <w:rFonts w:asciiTheme="majorHAnsi" w:hAnsiTheme="majorHAnsi" w:cstheme="majorHAnsi"/>
          <w:i/>
          <w:color w:val="000000"/>
          <w:sz w:val="24"/>
          <w:szCs w:val="24"/>
          <w:shd w:val="clear" w:color="auto" w:fill="FFFFFF"/>
        </w:rPr>
        <w:t>an admission, act or statement inconsistent with a later claim</w:t>
      </w:r>
      <w:r>
        <w:rPr>
          <w:rFonts w:asciiTheme="majorHAnsi" w:hAnsiTheme="majorHAnsi" w:cstheme="majorHAnsi"/>
          <w:color w:val="000000"/>
          <w:sz w:val="24"/>
          <w:szCs w:val="24"/>
          <w:shd w:val="clear" w:color="auto" w:fill="FFFFFF"/>
        </w:rPr>
        <w:t>” - As shown above, the admissions and statements by public election officials are inconsistent with the statute and with the election system procedures and processes.</w:t>
      </w:r>
    </w:p>
    <w:p w:rsidR="00D6485D" w:rsidRDefault="00D6485D" w:rsidP="00D6485D">
      <w:pPr>
        <w:pStyle w:val="ListParagraph"/>
        <w:numPr>
          <w:ilvl w:val="0"/>
          <w:numId w:val="21"/>
        </w:numPr>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t>
      </w:r>
      <w:r w:rsidRPr="006619E8">
        <w:rPr>
          <w:rFonts w:asciiTheme="majorHAnsi" w:hAnsiTheme="majorHAnsi" w:cstheme="majorHAnsi"/>
          <w:i/>
          <w:color w:val="000000"/>
          <w:sz w:val="24"/>
          <w:szCs w:val="24"/>
          <w:shd w:val="clear" w:color="auto" w:fill="FFFFFF"/>
        </w:rPr>
        <w:t>another party's reasonable reliance on the admission, act or statement</w:t>
      </w:r>
      <w:r>
        <w:rPr>
          <w:rFonts w:asciiTheme="majorHAnsi" w:hAnsiTheme="majorHAnsi" w:cstheme="majorHAnsi"/>
          <w:color w:val="000000"/>
          <w:sz w:val="24"/>
          <w:szCs w:val="24"/>
          <w:shd w:val="clear" w:color="auto" w:fill="FFFFFF"/>
        </w:rPr>
        <w:t xml:space="preserve">” - Both Petitioner and all Washington citizens have reasonably relied upon the Secretary of </w:t>
      </w:r>
      <w:r>
        <w:rPr>
          <w:rFonts w:asciiTheme="majorHAnsi" w:hAnsiTheme="majorHAnsi" w:cstheme="majorHAnsi"/>
          <w:color w:val="000000"/>
          <w:sz w:val="24"/>
          <w:szCs w:val="24"/>
          <w:shd w:val="clear" w:color="auto" w:fill="FFFFFF"/>
        </w:rPr>
        <w:lastRenderedPageBreak/>
        <w:t>State’s election procedures and processes as the sole supplier of these public services. Therefore, the Petitioner has no choice but to rely upon these statements as truthful and in compliance with the statutes.</w:t>
      </w:r>
    </w:p>
    <w:p w:rsidR="00D6485D" w:rsidRPr="003646C8" w:rsidRDefault="00D6485D" w:rsidP="00D6485D">
      <w:pPr>
        <w:pStyle w:val="ListParagraph"/>
        <w:numPr>
          <w:ilvl w:val="0"/>
          <w:numId w:val="21"/>
        </w:numPr>
        <w:rPr>
          <w:rFonts w:asciiTheme="majorHAnsi" w:hAnsiTheme="majorHAnsi" w:cstheme="majorHAnsi"/>
          <w:color w:val="000000"/>
          <w:sz w:val="22"/>
          <w:szCs w:val="24"/>
          <w:shd w:val="clear" w:color="auto" w:fill="FFFFFF"/>
        </w:rPr>
      </w:pPr>
      <w:r>
        <w:rPr>
          <w:rFonts w:asciiTheme="majorHAnsi" w:hAnsiTheme="majorHAnsi" w:cstheme="majorHAnsi"/>
          <w:color w:val="000000"/>
          <w:sz w:val="24"/>
          <w:szCs w:val="24"/>
          <w:shd w:val="clear" w:color="auto" w:fill="FFFFFF"/>
        </w:rPr>
        <w:t>“</w:t>
      </w:r>
      <w:r w:rsidRPr="006619E8">
        <w:rPr>
          <w:rFonts w:asciiTheme="majorHAnsi" w:hAnsiTheme="majorHAnsi" w:cstheme="majorHAnsi"/>
          <w:i/>
          <w:color w:val="000000"/>
          <w:sz w:val="24"/>
          <w:szCs w:val="24"/>
          <w:shd w:val="clear" w:color="auto" w:fill="FFFFFF"/>
        </w:rPr>
        <w:t>injury to the other party which would result if the first party is allowed to contradict or repudiate the earlier admission, act or statement</w:t>
      </w:r>
      <w:r>
        <w:rPr>
          <w:rFonts w:asciiTheme="majorHAnsi" w:hAnsiTheme="majorHAnsi" w:cstheme="majorHAnsi"/>
          <w:color w:val="000000"/>
          <w:sz w:val="24"/>
          <w:szCs w:val="24"/>
          <w:shd w:val="clear" w:color="auto" w:fill="FFFFFF"/>
        </w:rPr>
        <w:t>” – A reasonable person knows that elections have direct material consequences to the administration of our Constitution. Win</w:t>
      </w:r>
      <w:r w:rsidR="00BE19AE">
        <w:rPr>
          <w:rFonts w:asciiTheme="majorHAnsi" w:hAnsiTheme="majorHAnsi" w:cstheme="majorHAnsi"/>
          <w:color w:val="000000"/>
          <w:sz w:val="24"/>
          <w:szCs w:val="24"/>
          <w:shd w:val="clear" w:color="auto" w:fill="FFFFFF"/>
        </w:rPr>
        <w:t>n</w:t>
      </w:r>
      <w:r>
        <w:rPr>
          <w:rFonts w:asciiTheme="majorHAnsi" w:hAnsiTheme="majorHAnsi" w:cstheme="majorHAnsi"/>
          <w:color w:val="000000"/>
          <w:sz w:val="24"/>
          <w:szCs w:val="24"/>
          <w:shd w:val="clear" w:color="auto" w:fill="FFFFFF"/>
        </w:rPr>
        <w:t xml:space="preserve">ing candidates are given real power and authority in our State as a result of these elections. The new evidence shows that these publicly-elected officials have been empowered on the basis of flawed, if not fraudulent, voting processes that </w:t>
      </w:r>
      <w:r w:rsidRPr="006619E8">
        <w:rPr>
          <w:rFonts w:asciiTheme="majorHAnsi" w:hAnsiTheme="majorHAnsi" w:cstheme="majorHAnsi"/>
          <w:i/>
          <w:color w:val="000000"/>
          <w:sz w:val="24"/>
          <w:szCs w:val="24"/>
          <w:shd w:val="clear" w:color="auto" w:fill="FFFFFF"/>
        </w:rPr>
        <w:t>pretend</w:t>
      </w:r>
      <w:r>
        <w:rPr>
          <w:rFonts w:asciiTheme="majorHAnsi" w:hAnsiTheme="majorHAnsi" w:cstheme="majorHAnsi"/>
          <w:color w:val="000000"/>
          <w:sz w:val="24"/>
          <w:szCs w:val="24"/>
          <w:shd w:val="clear" w:color="auto" w:fill="FFFFFF"/>
        </w:rPr>
        <w:t xml:space="preserve"> to be compliant with the statute. As a result, any mere repudiation of prior statements and admissions only further damages the Petitioner by allowing the officials to further obfuscate the true nature of our flawed elections systems. The damages to Petitioner and our State are only exacerbated and real bipartisan fixes are only delayed.</w:t>
      </w:r>
    </w:p>
    <w:p w:rsidR="00D6485D" w:rsidRPr="003646C8" w:rsidRDefault="00D6485D" w:rsidP="0072456A">
      <w:pPr>
        <w:ind w:firstLine="72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The responses received by state public officials refuse</w:t>
      </w:r>
      <w:r w:rsidR="00EA0902">
        <w:rPr>
          <w:rFonts w:asciiTheme="majorHAnsi" w:hAnsiTheme="majorHAnsi" w:cstheme="majorHAnsi"/>
          <w:color w:val="000000"/>
          <w:sz w:val="24"/>
          <w:szCs w:val="28"/>
          <w:shd w:val="clear" w:color="auto" w:fill="FFFFFF"/>
        </w:rPr>
        <w:t>d</w:t>
      </w:r>
      <w:r w:rsidRPr="003646C8">
        <w:rPr>
          <w:rFonts w:asciiTheme="majorHAnsi" w:hAnsiTheme="majorHAnsi" w:cstheme="majorHAnsi"/>
          <w:color w:val="000000"/>
          <w:sz w:val="24"/>
          <w:szCs w:val="28"/>
          <w:shd w:val="clear" w:color="auto" w:fill="FFFFFF"/>
        </w:rPr>
        <w:t xml:space="preserve"> to provide substantive information about the mechanics of the voting systems currently used.</w:t>
      </w:r>
      <w:r w:rsidR="00B66EA1" w:rsidRPr="00410CCE">
        <w:rPr>
          <w:rFonts w:asciiTheme="majorHAnsi" w:hAnsiTheme="majorHAnsi" w:cstheme="majorHAnsi"/>
          <w:b/>
          <w:color w:val="000000"/>
          <w:sz w:val="24"/>
          <w:szCs w:val="28"/>
          <w:u w:val="single"/>
          <w:shd w:val="clear" w:color="auto" w:fill="FFFFFF"/>
        </w:rPr>
        <w:t xml:space="preserve"> </w:t>
      </w:r>
      <w:r w:rsidR="00796E6C" w:rsidRPr="00410CCE">
        <w:rPr>
          <w:rFonts w:asciiTheme="majorHAnsi" w:hAnsiTheme="majorHAnsi" w:cstheme="majorHAnsi"/>
          <w:b/>
          <w:color w:val="000000"/>
          <w:sz w:val="24"/>
          <w:szCs w:val="28"/>
          <w:u w:val="single"/>
          <w:shd w:val="clear" w:color="auto" w:fill="FFFFFF"/>
        </w:rPr>
        <w:t>Exhibit I</w:t>
      </w:r>
      <w:r w:rsidR="00796E6C">
        <w:rPr>
          <w:rFonts w:asciiTheme="majorHAnsi" w:hAnsiTheme="majorHAnsi" w:cstheme="majorHAnsi"/>
          <w:color w:val="000000"/>
          <w:sz w:val="24"/>
          <w:szCs w:val="28"/>
          <w:shd w:val="clear" w:color="auto" w:fill="FFFFFF"/>
        </w:rPr>
        <w:t xml:space="preserve">. </w:t>
      </w:r>
      <w:r w:rsidR="00E100EF">
        <w:rPr>
          <w:sz w:val="24"/>
          <w:szCs w:val="24"/>
        </w:rPr>
        <w:t xml:space="preserve">The documentation </w:t>
      </w:r>
      <w:r w:rsidR="00EA0902">
        <w:rPr>
          <w:sz w:val="24"/>
          <w:szCs w:val="24"/>
        </w:rPr>
        <w:t xml:space="preserve">provided by </w:t>
      </w:r>
      <w:r w:rsidR="00E100EF">
        <w:rPr>
          <w:sz w:val="24"/>
          <w:szCs w:val="24"/>
        </w:rPr>
        <w:t xml:space="preserve">the Okanogan County Auditor’s </w:t>
      </w:r>
      <w:r w:rsidR="0032396D">
        <w:rPr>
          <w:sz w:val="24"/>
          <w:szCs w:val="24"/>
        </w:rPr>
        <w:t xml:space="preserve">office </w:t>
      </w:r>
      <w:r w:rsidR="00EA0902">
        <w:rPr>
          <w:sz w:val="24"/>
          <w:szCs w:val="24"/>
        </w:rPr>
        <w:t>is too voluminous to incorporate here</w:t>
      </w:r>
      <w:r w:rsidR="00796E6C">
        <w:rPr>
          <w:sz w:val="24"/>
          <w:szCs w:val="24"/>
        </w:rPr>
        <w:t>in. Therefore, it</w:t>
      </w:r>
      <w:r w:rsidR="00EA0902">
        <w:rPr>
          <w:sz w:val="24"/>
          <w:szCs w:val="24"/>
        </w:rPr>
        <w:t xml:space="preserve"> will be made available upon request pursuant to Wash. R. Evid. 1006. </w:t>
      </w:r>
    </w:p>
    <w:p w:rsidR="00D6485D" w:rsidRPr="003646C8" w:rsidRDefault="002776B5" w:rsidP="00A20288">
      <w:pPr>
        <w:ind w:firstLine="0"/>
        <w:rPr>
          <w:rFonts w:asciiTheme="majorHAnsi" w:hAnsiTheme="majorHAnsi" w:cstheme="majorHAnsi"/>
          <w:b/>
          <w:color w:val="000000"/>
          <w:sz w:val="24"/>
          <w:szCs w:val="28"/>
          <w:u w:val="single"/>
          <w:shd w:val="clear" w:color="auto" w:fill="FFFFFF"/>
        </w:rPr>
      </w:pPr>
      <w:r w:rsidRPr="003646C8">
        <w:rPr>
          <w:rFonts w:asciiTheme="majorHAnsi" w:hAnsiTheme="majorHAnsi" w:cstheme="majorHAnsi"/>
          <w:b/>
          <w:color w:val="000000"/>
          <w:sz w:val="24"/>
          <w:szCs w:val="28"/>
          <w:u w:val="single"/>
          <w:shd w:val="clear" w:color="auto" w:fill="FFFFFF"/>
        </w:rPr>
        <w:t>Purity of the Ballot</w:t>
      </w:r>
    </w:p>
    <w:p w:rsidR="002776B5" w:rsidRDefault="002776B5">
      <w:pPr>
        <w:ind w:firstLine="720"/>
        <w:rPr>
          <w:rFonts w:asciiTheme="majorHAnsi" w:hAnsiTheme="majorHAnsi" w:cstheme="majorHAnsi"/>
          <w:color w:val="000000"/>
          <w:sz w:val="24"/>
          <w:szCs w:val="28"/>
          <w:shd w:val="clear" w:color="auto" w:fill="FFFFFF"/>
        </w:rPr>
      </w:pPr>
      <w:r>
        <w:rPr>
          <w:rFonts w:asciiTheme="majorHAnsi" w:hAnsiTheme="majorHAnsi" w:cstheme="majorHAnsi"/>
          <w:color w:val="000000"/>
          <w:sz w:val="24"/>
          <w:szCs w:val="28"/>
          <w:shd w:val="clear" w:color="auto" w:fill="FFFFFF"/>
        </w:rPr>
        <w:t xml:space="preserve">The Supreme </w:t>
      </w:r>
      <w:r w:rsidR="00B54AB1">
        <w:rPr>
          <w:rFonts w:asciiTheme="majorHAnsi" w:hAnsiTheme="majorHAnsi" w:cstheme="majorHAnsi"/>
          <w:color w:val="000000"/>
          <w:sz w:val="24"/>
          <w:szCs w:val="28"/>
          <w:shd w:val="clear" w:color="auto" w:fill="FFFFFF"/>
        </w:rPr>
        <w:t>Courtin Hanson</w:t>
      </w:r>
      <w:r>
        <w:rPr>
          <w:rFonts w:asciiTheme="majorHAnsi" w:hAnsiTheme="majorHAnsi" w:cstheme="majorHAnsi"/>
          <w:color w:val="000000"/>
          <w:sz w:val="24"/>
          <w:szCs w:val="28"/>
          <w:shd w:val="clear" w:color="auto" w:fill="FFFFFF"/>
        </w:rPr>
        <w:t xml:space="preserve"> affirmed the priority for purity that should motivate this Court to grant this writ:</w:t>
      </w:r>
    </w:p>
    <w:p w:rsidR="00D6485D" w:rsidRPr="003646C8" w:rsidRDefault="00D6485D" w:rsidP="003646C8">
      <w:pPr>
        <w:spacing w:line="240" w:lineRule="auto"/>
        <w:ind w:left="1440" w:firstLine="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Our democratic system of free and fair elections hinges on enforcement of the Constitution’s and Legislature’s carefully constructed array of provisions securing </w:t>
      </w:r>
      <w:r w:rsidRPr="003646C8">
        <w:rPr>
          <w:rFonts w:asciiTheme="majorHAnsi" w:hAnsiTheme="majorHAnsi" w:cstheme="majorHAnsi"/>
          <w:color w:val="000000"/>
          <w:sz w:val="24"/>
          <w:szCs w:val="28"/>
          <w:shd w:val="clear" w:color="auto" w:fill="FFFFFF"/>
        </w:rPr>
        <w:lastRenderedPageBreak/>
        <w:t xml:space="preserve">for an absolutely secret method of voting. The Constitutional requirement of an absolutely secret ballot, independently and as implemented by statute, is fundamental. “The terms of the statute are absolute, explicit and peremptory; no discretion is given. They are designed to secure the secrecy and purity of the ballot, are mandatory in their character and binding upon the electors.” </w:t>
      </w:r>
      <w:r w:rsidRPr="003646C8">
        <w:rPr>
          <w:rFonts w:asciiTheme="majorHAnsi" w:hAnsiTheme="majorHAnsi" w:cstheme="majorHAnsi"/>
          <w:i/>
          <w:color w:val="000000"/>
          <w:sz w:val="24"/>
          <w:szCs w:val="28"/>
          <w:shd w:val="clear" w:color="auto" w:fill="FFFFFF"/>
        </w:rPr>
        <w:t>State ex rel. Hanson v. Wilson</w:t>
      </w:r>
      <w:r w:rsidRPr="003646C8">
        <w:rPr>
          <w:rFonts w:asciiTheme="majorHAnsi" w:hAnsiTheme="majorHAnsi" w:cstheme="majorHAnsi"/>
          <w:color w:val="000000"/>
          <w:sz w:val="24"/>
          <w:szCs w:val="28"/>
          <w:shd w:val="clear" w:color="auto" w:fill="FFFFFF"/>
        </w:rPr>
        <w:t>, 113 Wash. 49, 52 (1920).</w:t>
      </w:r>
    </w:p>
    <w:p w:rsidR="002776B5" w:rsidRPr="003646C8" w:rsidRDefault="002776B5" w:rsidP="00410CCE">
      <w:pPr>
        <w:spacing w:before="240"/>
        <w:ind w:firstLine="0"/>
        <w:rPr>
          <w:rFonts w:asciiTheme="majorHAnsi" w:hAnsiTheme="majorHAnsi" w:cstheme="majorHAnsi"/>
          <w:b/>
          <w:color w:val="000000"/>
          <w:sz w:val="24"/>
          <w:szCs w:val="24"/>
          <w:u w:val="single"/>
          <w:shd w:val="clear" w:color="auto" w:fill="FFFFFF"/>
        </w:rPr>
      </w:pPr>
      <w:r w:rsidRPr="003646C8">
        <w:rPr>
          <w:rFonts w:asciiTheme="majorHAnsi" w:hAnsiTheme="majorHAnsi" w:cstheme="majorHAnsi"/>
          <w:b/>
          <w:color w:val="000000"/>
          <w:sz w:val="24"/>
          <w:szCs w:val="24"/>
          <w:u w:val="single"/>
          <w:shd w:val="clear" w:color="auto" w:fill="FFFFFF"/>
        </w:rPr>
        <w:t xml:space="preserve">Voting: </w:t>
      </w:r>
      <w:r w:rsidR="00883B51">
        <w:rPr>
          <w:rFonts w:asciiTheme="majorHAnsi" w:hAnsiTheme="majorHAnsi" w:cstheme="majorHAnsi"/>
          <w:b/>
          <w:color w:val="000000"/>
          <w:sz w:val="24"/>
          <w:szCs w:val="24"/>
          <w:u w:val="single"/>
          <w:shd w:val="clear" w:color="auto" w:fill="FFFFFF"/>
        </w:rPr>
        <w:t xml:space="preserve">A </w:t>
      </w:r>
      <w:r w:rsidRPr="003646C8">
        <w:rPr>
          <w:rFonts w:asciiTheme="majorHAnsi" w:hAnsiTheme="majorHAnsi" w:cstheme="majorHAnsi"/>
          <w:b/>
          <w:color w:val="000000"/>
          <w:sz w:val="24"/>
          <w:szCs w:val="24"/>
          <w:u w:val="single"/>
          <w:shd w:val="clear" w:color="auto" w:fill="FFFFFF"/>
        </w:rPr>
        <w:t>Fundamental and Cherished Liberty</w:t>
      </w:r>
    </w:p>
    <w:p w:rsidR="00D11329" w:rsidRPr="003646C8" w:rsidRDefault="001C1953" w:rsidP="003646C8">
      <w:pPr>
        <w:spacing w:line="240" w:lineRule="auto"/>
        <w:ind w:left="1440" w:firstLine="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 </w:t>
      </w:r>
      <w:r w:rsidR="003B3F7D" w:rsidRPr="003646C8">
        <w:rPr>
          <w:rFonts w:asciiTheme="majorHAnsi" w:hAnsiTheme="majorHAnsi" w:cstheme="majorHAnsi"/>
          <w:color w:val="000000"/>
          <w:sz w:val="24"/>
          <w:szCs w:val="24"/>
          <w:shd w:val="clear" w:color="auto" w:fill="FFFFFF"/>
        </w:rPr>
        <w:t>“Voting is one of the most fundamental and cherished liberties in our democratic</w:t>
      </w:r>
      <w:r w:rsidR="002776B5">
        <w:rPr>
          <w:rFonts w:asciiTheme="majorHAnsi" w:hAnsiTheme="majorHAnsi" w:cstheme="majorHAnsi"/>
          <w:color w:val="000000"/>
          <w:sz w:val="24"/>
          <w:szCs w:val="24"/>
          <w:shd w:val="clear" w:color="auto" w:fill="FFFFFF"/>
        </w:rPr>
        <w:t xml:space="preserve"> </w:t>
      </w:r>
      <w:r w:rsidR="003B3F7D" w:rsidRPr="003646C8">
        <w:rPr>
          <w:rFonts w:asciiTheme="majorHAnsi" w:hAnsiTheme="majorHAnsi" w:cstheme="majorHAnsi"/>
          <w:color w:val="000000"/>
          <w:sz w:val="24"/>
          <w:szCs w:val="24"/>
          <w:shd w:val="clear" w:color="auto" w:fill="FFFFFF"/>
        </w:rPr>
        <w:t xml:space="preserve">system of government.” </w:t>
      </w:r>
      <w:r w:rsidR="003B3F7D" w:rsidRPr="003646C8">
        <w:rPr>
          <w:rFonts w:asciiTheme="majorHAnsi" w:hAnsiTheme="majorHAnsi" w:cstheme="majorHAnsi"/>
          <w:i/>
          <w:color w:val="000000"/>
          <w:sz w:val="24"/>
          <w:szCs w:val="24"/>
          <w:shd w:val="clear" w:color="auto" w:fill="FFFFFF"/>
        </w:rPr>
        <w:t>Burson</w:t>
      </w:r>
      <w:r w:rsidR="003B3F7D" w:rsidRPr="003646C8">
        <w:rPr>
          <w:rFonts w:asciiTheme="majorHAnsi" w:hAnsiTheme="majorHAnsi" w:cstheme="majorHAnsi"/>
          <w:color w:val="000000"/>
          <w:sz w:val="24"/>
          <w:szCs w:val="24"/>
          <w:shd w:val="clear" w:color="auto" w:fill="FFFFFF"/>
        </w:rPr>
        <w:t>, 504 U.S. at 213 (Kennedy, J., concurring).</w:t>
      </w:r>
    </w:p>
    <w:p w:rsidR="002776B5" w:rsidRPr="003646C8" w:rsidRDefault="002776B5" w:rsidP="00410CCE">
      <w:pPr>
        <w:keepNext/>
        <w:keepLines/>
        <w:spacing w:before="240"/>
        <w:ind w:left="720" w:hanging="720"/>
        <w:rPr>
          <w:rFonts w:asciiTheme="majorHAnsi" w:hAnsiTheme="majorHAnsi" w:cstheme="majorHAnsi"/>
          <w:b/>
          <w:color w:val="000000"/>
          <w:sz w:val="24"/>
          <w:szCs w:val="24"/>
          <w:u w:val="single"/>
          <w:shd w:val="clear" w:color="auto" w:fill="FFFFFF"/>
        </w:rPr>
      </w:pPr>
      <w:r w:rsidRPr="003646C8">
        <w:rPr>
          <w:rFonts w:asciiTheme="majorHAnsi" w:hAnsiTheme="majorHAnsi" w:cstheme="majorHAnsi"/>
          <w:b/>
          <w:color w:val="000000"/>
          <w:sz w:val="24"/>
          <w:szCs w:val="24"/>
          <w:u w:val="single"/>
          <w:shd w:val="clear" w:color="auto" w:fill="FFFFFF"/>
        </w:rPr>
        <w:t>Secretary of State may not compromise the vote</w:t>
      </w:r>
    </w:p>
    <w:p w:rsidR="003B3F7D" w:rsidRPr="003646C8" w:rsidRDefault="00B87A5E" w:rsidP="00410CCE">
      <w:pPr>
        <w:keepNext/>
        <w:keepLines/>
        <w:ind w:firstLine="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ab/>
        <w:t>This writ calls for institution of an unbroken bipartisan chain of custody immediately.</w:t>
      </w:r>
    </w:p>
    <w:p w:rsidR="003B3F7D" w:rsidRPr="00772FE3" w:rsidRDefault="003B3F7D" w:rsidP="003646C8">
      <w:pPr>
        <w:ind w:firstLine="720"/>
        <w:rPr>
          <w:rFonts w:asciiTheme="majorHAnsi" w:hAnsiTheme="majorHAnsi" w:cstheme="majorHAnsi"/>
          <w:color w:val="000000"/>
          <w:sz w:val="24"/>
          <w:szCs w:val="24"/>
          <w:shd w:val="clear" w:color="auto" w:fill="FFFFFF"/>
        </w:rPr>
      </w:pPr>
      <w:r w:rsidRPr="00772FE3">
        <w:rPr>
          <w:rFonts w:asciiTheme="majorHAnsi" w:hAnsiTheme="majorHAnsi" w:cstheme="majorHAnsi"/>
          <w:color w:val="000000"/>
          <w:sz w:val="24"/>
          <w:szCs w:val="24"/>
          <w:shd w:val="clear" w:color="auto" w:fill="FFFFFF"/>
        </w:rPr>
        <w:t xml:space="preserve">Chain of Custody in </w:t>
      </w:r>
      <w:r w:rsidR="00B87A5E" w:rsidRPr="00772FE3">
        <w:rPr>
          <w:rFonts w:asciiTheme="majorHAnsi" w:hAnsiTheme="majorHAnsi" w:cstheme="majorHAnsi"/>
          <w:color w:val="000000"/>
          <w:sz w:val="24"/>
          <w:szCs w:val="24"/>
          <w:shd w:val="clear" w:color="auto" w:fill="FFFFFF"/>
        </w:rPr>
        <w:t xml:space="preserve">Washington State </w:t>
      </w:r>
      <w:r w:rsidRPr="00772FE3">
        <w:rPr>
          <w:rFonts w:asciiTheme="majorHAnsi" w:hAnsiTheme="majorHAnsi" w:cstheme="majorHAnsi"/>
          <w:color w:val="000000"/>
          <w:sz w:val="24"/>
          <w:szCs w:val="24"/>
          <w:shd w:val="clear" w:color="auto" w:fill="FFFFFF"/>
        </w:rPr>
        <w:t>law is defined as</w:t>
      </w:r>
      <w:r w:rsidR="00B87A5E" w:rsidRPr="00772FE3">
        <w:rPr>
          <w:rFonts w:asciiTheme="majorHAnsi" w:hAnsiTheme="majorHAnsi" w:cstheme="majorHAnsi"/>
          <w:color w:val="000000"/>
          <w:sz w:val="24"/>
          <w:szCs w:val="24"/>
          <w:shd w:val="clear" w:color="auto" w:fill="FFFFFF"/>
        </w:rPr>
        <w:t>:</w:t>
      </w:r>
      <w:r w:rsidRPr="00772FE3">
        <w:rPr>
          <w:rFonts w:asciiTheme="majorHAnsi" w:hAnsiTheme="majorHAnsi" w:cstheme="majorHAnsi"/>
          <w:color w:val="000000"/>
          <w:sz w:val="24"/>
          <w:szCs w:val="24"/>
          <w:shd w:val="clear" w:color="auto" w:fill="FFFFFF"/>
        </w:rPr>
        <w:t xml:space="preserve"> </w:t>
      </w:r>
    </w:p>
    <w:p w:rsidR="003B3F7D" w:rsidRPr="00772FE3" w:rsidRDefault="003B3F7D" w:rsidP="003646C8">
      <w:pPr>
        <w:spacing w:line="240" w:lineRule="auto"/>
        <w:ind w:left="1440" w:firstLine="0"/>
        <w:rPr>
          <w:rFonts w:asciiTheme="majorHAnsi" w:hAnsiTheme="majorHAnsi" w:cstheme="majorHAnsi"/>
          <w:color w:val="000000"/>
          <w:sz w:val="24"/>
          <w:szCs w:val="24"/>
          <w:shd w:val="clear" w:color="auto" w:fill="FFFFFF"/>
        </w:rPr>
      </w:pPr>
      <w:r w:rsidRPr="00772FE3">
        <w:rPr>
          <w:rFonts w:asciiTheme="majorHAnsi" w:hAnsiTheme="majorHAnsi" w:cstheme="majorHAnsi"/>
          <w:color w:val="000000"/>
          <w:sz w:val="24"/>
          <w:szCs w:val="24"/>
          <w:shd w:val="clear" w:color="auto" w:fill="FFFFFF"/>
        </w:rPr>
        <w:t xml:space="preserve">"Chain of custody" means the documentation of the succession of offices or persons who held public records, in a manner that could meet the evidentiary standards of a court of law until their proper disposition according to an approved records retention schedule. </w:t>
      </w:r>
    </w:p>
    <w:p w:rsidR="003B3F7D" w:rsidRPr="00772FE3" w:rsidRDefault="003B3F7D" w:rsidP="003646C8">
      <w:pPr>
        <w:spacing w:before="240" w:line="240" w:lineRule="auto"/>
        <w:ind w:left="1440" w:firstLine="0"/>
        <w:rPr>
          <w:rFonts w:asciiTheme="majorHAnsi" w:hAnsiTheme="majorHAnsi" w:cstheme="majorHAnsi"/>
          <w:color w:val="000000"/>
          <w:sz w:val="24"/>
          <w:szCs w:val="24"/>
          <w:shd w:val="clear" w:color="auto" w:fill="FFFFFF"/>
        </w:rPr>
      </w:pPr>
      <w:r w:rsidRPr="00772FE3">
        <w:rPr>
          <w:rFonts w:asciiTheme="majorHAnsi" w:hAnsiTheme="majorHAnsi" w:cstheme="majorHAnsi"/>
          <w:color w:val="000000"/>
          <w:sz w:val="24"/>
          <w:szCs w:val="24"/>
          <w:shd w:val="clear" w:color="auto" w:fill="FFFFFF"/>
        </w:rPr>
        <w:t>The agency must maintain chain of custody of the record, including employing sufficient security procedures to prevent additions, modifications, or deletion of a record by unauthorized parties. If there is a break in chain of custody, it must be noted in the transmittal to the archives. WAC 434-662-060. Authentication and chain of custody of electronic records.</w:t>
      </w:r>
    </w:p>
    <w:p w:rsidR="00767464" w:rsidRPr="003646C8" w:rsidRDefault="00B87A5E" w:rsidP="00410CCE">
      <w:pPr>
        <w:keepNext/>
        <w:keepLines/>
        <w:spacing w:before="360"/>
        <w:ind w:firstLine="720"/>
        <w:rPr>
          <w:rFonts w:asciiTheme="majorHAnsi" w:hAnsiTheme="majorHAnsi" w:cstheme="majorHAnsi"/>
          <w:color w:val="000000"/>
          <w:sz w:val="24"/>
          <w:szCs w:val="28"/>
          <w:shd w:val="clear" w:color="auto" w:fill="FFFFFF"/>
        </w:rPr>
      </w:pPr>
      <w:r>
        <w:rPr>
          <w:rFonts w:asciiTheme="majorHAnsi" w:hAnsiTheme="majorHAnsi" w:cstheme="majorHAnsi"/>
          <w:color w:val="000000"/>
          <w:sz w:val="24"/>
          <w:szCs w:val="28"/>
          <w:shd w:val="clear" w:color="auto" w:fill="FFFFFF"/>
        </w:rPr>
        <w:t>The Washington Supreme Court in</w:t>
      </w:r>
      <w:r w:rsidR="00767464" w:rsidRPr="003646C8">
        <w:rPr>
          <w:rFonts w:asciiTheme="majorHAnsi" w:hAnsiTheme="majorHAnsi" w:cstheme="majorHAnsi"/>
          <w:color w:val="000000"/>
          <w:sz w:val="24"/>
          <w:szCs w:val="28"/>
          <w:shd w:val="clear" w:color="auto" w:fill="FFFFFF"/>
        </w:rPr>
        <w:t xml:space="preserve"> </w:t>
      </w:r>
      <w:r w:rsidR="00767464" w:rsidRPr="003646C8">
        <w:rPr>
          <w:rFonts w:asciiTheme="majorHAnsi" w:hAnsiTheme="majorHAnsi" w:cstheme="majorHAnsi"/>
          <w:i/>
          <w:color w:val="000000"/>
          <w:sz w:val="24"/>
          <w:szCs w:val="28"/>
          <w:shd w:val="clear" w:color="auto" w:fill="FFFFFF"/>
        </w:rPr>
        <w:t>Campbell</w:t>
      </w:r>
      <w:r w:rsidR="00767464" w:rsidRPr="003646C8">
        <w:rPr>
          <w:rFonts w:asciiTheme="majorHAnsi" w:hAnsiTheme="majorHAnsi" w:cstheme="majorHAnsi"/>
          <w:color w:val="000000"/>
          <w:sz w:val="24"/>
          <w:szCs w:val="28"/>
          <w:shd w:val="clear" w:color="auto" w:fill="FFFFFF"/>
        </w:rPr>
        <w:t xml:space="preserve"> state</w:t>
      </w:r>
      <w:r w:rsidR="00E97519" w:rsidRPr="003646C8">
        <w:rPr>
          <w:rFonts w:asciiTheme="majorHAnsi" w:hAnsiTheme="majorHAnsi" w:cstheme="majorHAnsi"/>
          <w:color w:val="000000"/>
          <w:sz w:val="24"/>
          <w:szCs w:val="28"/>
          <w:shd w:val="clear" w:color="auto" w:fill="FFFFFF"/>
        </w:rPr>
        <w:t>s</w:t>
      </w:r>
      <w:r w:rsidR="00767464" w:rsidRPr="003646C8">
        <w:rPr>
          <w:rFonts w:asciiTheme="majorHAnsi" w:hAnsiTheme="majorHAnsi" w:cstheme="majorHAnsi"/>
          <w:color w:val="000000"/>
          <w:sz w:val="24"/>
          <w:szCs w:val="28"/>
          <w:shd w:val="clear" w:color="auto" w:fill="FFFFFF"/>
        </w:rPr>
        <w:t xml:space="preserve"> regarding chain of custody and </w:t>
      </w:r>
      <w:r w:rsidR="00850BEA" w:rsidRPr="003646C8">
        <w:rPr>
          <w:rFonts w:asciiTheme="majorHAnsi" w:hAnsiTheme="majorHAnsi" w:cstheme="majorHAnsi"/>
          <w:color w:val="000000"/>
          <w:sz w:val="24"/>
          <w:szCs w:val="28"/>
          <w:shd w:val="clear" w:color="auto" w:fill="FFFFFF"/>
        </w:rPr>
        <w:t>the Rules</w:t>
      </w:r>
      <w:r w:rsidR="00767464" w:rsidRPr="003646C8">
        <w:rPr>
          <w:rFonts w:asciiTheme="majorHAnsi" w:hAnsiTheme="majorHAnsi" w:cstheme="majorHAnsi"/>
          <w:color w:val="000000"/>
          <w:sz w:val="24"/>
          <w:szCs w:val="28"/>
          <w:shd w:val="clear" w:color="auto" w:fill="FFFFFF"/>
        </w:rPr>
        <w:t xml:space="preserve"> of Evidence</w:t>
      </w:r>
      <w:r w:rsidR="00EC1B57">
        <w:rPr>
          <w:rFonts w:asciiTheme="majorHAnsi" w:hAnsiTheme="majorHAnsi" w:cstheme="majorHAnsi"/>
          <w:color w:val="000000"/>
          <w:sz w:val="24"/>
          <w:szCs w:val="28"/>
          <w:shd w:val="clear" w:color="auto" w:fill="FFFFFF"/>
        </w:rPr>
        <w:t>:</w:t>
      </w:r>
      <w:r w:rsidR="00767464" w:rsidRPr="003646C8">
        <w:rPr>
          <w:rFonts w:asciiTheme="majorHAnsi" w:hAnsiTheme="majorHAnsi" w:cstheme="majorHAnsi"/>
          <w:color w:val="000000"/>
          <w:sz w:val="24"/>
          <w:szCs w:val="28"/>
          <w:shd w:val="clear" w:color="auto" w:fill="FFFFFF"/>
        </w:rPr>
        <w:t xml:space="preserve"> </w:t>
      </w:r>
    </w:p>
    <w:p w:rsidR="00767464" w:rsidRPr="003646C8" w:rsidRDefault="00767464" w:rsidP="00410CCE">
      <w:pPr>
        <w:keepNext/>
        <w:keepLines/>
        <w:spacing w:line="240" w:lineRule="auto"/>
        <w:ind w:left="1440" w:firstLine="0"/>
        <w:rPr>
          <w:rFonts w:asciiTheme="majorHAnsi" w:hAnsiTheme="majorHAnsi" w:cstheme="majorHAnsi"/>
          <w:color w:val="000000"/>
          <w:sz w:val="24"/>
          <w:szCs w:val="28"/>
          <w:shd w:val="clear" w:color="auto" w:fill="FFFFFF"/>
        </w:rPr>
      </w:pPr>
      <w:r w:rsidRPr="003646C8">
        <w:rPr>
          <w:rFonts w:asciiTheme="majorHAnsi" w:hAnsiTheme="majorHAnsi" w:cstheme="majorHAnsi"/>
          <w:color w:val="000000"/>
          <w:sz w:val="24"/>
          <w:szCs w:val="28"/>
          <w:shd w:val="clear" w:color="auto" w:fill="FFFFFF"/>
        </w:rPr>
        <w:t xml:space="preserve">[8] Before a physical object connected with the commission of a crime may properly be admitted into evidence, it must be satisfactorily identified and shown to be in substantially the same condition as when the crime was committed. </w:t>
      </w:r>
      <w:r w:rsidRPr="003646C8">
        <w:rPr>
          <w:rFonts w:asciiTheme="majorHAnsi" w:hAnsiTheme="majorHAnsi" w:cstheme="majorHAnsi"/>
          <w:i/>
          <w:color w:val="000000"/>
          <w:sz w:val="24"/>
          <w:szCs w:val="28"/>
          <w:shd w:val="clear" w:color="auto" w:fill="FFFFFF"/>
        </w:rPr>
        <w:t>Brown v. General Motors Corp</w:t>
      </w:r>
      <w:r w:rsidRPr="003646C8">
        <w:rPr>
          <w:rFonts w:asciiTheme="majorHAnsi" w:hAnsiTheme="majorHAnsi" w:cstheme="majorHAnsi"/>
          <w:color w:val="000000"/>
          <w:sz w:val="24"/>
          <w:szCs w:val="28"/>
          <w:shd w:val="clear" w:color="auto" w:fill="FFFFFF"/>
        </w:rPr>
        <w:t xml:space="preserve">., 67 Wn.2d 278, 285, 407 P.2d 461 (1965); </w:t>
      </w:r>
      <w:r w:rsidRPr="003646C8">
        <w:rPr>
          <w:rFonts w:asciiTheme="majorHAnsi" w:hAnsiTheme="majorHAnsi" w:cstheme="majorHAnsi"/>
          <w:i/>
          <w:color w:val="000000"/>
          <w:sz w:val="24"/>
          <w:szCs w:val="28"/>
          <w:shd w:val="clear" w:color="auto" w:fill="FFFFFF"/>
        </w:rPr>
        <w:t>Gallego v. United States,</w:t>
      </w:r>
      <w:r w:rsidRPr="003646C8">
        <w:rPr>
          <w:rFonts w:asciiTheme="majorHAnsi" w:hAnsiTheme="majorHAnsi" w:cstheme="majorHAnsi"/>
          <w:color w:val="000000"/>
          <w:sz w:val="24"/>
          <w:szCs w:val="28"/>
          <w:shd w:val="clear" w:color="auto" w:fill="FFFFFF"/>
        </w:rPr>
        <w:t xml:space="preserve"> 276 F.2d 914, 917 (9th Cir.1960). Factors to be considered "include the nature of the article, the circumstances surrounding the preservation and custody of it, and the </w:t>
      </w:r>
      <w:r w:rsidRPr="003646C8">
        <w:rPr>
          <w:rFonts w:asciiTheme="majorHAnsi" w:hAnsiTheme="majorHAnsi" w:cstheme="majorHAnsi"/>
          <w:b/>
          <w:color w:val="000000"/>
          <w:sz w:val="24"/>
          <w:szCs w:val="28"/>
          <w:shd w:val="clear" w:color="auto" w:fill="FFFFFF"/>
        </w:rPr>
        <w:t>likelihood of intermeddlers tampering with it</w:t>
      </w:r>
      <w:r w:rsidRPr="003646C8">
        <w:rPr>
          <w:rFonts w:asciiTheme="majorHAnsi" w:hAnsiTheme="majorHAnsi" w:cstheme="majorHAnsi"/>
          <w:color w:val="000000"/>
          <w:sz w:val="24"/>
          <w:szCs w:val="28"/>
          <w:shd w:val="clear" w:color="auto" w:fill="FFFFFF"/>
        </w:rPr>
        <w:t xml:space="preserve">." </w:t>
      </w:r>
      <w:r w:rsidRPr="003646C8">
        <w:rPr>
          <w:rFonts w:asciiTheme="majorHAnsi" w:hAnsiTheme="majorHAnsi" w:cstheme="majorHAnsi"/>
          <w:i/>
          <w:color w:val="000000"/>
          <w:sz w:val="24"/>
          <w:szCs w:val="28"/>
          <w:shd w:val="clear" w:color="auto" w:fill="FFFFFF"/>
        </w:rPr>
        <w:t>Gallego</w:t>
      </w:r>
      <w:r w:rsidRPr="003646C8">
        <w:rPr>
          <w:rFonts w:asciiTheme="majorHAnsi" w:hAnsiTheme="majorHAnsi" w:cstheme="majorHAnsi"/>
          <w:color w:val="000000"/>
          <w:sz w:val="24"/>
          <w:szCs w:val="28"/>
          <w:shd w:val="clear" w:color="auto" w:fill="FFFFFF"/>
        </w:rPr>
        <w:t xml:space="preserve">, at 917. </w:t>
      </w:r>
      <w:r w:rsidRPr="003646C8">
        <w:rPr>
          <w:rFonts w:asciiTheme="majorHAnsi" w:hAnsiTheme="majorHAnsi" w:cstheme="majorHAnsi"/>
          <w:i/>
          <w:color w:val="000000"/>
          <w:sz w:val="24"/>
          <w:szCs w:val="28"/>
          <w:shd w:val="clear" w:color="auto" w:fill="FFFFFF"/>
        </w:rPr>
        <w:t>State v. Campbell</w:t>
      </w:r>
      <w:r w:rsidRPr="003646C8">
        <w:rPr>
          <w:rFonts w:asciiTheme="majorHAnsi" w:hAnsiTheme="majorHAnsi" w:cstheme="majorHAnsi"/>
          <w:color w:val="000000"/>
          <w:sz w:val="24"/>
          <w:szCs w:val="28"/>
          <w:shd w:val="clear" w:color="auto" w:fill="FFFFFF"/>
        </w:rPr>
        <w:t>, 691 P. 2d 929 - Wash: Supreme Court 1984 at ¶8.</w:t>
      </w:r>
      <w:r w:rsidR="00B87A5E">
        <w:rPr>
          <w:rFonts w:asciiTheme="majorHAnsi" w:hAnsiTheme="majorHAnsi" w:cstheme="majorHAnsi"/>
          <w:color w:val="000000"/>
          <w:sz w:val="24"/>
          <w:szCs w:val="28"/>
          <w:shd w:val="clear" w:color="auto" w:fill="FFFFFF"/>
        </w:rPr>
        <w:t xml:space="preserve"> (Emphasis added).</w:t>
      </w:r>
    </w:p>
    <w:p w:rsidR="00767464" w:rsidRPr="003646C8" w:rsidRDefault="00767464" w:rsidP="003646C8">
      <w:pPr>
        <w:spacing w:line="240" w:lineRule="auto"/>
        <w:ind w:left="1440" w:firstLine="0"/>
        <w:rPr>
          <w:rFonts w:asciiTheme="majorHAnsi" w:hAnsiTheme="majorHAnsi" w:cstheme="majorHAnsi"/>
          <w:color w:val="000000"/>
          <w:sz w:val="24"/>
          <w:szCs w:val="28"/>
          <w:shd w:val="clear" w:color="auto" w:fill="FFFFFF"/>
        </w:rPr>
      </w:pPr>
    </w:p>
    <w:p w:rsidR="00B87A5E" w:rsidRPr="003646C8" w:rsidRDefault="00187D97" w:rsidP="002D2C69">
      <w:pPr>
        <w:keepNext/>
        <w:keepLines/>
        <w:ind w:firstLine="0"/>
        <w:rPr>
          <w:rFonts w:asciiTheme="majorHAnsi" w:hAnsiTheme="majorHAnsi" w:cstheme="majorHAnsi"/>
          <w:b/>
          <w:color w:val="000000"/>
          <w:sz w:val="24"/>
          <w:szCs w:val="24"/>
          <w:u w:val="single"/>
          <w:shd w:val="clear" w:color="auto" w:fill="FFFFFF"/>
        </w:rPr>
      </w:pPr>
      <w:r>
        <w:rPr>
          <w:rFonts w:asciiTheme="majorHAnsi" w:hAnsiTheme="majorHAnsi" w:cstheme="majorHAnsi"/>
          <w:b/>
          <w:color w:val="000000"/>
          <w:sz w:val="24"/>
          <w:szCs w:val="24"/>
          <w:u w:val="single"/>
          <w:shd w:val="clear" w:color="auto" w:fill="FFFFFF"/>
        </w:rPr>
        <w:lastRenderedPageBreak/>
        <w:t>Unmistakable p</w:t>
      </w:r>
      <w:r w:rsidR="00B87A5E" w:rsidRPr="003646C8">
        <w:rPr>
          <w:rFonts w:asciiTheme="majorHAnsi" w:hAnsiTheme="majorHAnsi" w:cstheme="majorHAnsi"/>
          <w:b/>
          <w:color w:val="000000"/>
          <w:sz w:val="24"/>
          <w:szCs w:val="24"/>
          <w:u w:val="single"/>
          <w:shd w:val="clear" w:color="auto" w:fill="FFFFFF"/>
        </w:rPr>
        <w:t xml:space="preserve">roof of </w:t>
      </w:r>
      <w:r>
        <w:rPr>
          <w:rFonts w:asciiTheme="majorHAnsi" w:hAnsiTheme="majorHAnsi" w:cstheme="majorHAnsi"/>
          <w:b/>
          <w:color w:val="000000"/>
          <w:sz w:val="24"/>
          <w:szCs w:val="24"/>
          <w:u w:val="single"/>
          <w:shd w:val="clear" w:color="auto" w:fill="FFFFFF"/>
        </w:rPr>
        <w:t xml:space="preserve">the </w:t>
      </w:r>
      <w:r w:rsidR="00B87A5E" w:rsidRPr="003646C8">
        <w:rPr>
          <w:rFonts w:asciiTheme="majorHAnsi" w:hAnsiTheme="majorHAnsi" w:cstheme="majorHAnsi"/>
          <w:b/>
          <w:color w:val="000000"/>
          <w:sz w:val="24"/>
          <w:szCs w:val="24"/>
          <w:u w:val="single"/>
          <w:shd w:val="clear" w:color="auto" w:fill="FFFFFF"/>
        </w:rPr>
        <w:t>“likelihood of intermeddlers”</w:t>
      </w:r>
    </w:p>
    <w:p w:rsidR="00767464" w:rsidRPr="003646C8" w:rsidRDefault="00B87A5E" w:rsidP="002D2C69">
      <w:pPr>
        <w:keepNext/>
        <w:keepLines/>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As discussed above, </w:t>
      </w:r>
      <w:r w:rsidR="00E97519" w:rsidRPr="003646C8">
        <w:rPr>
          <w:rFonts w:asciiTheme="majorHAnsi" w:hAnsiTheme="majorHAnsi" w:cstheme="majorHAnsi"/>
          <w:color w:val="000000"/>
          <w:sz w:val="24"/>
          <w:szCs w:val="24"/>
          <w:shd w:val="clear" w:color="auto" w:fill="FFFFFF"/>
        </w:rPr>
        <w:t xml:space="preserve">Petitioner has shown by </w:t>
      </w:r>
      <w:r>
        <w:rPr>
          <w:rFonts w:asciiTheme="majorHAnsi" w:hAnsiTheme="majorHAnsi" w:cstheme="majorHAnsi"/>
          <w:color w:val="000000"/>
          <w:sz w:val="24"/>
          <w:szCs w:val="24"/>
          <w:shd w:val="clear" w:color="auto" w:fill="FFFFFF"/>
        </w:rPr>
        <w:t>substantial</w:t>
      </w:r>
      <w:r w:rsidR="00E97519" w:rsidRPr="003646C8">
        <w:rPr>
          <w:rFonts w:asciiTheme="majorHAnsi" w:hAnsiTheme="majorHAnsi" w:cstheme="majorHAnsi"/>
          <w:color w:val="000000"/>
          <w:sz w:val="24"/>
          <w:szCs w:val="24"/>
          <w:shd w:val="clear" w:color="auto" w:fill="FFFFFF"/>
        </w:rPr>
        <w:t xml:space="preserve"> evidence that a “likelihood of intermeddlers” exists in the current voting system in its inability to preserve an unbroken chain of bipartisan custody.</w:t>
      </w:r>
    </w:p>
    <w:p w:rsidR="00E97519" w:rsidRPr="003646C8" w:rsidRDefault="00E97519" w:rsidP="003646C8">
      <w:pPr>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The </w:t>
      </w:r>
      <w:r w:rsidR="00B87A5E">
        <w:rPr>
          <w:rFonts w:asciiTheme="majorHAnsi" w:hAnsiTheme="majorHAnsi" w:cstheme="majorHAnsi"/>
          <w:color w:val="000000"/>
          <w:sz w:val="24"/>
          <w:szCs w:val="24"/>
          <w:shd w:val="clear" w:color="auto" w:fill="FFFFFF"/>
        </w:rPr>
        <w:t xml:space="preserve">current election practices are markedly out of synch with the statutes. The system is highly vulnerable to “intermeddlers” and therefore does not insure an </w:t>
      </w:r>
      <w:r w:rsidR="00771F43">
        <w:rPr>
          <w:rFonts w:asciiTheme="majorHAnsi" w:hAnsiTheme="majorHAnsi" w:cstheme="majorHAnsi"/>
          <w:color w:val="000000"/>
          <w:sz w:val="24"/>
          <w:szCs w:val="24"/>
          <w:shd w:val="clear" w:color="auto" w:fill="FFFFFF"/>
        </w:rPr>
        <w:t>unbroken</w:t>
      </w:r>
      <w:r w:rsidR="00B87A5E">
        <w:rPr>
          <w:rFonts w:asciiTheme="majorHAnsi" w:hAnsiTheme="majorHAnsi" w:cstheme="majorHAnsi"/>
          <w:color w:val="000000"/>
          <w:sz w:val="24"/>
          <w:szCs w:val="24"/>
          <w:shd w:val="clear" w:color="auto" w:fill="FFFFFF"/>
        </w:rPr>
        <w:t xml:space="preserve"> bipartisan chain of custody. </w:t>
      </w:r>
      <w:r w:rsidR="00771F43">
        <w:rPr>
          <w:rFonts w:asciiTheme="majorHAnsi" w:hAnsiTheme="majorHAnsi" w:cstheme="majorHAnsi"/>
          <w:color w:val="000000"/>
          <w:sz w:val="24"/>
          <w:szCs w:val="24"/>
          <w:shd w:val="clear" w:color="auto" w:fill="FFFFFF"/>
        </w:rPr>
        <w:t>Remarkably, mail-</w:t>
      </w:r>
      <w:r w:rsidRPr="003646C8">
        <w:rPr>
          <w:rFonts w:asciiTheme="majorHAnsi" w:hAnsiTheme="majorHAnsi" w:cstheme="majorHAnsi"/>
          <w:color w:val="000000"/>
          <w:sz w:val="24"/>
          <w:szCs w:val="24"/>
          <w:shd w:val="clear" w:color="auto" w:fill="FFFFFF"/>
        </w:rPr>
        <w:t xml:space="preserve">in ballots are not counted by a bipartisan </w:t>
      </w:r>
      <w:r w:rsidR="00771F43">
        <w:rPr>
          <w:rFonts w:asciiTheme="majorHAnsi" w:hAnsiTheme="majorHAnsi" w:cstheme="majorHAnsi"/>
          <w:color w:val="000000"/>
          <w:sz w:val="24"/>
          <w:szCs w:val="24"/>
          <w:shd w:val="clear" w:color="auto" w:fill="FFFFFF"/>
        </w:rPr>
        <w:t>group in each county</w:t>
      </w:r>
      <w:r w:rsidR="00893ACB">
        <w:rPr>
          <w:rFonts w:asciiTheme="majorHAnsi" w:hAnsiTheme="majorHAnsi" w:cstheme="majorHAnsi"/>
          <w:color w:val="000000"/>
          <w:sz w:val="24"/>
          <w:szCs w:val="24"/>
          <w:shd w:val="clear" w:color="auto" w:fill="FFFFFF"/>
        </w:rPr>
        <w:t xml:space="preserve">, </w:t>
      </w:r>
      <w:r w:rsidR="00091AE6">
        <w:rPr>
          <w:rFonts w:asciiTheme="majorHAnsi" w:hAnsiTheme="majorHAnsi" w:cstheme="majorHAnsi"/>
          <w:color w:val="000000"/>
          <w:sz w:val="24"/>
          <w:szCs w:val="24"/>
          <w:shd w:val="clear" w:color="auto" w:fill="FFFFFF"/>
        </w:rPr>
        <w:t xml:space="preserve">external to ‘any machines’, or verified in any non-machine statistical bi-partisan human observable manner, </w:t>
      </w:r>
      <w:r w:rsidR="00771F43">
        <w:rPr>
          <w:rFonts w:asciiTheme="majorHAnsi" w:hAnsiTheme="majorHAnsi" w:cstheme="majorHAnsi"/>
          <w:color w:val="000000"/>
          <w:sz w:val="24"/>
          <w:szCs w:val="24"/>
          <w:shd w:val="clear" w:color="auto" w:fill="FFFFFF"/>
        </w:rPr>
        <w:t>which should then hand deliver the vote tallies to the State tabulator in order to maintain an unbroken chain of custody.</w:t>
      </w:r>
      <w:r w:rsidR="007E2771">
        <w:rPr>
          <w:rFonts w:asciiTheme="majorHAnsi" w:hAnsiTheme="majorHAnsi" w:cstheme="majorHAnsi"/>
          <w:color w:val="000000"/>
          <w:sz w:val="24"/>
          <w:szCs w:val="24"/>
          <w:shd w:val="clear" w:color="auto" w:fill="FFFFFF"/>
        </w:rPr>
        <w:t xml:space="preserve"> </w:t>
      </w:r>
    </w:p>
    <w:p w:rsidR="00F6118C" w:rsidRPr="003646C8" w:rsidRDefault="00935F9A">
      <w:pPr>
        <w:keepNext/>
        <w:keepLines/>
        <w:ind w:firstLine="0"/>
        <w:jc w:val="center"/>
        <w:rPr>
          <w:rFonts w:asciiTheme="majorHAnsi" w:hAnsiTheme="majorHAnsi" w:cstheme="majorHAnsi"/>
          <w:b/>
          <w:caps/>
          <w:color w:val="000000"/>
          <w:sz w:val="24"/>
          <w:szCs w:val="24"/>
          <w:u w:val="single"/>
          <w:shd w:val="clear" w:color="auto" w:fill="FFFFFF"/>
        </w:rPr>
      </w:pPr>
      <w:r w:rsidRPr="003646C8">
        <w:rPr>
          <w:rFonts w:asciiTheme="majorHAnsi" w:hAnsiTheme="majorHAnsi" w:cstheme="majorHAnsi"/>
          <w:b/>
          <w:caps/>
          <w:color w:val="000000"/>
          <w:sz w:val="24"/>
          <w:szCs w:val="24"/>
          <w:u w:val="single"/>
          <w:shd w:val="clear" w:color="auto" w:fill="FFFFFF"/>
        </w:rPr>
        <w:t>Conclusion</w:t>
      </w:r>
      <w:r w:rsidR="005E13CC" w:rsidRPr="003646C8">
        <w:rPr>
          <w:rFonts w:asciiTheme="majorHAnsi" w:hAnsiTheme="majorHAnsi" w:cstheme="majorHAnsi"/>
          <w:b/>
          <w:caps/>
          <w:color w:val="000000"/>
          <w:sz w:val="24"/>
          <w:szCs w:val="24"/>
          <w:u w:val="single"/>
          <w:shd w:val="clear" w:color="auto" w:fill="FFFFFF"/>
        </w:rPr>
        <w:t xml:space="preserve"> </w:t>
      </w:r>
      <w:r w:rsidR="00771F43">
        <w:rPr>
          <w:rFonts w:asciiTheme="majorHAnsi" w:hAnsiTheme="majorHAnsi" w:cstheme="majorHAnsi"/>
          <w:b/>
          <w:caps/>
          <w:color w:val="000000"/>
          <w:sz w:val="24"/>
          <w:szCs w:val="24"/>
          <w:u w:val="single"/>
          <w:shd w:val="clear" w:color="auto" w:fill="FFFFFF"/>
        </w:rPr>
        <w:t>&amp;</w:t>
      </w:r>
      <w:r w:rsidR="00771F43" w:rsidRPr="003646C8">
        <w:rPr>
          <w:rFonts w:asciiTheme="majorHAnsi" w:hAnsiTheme="majorHAnsi" w:cstheme="majorHAnsi"/>
          <w:b/>
          <w:caps/>
          <w:color w:val="000000"/>
          <w:sz w:val="24"/>
          <w:szCs w:val="24"/>
          <w:u w:val="single"/>
          <w:shd w:val="clear" w:color="auto" w:fill="FFFFFF"/>
        </w:rPr>
        <w:t xml:space="preserve"> </w:t>
      </w:r>
      <w:r w:rsidR="005E13CC" w:rsidRPr="003646C8">
        <w:rPr>
          <w:rFonts w:asciiTheme="majorHAnsi" w:hAnsiTheme="majorHAnsi" w:cstheme="majorHAnsi"/>
          <w:b/>
          <w:caps/>
          <w:color w:val="000000"/>
          <w:sz w:val="24"/>
          <w:szCs w:val="24"/>
          <w:u w:val="single"/>
          <w:shd w:val="clear" w:color="auto" w:fill="FFFFFF"/>
        </w:rPr>
        <w:t>RemedIES</w:t>
      </w:r>
    </w:p>
    <w:p w:rsidR="00771F43" w:rsidRDefault="00C84E1B" w:rsidP="00322271">
      <w:pPr>
        <w:keepNext/>
        <w:keepLines/>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The voting process must </w:t>
      </w:r>
      <w:r w:rsidR="00B4604B" w:rsidRPr="003646C8">
        <w:rPr>
          <w:rFonts w:asciiTheme="majorHAnsi" w:hAnsiTheme="majorHAnsi" w:cstheme="majorHAnsi"/>
          <w:color w:val="000000"/>
          <w:sz w:val="24"/>
          <w:szCs w:val="24"/>
          <w:shd w:val="clear" w:color="auto" w:fill="FFFFFF"/>
        </w:rPr>
        <w:t xml:space="preserve">enable an unbroken bipartisan chain of custody. </w:t>
      </w:r>
    </w:p>
    <w:p w:rsidR="00B4604B" w:rsidRPr="003646C8" w:rsidRDefault="00B4604B" w:rsidP="00322271">
      <w:pPr>
        <w:keepNext/>
        <w:keepLines/>
        <w:ind w:firstLine="72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 xml:space="preserve">Therefore, the citizens of the State of Washington have no adequate remedy for the incurable uncertainty that exists </w:t>
      </w:r>
      <w:r w:rsidR="00771F43" w:rsidRPr="004B2515">
        <w:rPr>
          <w:rFonts w:asciiTheme="majorHAnsi" w:hAnsiTheme="majorHAnsi" w:cstheme="majorHAnsi"/>
          <w:color w:val="000000"/>
          <w:sz w:val="24"/>
          <w:szCs w:val="24"/>
          <w:shd w:val="clear" w:color="auto" w:fill="FFFFFF"/>
        </w:rPr>
        <w:t xml:space="preserve">currently </w:t>
      </w:r>
      <w:r w:rsidRPr="003646C8">
        <w:rPr>
          <w:rFonts w:asciiTheme="majorHAnsi" w:hAnsiTheme="majorHAnsi" w:cstheme="majorHAnsi"/>
          <w:color w:val="000000"/>
          <w:sz w:val="24"/>
          <w:szCs w:val="24"/>
          <w:shd w:val="clear" w:color="auto" w:fill="FFFFFF"/>
        </w:rPr>
        <w:t xml:space="preserve">in the current voting system. Therefore, Petitioner requests </w:t>
      </w:r>
      <w:r w:rsidR="00771F43">
        <w:rPr>
          <w:rFonts w:asciiTheme="majorHAnsi" w:hAnsiTheme="majorHAnsi" w:cstheme="majorHAnsi"/>
          <w:color w:val="000000"/>
          <w:sz w:val="24"/>
          <w:szCs w:val="24"/>
          <w:shd w:val="clear" w:color="auto" w:fill="FFFFFF"/>
        </w:rPr>
        <w:t xml:space="preserve">that the </w:t>
      </w:r>
      <w:r w:rsidRPr="003646C8">
        <w:rPr>
          <w:rFonts w:asciiTheme="majorHAnsi" w:hAnsiTheme="majorHAnsi" w:cstheme="majorHAnsi"/>
          <w:color w:val="000000"/>
          <w:sz w:val="24"/>
          <w:szCs w:val="24"/>
          <w:shd w:val="clear" w:color="auto" w:fill="FFFFFF"/>
        </w:rPr>
        <w:t>Secretary of State immediately:</w:t>
      </w:r>
    </w:p>
    <w:p w:rsidR="00CC2238" w:rsidRDefault="00CC2238" w:rsidP="007869DD">
      <w:pPr>
        <w:pStyle w:val="ListParagraph"/>
        <w:numPr>
          <w:ilvl w:val="0"/>
          <w:numId w:val="23"/>
        </w:numPr>
        <w:ind w:left="1440" w:hanging="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Stop all involvement by Microsoft, at least until their involvement can be assessed and certified as honest by a properly constituted bipartisan group;</w:t>
      </w:r>
    </w:p>
    <w:p w:rsidR="00EC1B57" w:rsidRDefault="00EC1B57" w:rsidP="007869DD">
      <w:pPr>
        <w:pStyle w:val="ListParagraph"/>
        <w:numPr>
          <w:ilvl w:val="0"/>
          <w:numId w:val="23"/>
        </w:numPr>
        <w:ind w:left="1440" w:hanging="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Verify the identity and qualification of each person who presents themselves to vote </w:t>
      </w:r>
      <w:r w:rsidR="002D311A">
        <w:rPr>
          <w:rFonts w:asciiTheme="majorHAnsi" w:hAnsiTheme="majorHAnsi" w:cstheme="majorHAnsi"/>
          <w:color w:val="000000"/>
          <w:sz w:val="24"/>
          <w:szCs w:val="24"/>
          <w:shd w:val="clear" w:color="auto" w:fill="FFFFFF"/>
        </w:rPr>
        <w:t xml:space="preserve">through </w:t>
      </w:r>
      <w:r>
        <w:rPr>
          <w:rFonts w:asciiTheme="majorHAnsi" w:hAnsiTheme="majorHAnsi" w:cstheme="majorHAnsi"/>
          <w:color w:val="000000"/>
          <w:sz w:val="24"/>
          <w:szCs w:val="24"/>
          <w:shd w:val="clear" w:color="auto" w:fill="FFFFFF"/>
        </w:rPr>
        <w:t>a bipartisan group;</w:t>
      </w:r>
    </w:p>
    <w:p w:rsidR="00771F43" w:rsidRDefault="00771F43" w:rsidP="007869DD">
      <w:pPr>
        <w:pStyle w:val="ListParagraph"/>
        <w:numPr>
          <w:ilvl w:val="0"/>
          <w:numId w:val="23"/>
        </w:numPr>
        <w:ind w:left="1440" w:hanging="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Stop using electronic voting machines immediately;</w:t>
      </w:r>
    </w:p>
    <w:p w:rsidR="00771F43" w:rsidRPr="003646C8" w:rsidRDefault="002D311A" w:rsidP="007869DD">
      <w:pPr>
        <w:pStyle w:val="ListParagraph"/>
        <w:numPr>
          <w:ilvl w:val="0"/>
          <w:numId w:val="23"/>
        </w:numPr>
        <w:ind w:left="1440" w:hanging="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E</w:t>
      </w:r>
      <w:r w:rsidR="00771F43" w:rsidRPr="003646C8">
        <w:rPr>
          <w:rFonts w:asciiTheme="majorHAnsi" w:hAnsiTheme="majorHAnsi" w:cstheme="majorHAnsi"/>
          <w:color w:val="000000"/>
          <w:sz w:val="24"/>
          <w:szCs w:val="24"/>
          <w:shd w:val="clear" w:color="auto" w:fill="FFFFFF"/>
        </w:rPr>
        <w:t>stablish bipartisan groups at each location where mail-in votes are counted</w:t>
      </w:r>
      <w:r>
        <w:rPr>
          <w:rFonts w:asciiTheme="majorHAnsi" w:hAnsiTheme="majorHAnsi" w:cstheme="majorHAnsi"/>
          <w:color w:val="000000"/>
          <w:sz w:val="24"/>
          <w:szCs w:val="24"/>
          <w:shd w:val="clear" w:color="auto" w:fill="FFFFFF"/>
        </w:rPr>
        <w:t xml:space="preserve">. (How identities are confirmed is highly suspect with mail-in. Voters need to </w:t>
      </w:r>
      <w:r>
        <w:rPr>
          <w:rFonts w:asciiTheme="majorHAnsi" w:hAnsiTheme="majorHAnsi" w:cstheme="majorHAnsi"/>
          <w:color w:val="000000"/>
          <w:sz w:val="24"/>
          <w:szCs w:val="24"/>
          <w:shd w:val="clear" w:color="auto" w:fill="FFFFFF"/>
        </w:rPr>
        <w:lastRenderedPageBreak/>
        <w:t>physically show up to vote and have their thumbs inked unless they are unable to for legitimate reasons)</w:t>
      </w:r>
      <w:r w:rsidR="00771F43">
        <w:rPr>
          <w:rFonts w:asciiTheme="majorHAnsi" w:hAnsiTheme="majorHAnsi" w:cstheme="majorHAnsi"/>
          <w:color w:val="000000"/>
          <w:sz w:val="24"/>
          <w:szCs w:val="24"/>
          <w:shd w:val="clear" w:color="auto" w:fill="FFFFFF"/>
        </w:rPr>
        <w:t>;</w:t>
      </w:r>
    </w:p>
    <w:p w:rsidR="00771F43" w:rsidRDefault="00771F43" w:rsidP="007869DD">
      <w:pPr>
        <w:pStyle w:val="ListParagraph"/>
        <w:numPr>
          <w:ilvl w:val="0"/>
          <w:numId w:val="23"/>
        </w:numPr>
        <w:ind w:left="1440" w:hanging="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Implement the process by which the bipartisan group vets each voter for his or </w:t>
      </w:r>
      <w:r w:rsidR="00975C81">
        <w:rPr>
          <w:rFonts w:asciiTheme="majorHAnsi" w:hAnsiTheme="majorHAnsi" w:cstheme="majorHAnsi"/>
          <w:color w:val="000000"/>
          <w:sz w:val="24"/>
          <w:szCs w:val="24"/>
          <w:shd w:val="clear" w:color="auto" w:fill="FFFFFF"/>
        </w:rPr>
        <w:t>her authority</w:t>
      </w:r>
      <w:r>
        <w:rPr>
          <w:rFonts w:asciiTheme="majorHAnsi" w:hAnsiTheme="majorHAnsi" w:cstheme="majorHAnsi"/>
          <w:color w:val="000000"/>
          <w:sz w:val="24"/>
          <w:szCs w:val="24"/>
          <w:shd w:val="clear" w:color="auto" w:fill="FFFFFF"/>
        </w:rPr>
        <w:t xml:space="preserve"> to vote;</w:t>
      </w:r>
    </w:p>
    <w:p w:rsidR="00771F43" w:rsidRDefault="00771F43" w:rsidP="007869DD">
      <w:pPr>
        <w:pStyle w:val="ListParagraph"/>
        <w:numPr>
          <w:ilvl w:val="0"/>
          <w:numId w:val="23"/>
        </w:numPr>
        <w:ind w:left="1440" w:hanging="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Enable each bipartisan group to count each verified ballot and prepare a tally sheet that will be certified by the bipartisan group;</w:t>
      </w:r>
    </w:p>
    <w:p w:rsidR="00771F43" w:rsidRDefault="00771F43" w:rsidP="007869DD">
      <w:pPr>
        <w:pStyle w:val="ListParagraph"/>
        <w:numPr>
          <w:ilvl w:val="0"/>
          <w:numId w:val="23"/>
        </w:numPr>
        <w:ind w:left="1440" w:hanging="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Enable the bipartisan group to photograph and post the certified tally sheet on the county’s website immediately upon the certification;</w:t>
      </w:r>
    </w:p>
    <w:p w:rsidR="00771F43" w:rsidRDefault="00771F43" w:rsidP="007869DD">
      <w:pPr>
        <w:pStyle w:val="ListParagraph"/>
        <w:numPr>
          <w:ilvl w:val="0"/>
          <w:numId w:val="23"/>
        </w:numPr>
        <w:ind w:left="1440" w:hanging="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Provide the address and directions for the bipartisan group to drive to the state tabulator to report their tally sheet; and</w:t>
      </w:r>
    </w:p>
    <w:p w:rsidR="00771F43" w:rsidRPr="003646C8" w:rsidRDefault="00771F43" w:rsidP="007869DD">
      <w:pPr>
        <w:pStyle w:val="ListParagraph"/>
        <w:numPr>
          <w:ilvl w:val="0"/>
          <w:numId w:val="23"/>
        </w:numPr>
        <w:ind w:left="1440" w:hanging="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Enable the bipartisan group to be able to verify that their tally sheet results are faithfully entered into the State tabulator. </w:t>
      </w:r>
    </w:p>
    <w:p w:rsidR="00B4604B" w:rsidRPr="003646C8" w:rsidRDefault="00B4604B" w:rsidP="003646C8">
      <w:pPr>
        <w:spacing w:line="240" w:lineRule="auto"/>
        <w:ind w:left="4410" w:firstLine="270"/>
        <w:rPr>
          <w:rFonts w:asciiTheme="majorHAnsi" w:hAnsiTheme="majorHAnsi" w:cstheme="majorHAnsi"/>
          <w:color w:val="000000"/>
          <w:sz w:val="24"/>
          <w:szCs w:val="24"/>
          <w:shd w:val="clear" w:color="auto" w:fill="FFFFFF"/>
        </w:rPr>
      </w:pPr>
      <w:r w:rsidRPr="003646C8">
        <w:rPr>
          <w:rFonts w:asciiTheme="majorHAnsi" w:hAnsiTheme="majorHAnsi" w:cstheme="majorHAnsi"/>
          <w:color w:val="000000"/>
          <w:sz w:val="24"/>
          <w:szCs w:val="24"/>
          <w:shd w:val="clear" w:color="auto" w:fill="FFFFFF"/>
        </w:rPr>
        <w:t>Respectfully submitted,</w:t>
      </w:r>
    </w:p>
    <w:p w:rsidR="00CF3551" w:rsidRDefault="00CF3551" w:rsidP="00A46E2A">
      <w:pPr>
        <w:spacing w:line="240" w:lineRule="auto"/>
        <w:ind w:left="4410" w:firstLine="720"/>
        <w:rPr>
          <w:rFonts w:asciiTheme="majorHAnsi" w:hAnsiTheme="majorHAnsi" w:cstheme="majorHAnsi"/>
          <w:color w:val="000000"/>
          <w:sz w:val="24"/>
          <w:szCs w:val="24"/>
          <w:shd w:val="clear" w:color="auto" w:fill="FFFFFF"/>
        </w:rPr>
      </w:pPr>
    </w:p>
    <w:p w:rsidR="00CF3551" w:rsidRDefault="00CF3551" w:rsidP="00A46E2A">
      <w:pPr>
        <w:spacing w:line="240" w:lineRule="auto"/>
        <w:ind w:left="4410"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/S/ James M. Miller</w:t>
      </w:r>
    </w:p>
    <w:p w:rsidR="003E2448" w:rsidRPr="003646C8" w:rsidRDefault="003E2448" w:rsidP="00A46E2A">
      <w:pPr>
        <w:spacing w:line="240" w:lineRule="auto"/>
        <w:ind w:left="4410" w:firstLine="720"/>
        <w:rPr>
          <w:rFonts w:asciiTheme="majorHAnsi" w:hAnsiTheme="majorHAnsi" w:cstheme="majorHAnsi"/>
          <w:color w:val="000000"/>
          <w:sz w:val="24"/>
          <w:szCs w:val="24"/>
          <w:shd w:val="clear" w:color="auto" w:fill="FFFFFF"/>
        </w:rPr>
      </w:pPr>
    </w:p>
    <w:tbl>
      <w:tblPr>
        <w:tblStyle w:val="TableGrid"/>
        <w:tblW w:w="2475" w:type="pct"/>
        <w:tblInd w:w="4637" w:type="dxa"/>
        <w:tblBorders>
          <w:left w:val="none" w:sz="0" w:space="0" w:color="auto"/>
          <w:bottom w:val="none" w:sz="0" w:space="0" w:color="auto"/>
          <w:right w:val="none" w:sz="0" w:space="0" w:color="auto"/>
        </w:tblBorders>
        <w:tblLook w:val="0620" w:firstRow="1" w:lastRow="0" w:firstColumn="0" w:lastColumn="0" w:noHBand="1" w:noVBand="1"/>
        <w:tblDescription w:val="Layout table for signature"/>
      </w:tblPr>
      <w:tblGrid>
        <w:gridCol w:w="4740"/>
      </w:tblGrid>
      <w:tr w:rsidR="003E2448" w:rsidRPr="006619E8" w:rsidTr="00ED0891">
        <w:tc>
          <w:tcPr>
            <w:tcW w:w="9350" w:type="dxa"/>
          </w:tcPr>
          <w:p w:rsidR="003E2448" w:rsidRPr="006619E8" w:rsidRDefault="003E2448" w:rsidP="00ED0891">
            <w:pPr>
              <w:pStyle w:val="AttorneyName"/>
              <w:rPr>
                <w:sz w:val="24"/>
                <w:szCs w:val="24"/>
              </w:rPr>
            </w:pPr>
            <w:r>
              <w:rPr>
                <w:sz w:val="24"/>
                <w:szCs w:val="24"/>
              </w:rPr>
              <w:t xml:space="preserve">James M Miller, </w:t>
            </w:r>
            <w:r w:rsidRPr="006619E8">
              <w:rPr>
                <w:sz w:val="24"/>
                <w:szCs w:val="24"/>
              </w:rPr>
              <w:t>Citizen Petitioner</w:t>
            </w:r>
          </w:p>
          <w:p w:rsidR="003E2448" w:rsidRPr="006619E8" w:rsidRDefault="003E2448" w:rsidP="00ED0891">
            <w:pPr>
              <w:pStyle w:val="AttorneyName"/>
              <w:rPr>
                <w:sz w:val="24"/>
                <w:szCs w:val="24"/>
              </w:rPr>
            </w:pPr>
            <w:r w:rsidRPr="006619E8">
              <w:rPr>
                <w:sz w:val="24"/>
                <w:szCs w:val="24"/>
              </w:rPr>
              <w:t>1 Blue Sky Place</w:t>
            </w:r>
          </w:p>
          <w:p w:rsidR="003E2448" w:rsidRPr="006619E8" w:rsidRDefault="003E2448" w:rsidP="00ED0891">
            <w:pPr>
              <w:pStyle w:val="AttorneyName"/>
              <w:rPr>
                <w:sz w:val="24"/>
                <w:szCs w:val="24"/>
              </w:rPr>
            </w:pPr>
            <w:r w:rsidRPr="006619E8">
              <w:rPr>
                <w:sz w:val="24"/>
                <w:szCs w:val="24"/>
              </w:rPr>
              <w:t>Omak, WA 98841</w:t>
            </w:r>
          </w:p>
          <w:p w:rsidR="003E2448" w:rsidRPr="006619E8" w:rsidRDefault="003E2448" w:rsidP="00ED0891">
            <w:pPr>
              <w:pStyle w:val="AttorneyName"/>
              <w:rPr>
                <w:sz w:val="24"/>
                <w:szCs w:val="24"/>
              </w:rPr>
            </w:pPr>
            <w:r w:rsidRPr="006619E8">
              <w:rPr>
                <w:sz w:val="24"/>
                <w:szCs w:val="24"/>
              </w:rPr>
              <w:t>(425) 471-8101</w:t>
            </w:r>
          </w:p>
          <w:p w:rsidR="003E2448" w:rsidRPr="006619E8" w:rsidRDefault="003E2448" w:rsidP="00ED0891">
            <w:pPr>
              <w:pStyle w:val="AttorneyName"/>
              <w:rPr>
                <w:sz w:val="24"/>
                <w:szCs w:val="24"/>
              </w:rPr>
            </w:pPr>
            <w:r w:rsidRPr="006619E8">
              <w:rPr>
                <w:sz w:val="24"/>
                <w:szCs w:val="24"/>
              </w:rPr>
              <w:t>jmiller@leader.com</w:t>
            </w:r>
          </w:p>
          <w:p w:rsidR="003E2448" w:rsidRPr="006619E8" w:rsidRDefault="003E2448" w:rsidP="00ED0891">
            <w:pPr>
              <w:pStyle w:val="AttorneyName"/>
              <w:rPr>
                <w:sz w:val="24"/>
                <w:szCs w:val="24"/>
              </w:rPr>
            </w:pPr>
          </w:p>
          <w:p w:rsidR="003E2448" w:rsidRPr="006619E8" w:rsidRDefault="00C44D0A" w:rsidP="00322271">
            <w:pPr>
              <w:pStyle w:val="AttorneyName"/>
              <w:rPr>
                <w:sz w:val="24"/>
                <w:szCs w:val="24"/>
              </w:rPr>
            </w:pPr>
            <w:r>
              <w:rPr>
                <w:sz w:val="24"/>
                <w:szCs w:val="24"/>
              </w:rPr>
              <w:t>August 6,</w:t>
            </w:r>
            <w:r w:rsidR="003E2448" w:rsidRPr="006619E8">
              <w:rPr>
                <w:sz w:val="24"/>
                <w:szCs w:val="24"/>
              </w:rPr>
              <w:t xml:space="preserve"> 2018</w:t>
            </w:r>
          </w:p>
        </w:tc>
      </w:tr>
    </w:tbl>
    <w:p w:rsidR="00B9013B" w:rsidRPr="003646C8" w:rsidRDefault="00B9013B" w:rsidP="00A46E2A">
      <w:pPr>
        <w:spacing w:line="240" w:lineRule="auto"/>
        <w:ind w:left="4410" w:firstLine="720"/>
        <w:rPr>
          <w:rFonts w:asciiTheme="majorHAnsi" w:hAnsiTheme="majorHAnsi" w:cstheme="majorHAnsi"/>
          <w:color w:val="000000"/>
          <w:sz w:val="24"/>
          <w:szCs w:val="24"/>
          <w:shd w:val="clear" w:color="auto" w:fill="FFFFFF"/>
        </w:rPr>
      </w:pPr>
    </w:p>
    <w:p w:rsidR="00B9013B" w:rsidRDefault="00B9013B" w:rsidP="00A46E2A">
      <w:pPr>
        <w:spacing w:line="240" w:lineRule="auto"/>
        <w:ind w:left="4410" w:firstLine="720"/>
        <w:rPr>
          <w:rFonts w:asciiTheme="majorHAnsi" w:hAnsiTheme="majorHAnsi" w:cstheme="majorHAnsi"/>
          <w:color w:val="000000"/>
          <w:sz w:val="24"/>
          <w:szCs w:val="24"/>
          <w:shd w:val="clear" w:color="auto" w:fill="FFFFFF"/>
        </w:rPr>
      </w:pPr>
    </w:p>
    <w:p w:rsidR="00CE3DFE" w:rsidRDefault="00CE3DFE" w:rsidP="00A46E2A">
      <w:pPr>
        <w:spacing w:line="240" w:lineRule="auto"/>
        <w:ind w:left="4410" w:firstLine="720"/>
        <w:rPr>
          <w:rFonts w:asciiTheme="majorHAnsi" w:hAnsiTheme="majorHAnsi" w:cstheme="majorHAnsi"/>
          <w:color w:val="000000"/>
          <w:sz w:val="24"/>
          <w:szCs w:val="24"/>
          <w:shd w:val="clear" w:color="auto" w:fill="FFFFFF"/>
        </w:rPr>
      </w:pPr>
    </w:p>
    <w:p w:rsidR="00CE3DFE" w:rsidRDefault="00CE3DFE" w:rsidP="00A46E2A">
      <w:pPr>
        <w:spacing w:line="240" w:lineRule="auto"/>
        <w:ind w:left="4410" w:firstLine="720"/>
        <w:rPr>
          <w:rFonts w:asciiTheme="majorHAnsi" w:hAnsiTheme="majorHAnsi" w:cstheme="majorHAnsi"/>
          <w:color w:val="000000"/>
          <w:sz w:val="24"/>
          <w:szCs w:val="24"/>
          <w:shd w:val="clear" w:color="auto" w:fill="FFFFFF"/>
        </w:rPr>
      </w:pPr>
    </w:p>
    <w:p w:rsidR="00CE3DFE" w:rsidRDefault="00CE3DFE" w:rsidP="00A46E2A">
      <w:pPr>
        <w:spacing w:line="240" w:lineRule="auto"/>
        <w:ind w:left="4410" w:firstLine="720"/>
        <w:rPr>
          <w:rFonts w:asciiTheme="majorHAnsi" w:hAnsiTheme="majorHAnsi" w:cstheme="majorHAnsi"/>
          <w:color w:val="000000"/>
          <w:sz w:val="24"/>
          <w:szCs w:val="24"/>
          <w:shd w:val="clear" w:color="auto" w:fill="FFFFFF"/>
        </w:rPr>
      </w:pPr>
    </w:p>
    <w:p w:rsidR="00CE3DFE" w:rsidRPr="00410CCE" w:rsidRDefault="00CE3DFE" w:rsidP="00410CCE">
      <w:pPr>
        <w:pageBreakBefore/>
        <w:spacing w:line="240" w:lineRule="auto"/>
        <w:ind w:firstLine="0"/>
        <w:jc w:val="center"/>
        <w:rPr>
          <w:rFonts w:asciiTheme="majorHAnsi" w:hAnsiTheme="majorHAnsi" w:cstheme="majorHAnsi"/>
          <w:b/>
          <w:color w:val="000000"/>
          <w:sz w:val="24"/>
          <w:szCs w:val="24"/>
          <w:u w:val="single"/>
          <w:shd w:val="clear" w:color="auto" w:fill="FFFFFF"/>
        </w:rPr>
      </w:pPr>
      <w:r w:rsidRPr="00410CCE">
        <w:rPr>
          <w:rFonts w:asciiTheme="majorHAnsi" w:hAnsiTheme="majorHAnsi" w:cstheme="majorHAnsi"/>
          <w:b/>
          <w:color w:val="000000"/>
          <w:sz w:val="24"/>
          <w:szCs w:val="24"/>
          <w:u w:val="single"/>
          <w:shd w:val="clear" w:color="auto" w:fill="FFFFFF"/>
        </w:rPr>
        <w:lastRenderedPageBreak/>
        <w:t>VERIFICATION</w:t>
      </w:r>
    </w:p>
    <w:p w:rsidR="00CE3DFE" w:rsidRDefault="00CE3DFE" w:rsidP="00410CCE">
      <w:pPr>
        <w:spacing w:line="240" w:lineRule="auto"/>
        <w:ind w:firstLine="0"/>
        <w:rPr>
          <w:rFonts w:asciiTheme="majorHAnsi" w:hAnsiTheme="majorHAnsi" w:cstheme="majorHAnsi"/>
          <w:color w:val="000000"/>
          <w:sz w:val="24"/>
          <w:szCs w:val="24"/>
          <w:shd w:val="clear" w:color="auto" w:fill="FFFFFF"/>
        </w:rPr>
      </w:pPr>
    </w:p>
    <w:p w:rsidR="00975C81" w:rsidRDefault="008051C7" w:rsidP="00975C81">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 xml:space="preserve">I, James M. Miller, being of sound mind and body do hereby affirm </w:t>
      </w:r>
      <w:r w:rsidR="00CE3DFE">
        <w:rPr>
          <w:rFonts w:asciiTheme="majorHAnsi" w:hAnsiTheme="majorHAnsi" w:cstheme="majorHAnsi"/>
          <w:color w:val="000000"/>
          <w:sz w:val="24"/>
          <w:szCs w:val="24"/>
          <w:shd w:val="clear" w:color="auto" w:fill="FFFFFF"/>
        </w:rPr>
        <w:t>that information in this writ is true and accurate to the best of my knowledge and ability, including my attestations as a process control expert.</w:t>
      </w:r>
      <w:r w:rsidR="00496AFE">
        <w:rPr>
          <w:rFonts w:asciiTheme="majorHAnsi" w:hAnsiTheme="majorHAnsi" w:cstheme="majorHAnsi"/>
          <w:color w:val="000000"/>
          <w:sz w:val="24"/>
          <w:szCs w:val="24"/>
          <w:shd w:val="clear" w:color="auto" w:fill="FFFFFF"/>
        </w:rPr>
        <w:t xml:space="preserve"> </w:t>
      </w:r>
      <w:r w:rsidR="00496AFE" w:rsidRPr="00496AFE">
        <w:rPr>
          <w:rFonts w:asciiTheme="majorHAnsi" w:hAnsiTheme="majorHAnsi" w:cstheme="majorHAnsi"/>
          <w:i/>
          <w:color w:val="000000"/>
          <w:sz w:val="24"/>
          <w:szCs w:val="24"/>
          <w:shd w:val="clear" w:color="auto" w:fill="FFFFFF"/>
        </w:rPr>
        <w:t>See</w:t>
      </w:r>
      <w:r w:rsidR="00496AFE">
        <w:rPr>
          <w:rFonts w:asciiTheme="majorHAnsi" w:hAnsiTheme="majorHAnsi" w:cstheme="majorHAnsi"/>
          <w:color w:val="000000"/>
          <w:sz w:val="24"/>
          <w:szCs w:val="24"/>
          <w:shd w:val="clear" w:color="auto" w:fill="FFFFFF"/>
        </w:rPr>
        <w:t xml:space="preserve"> </w:t>
      </w:r>
      <w:r w:rsidR="00496AFE" w:rsidRPr="00496AFE">
        <w:rPr>
          <w:rFonts w:asciiTheme="majorHAnsi" w:hAnsiTheme="majorHAnsi" w:cstheme="majorHAnsi"/>
          <w:b/>
          <w:color w:val="000000"/>
          <w:sz w:val="24"/>
          <w:szCs w:val="24"/>
          <w:u w:val="single"/>
          <w:shd w:val="clear" w:color="auto" w:fill="FFFFFF"/>
        </w:rPr>
        <w:t>Exhibit L</w:t>
      </w:r>
      <w:r w:rsidR="00496AFE">
        <w:rPr>
          <w:rFonts w:asciiTheme="majorHAnsi" w:hAnsiTheme="majorHAnsi" w:cstheme="majorHAnsi"/>
          <w:color w:val="000000"/>
          <w:sz w:val="24"/>
          <w:szCs w:val="24"/>
          <w:shd w:val="clear" w:color="auto" w:fill="FFFFFF"/>
        </w:rPr>
        <w:t>.</w:t>
      </w:r>
    </w:p>
    <w:p w:rsidR="00CF3551" w:rsidRDefault="00CF3551" w:rsidP="00975C81">
      <w:pPr>
        <w:ind w:firstLine="720"/>
        <w:rPr>
          <w:rFonts w:asciiTheme="majorHAnsi" w:hAnsiTheme="majorHAnsi" w:cstheme="majorHAnsi"/>
          <w:color w:val="000000"/>
          <w:sz w:val="24"/>
          <w:szCs w:val="24"/>
          <w:shd w:val="clear" w:color="auto" w:fill="FFFFFF"/>
        </w:rPr>
      </w:pPr>
    </w:p>
    <w:p w:rsidR="00CF3551" w:rsidRDefault="00CF3551" w:rsidP="00CF3551">
      <w:pPr>
        <w:spacing w:line="240" w:lineRule="auto"/>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/S/ James M. Miller</w:t>
      </w:r>
    </w:p>
    <w:p w:rsidR="00975C81" w:rsidRDefault="00CE3DFE" w:rsidP="00975C81">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__________________________________________</w:t>
      </w:r>
    </w:p>
    <w:p w:rsidR="00975C81" w:rsidRDefault="00CE3DFE" w:rsidP="00975C81">
      <w:pPr>
        <w:ind w:firstLine="720"/>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James M. Miller</w:t>
      </w:r>
    </w:p>
    <w:p w:rsidR="00CF3551" w:rsidRDefault="00CF3551" w:rsidP="00975C81">
      <w:pPr>
        <w:ind w:firstLine="720"/>
        <w:rPr>
          <w:rFonts w:asciiTheme="majorHAnsi" w:hAnsiTheme="majorHAnsi" w:cstheme="majorHAnsi"/>
          <w:color w:val="000000"/>
          <w:sz w:val="24"/>
          <w:szCs w:val="24"/>
          <w:shd w:val="clear" w:color="auto" w:fill="FFFFFF"/>
        </w:rPr>
      </w:pPr>
    </w:p>
    <w:p w:rsidR="00CF3551" w:rsidRDefault="00CF3551" w:rsidP="00496AFE">
      <w:pPr>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/S/ Notary Signature &amp; Stamp on File</w:t>
      </w:r>
    </w:p>
    <w:p w:rsidR="00CE3DFE" w:rsidRDefault="00CE3DFE" w:rsidP="00975C81">
      <w:pPr>
        <w:ind w:firstLine="720"/>
        <w:rPr>
          <w:rFonts w:asciiTheme="majorHAnsi" w:hAnsiTheme="majorHAnsi" w:cstheme="majorHAnsi"/>
          <w:color w:val="000000"/>
          <w:sz w:val="24"/>
          <w:szCs w:val="24"/>
          <w:shd w:val="clear" w:color="auto" w:fill="FFFFFF"/>
        </w:rPr>
        <w:sectPr w:rsidR="00CE3DFE" w:rsidSect="00410CCE">
          <w:footerReference w:type="default" r:id="rId10"/>
          <w:pgSz w:w="12240" w:h="15840" w:code="1"/>
          <w:pgMar w:top="1440" w:right="1440" w:bottom="1440" w:left="1440" w:header="720" w:footer="888" w:gutter="0"/>
          <w:pgNumType w:start="1"/>
          <w:cols w:space="720"/>
          <w:docGrid w:linePitch="360"/>
        </w:sectPr>
      </w:pPr>
      <w:r w:rsidRPr="00410CCE">
        <w:rPr>
          <w:sz w:val="24"/>
        </w:rPr>
        <w:t xml:space="preserve">SWORN AND SUBSCRIBED before me, a Notary Public, this ____ day of </w:t>
      </w:r>
      <w:r w:rsidR="00975C81">
        <w:rPr>
          <w:sz w:val="24"/>
        </w:rPr>
        <w:tab/>
      </w:r>
      <w:r w:rsidRPr="00410CCE">
        <w:rPr>
          <w:sz w:val="24"/>
        </w:rPr>
        <w:t>_______________, 201</w:t>
      </w:r>
      <w:r>
        <w:rPr>
          <w:sz w:val="24"/>
        </w:rPr>
        <w:t>8</w:t>
      </w:r>
      <w:r w:rsidRPr="00410CCE">
        <w:rPr>
          <w:sz w:val="24"/>
        </w:rPr>
        <w:t>.</w:t>
      </w:r>
    </w:p>
    <w:p w:rsidR="00975C81" w:rsidRDefault="001C5FB8" w:rsidP="00B577AF">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Exhibit A</w:t>
      </w:r>
      <w:r w:rsidR="00871690" w:rsidRPr="00B577AF">
        <w:rPr>
          <w:rFonts w:asciiTheme="majorHAnsi" w:hAnsiTheme="majorHAnsi" w:cstheme="majorHAnsi"/>
          <w:b/>
          <w:color w:val="000000"/>
          <w:sz w:val="280"/>
          <w:szCs w:val="24"/>
          <w:u w:val="single"/>
          <w:shd w:val="clear" w:color="auto" w:fill="FFFFFF"/>
        </w:rPr>
        <w:br/>
      </w:r>
      <w:r w:rsidR="00E606F5">
        <w:rPr>
          <w:sz w:val="24"/>
          <w:szCs w:val="24"/>
        </w:rPr>
        <w:br/>
      </w:r>
      <w:r w:rsidR="00871690" w:rsidRPr="00637164">
        <w:rPr>
          <w:sz w:val="24"/>
          <w:szCs w:val="24"/>
        </w:rPr>
        <w:t>Laurie Thomas</w:t>
      </w:r>
      <w:r w:rsidR="00871690">
        <w:rPr>
          <w:sz w:val="24"/>
          <w:szCs w:val="24"/>
        </w:rPr>
        <w:t>.</w:t>
      </w:r>
      <w:r w:rsidR="00871690" w:rsidRPr="00637164">
        <w:rPr>
          <w:sz w:val="24"/>
          <w:szCs w:val="24"/>
        </w:rPr>
        <w:t xml:space="preserve"> (</w:t>
      </w:r>
      <w:r w:rsidR="00871690">
        <w:rPr>
          <w:sz w:val="24"/>
          <w:szCs w:val="24"/>
        </w:rPr>
        <w:t>Jun. 8, 2018</w:t>
      </w:r>
      <w:r w:rsidR="00871690" w:rsidRPr="00637164">
        <w:rPr>
          <w:sz w:val="24"/>
          <w:szCs w:val="24"/>
        </w:rPr>
        <w:t>)</w:t>
      </w:r>
      <w:r w:rsidR="00871690">
        <w:rPr>
          <w:sz w:val="24"/>
          <w:szCs w:val="24"/>
        </w:rPr>
        <w:t>.</w:t>
      </w:r>
      <w:r w:rsidR="00871690" w:rsidRPr="00637164">
        <w:rPr>
          <w:sz w:val="24"/>
          <w:szCs w:val="24"/>
        </w:rPr>
        <w:t xml:space="preserve"> James Miller signed response 6-8-18001</w:t>
      </w:r>
      <w:r w:rsidR="00871690">
        <w:rPr>
          <w:sz w:val="24"/>
          <w:szCs w:val="24"/>
        </w:rPr>
        <w:t>.</w:t>
      </w:r>
      <w:r w:rsidR="00871690" w:rsidRPr="00637164">
        <w:rPr>
          <w:sz w:val="24"/>
          <w:szCs w:val="24"/>
        </w:rPr>
        <w:t xml:space="preserve"> </w:t>
      </w:r>
      <w:r w:rsidR="00871690">
        <w:rPr>
          <w:sz w:val="24"/>
          <w:szCs w:val="24"/>
        </w:rPr>
        <w:br/>
      </w:r>
      <w:r w:rsidR="00871690" w:rsidRPr="00637164">
        <w:rPr>
          <w:sz w:val="24"/>
          <w:szCs w:val="24"/>
        </w:rPr>
        <w:t>Okanogan County Auditor</w:t>
      </w:r>
      <w:r w:rsidR="00871690">
        <w:rPr>
          <w:sz w:val="24"/>
          <w:szCs w:val="24"/>
        </w:rPr>
        <w:t>.</w:t>
      </w:r>
    </w:p>
    <w:p w:rsidR="00975C81" w:rsidRDefault="00975C81" w:rsidP="00975C81">
      <w:pPr>
        <w:tabs>
          <w:tab w:val="left" w:pos="4230"/>
        </w:tabs>
        <w:spacing w:line="240" w:lineRule="auto"/>
        <w:ind w:firstLine="0"/>
        <w:jc w:val="center"/>
        <w:rPr>
          <w:rFonts w:asciiTheme="majorHAnsi" w:hAnsiTheme="majorHAnsi" w:cstheme="majorHAnsi"/>
          <w:b/>
          <w:color w:val="000000"/>
          <w:sz w:val="32"/>
          <w:szCs w:val="32"/>
          <w:shd w:val="clear" w:color="auto" w:fill="FFFFFF"/>
        </w:rPr>
      </w:pPr>
    </w:p>
    <w:p w:rsidR="00975C81" w:rsidRDefault="001C5FB8" w:rsidP="00B577AF">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Exhibit B</w:t>
      </w:r>
      <w:r w:rsidR="00871690" w:rsidRPr="00B577AF">
        <w:rPr>
          <w:rFonts w:asciiTheme="majorHAnsi" w:hAnsiTheme="majorHAnsi" w:cstheme="majorHAnsi"/>
          <w:b/>
          <w:color w:val="000000"/>
          <w:sz w:val="72"/>
          <w:szCs w:val="32"/>
          <w:u w:val="single"/>
          <w:shd w:val="clear" w:color="auto" w:fill="FFFFFF"/>
        </w:rPr>
        <w:br/>
      </w:r>
      <w:r w:rsidR="00E606F5">
        <w:rPr>
          <w:sz w:val="24"/>
          <w:szCs w:val="24"/>
        </w:rPr>
        <w:br/>
      </w:r>
      <w:r w:rsidR="00871690" w:rsidRPr="00637164">
        <w:rPr>
          <w:sz w:val="24"/>
          <w:szCs w:val="24"/>
        </w:rPr>
        <w:t>Brenda Galarza</w:t>
      </w:r>
      <w:r w:rsidR="00871690">
        <w:rPr>
          <w:sz w:val="24"/>
          <w:szCs w:val="24"/>
        </w:rPr>
        <w:t>.</w:t>
      </w:r>
      <w:r w:rsidR="00871690" w:rsidRPr="00637164">
        <w:rPr>
          <w:sz w:val="24"/>
          <w:szCs w:val="24"/>
        </w:rPr>
        <w:t xml:space="preserve"> (</w:t>
      </w:r>
      <w:r w:rsidR="00871690">
        <w:rPr>
          <w:sz w:val="24"/>
          <w:szCs w:val="24"/>
        </w:rPr>
        <w:t xml:space="preserve">Jun. </w:t>
      </w:r>
      <w:r w:rsidR="00871690" w:rsidRPr="00637164">
        <w:rPr>
          <w:sz w:val="24"/>
          <w:szCs w:val="24"/>
        </w:rPr>
        <w:t>29</w:t>
      </w:r>
      <w:r w:rsidR="00871690">
        <w:rPr>
          <w:sz w:val="24"/>
          <w:szCs w:val="24"/>
        </w:rPr>
        <w:t xml:space="preserve">, </w:t>
      </w:r>
      <w:r w:rsidR="00871690" w:rsidRPr="00637164">
        <w:rPr>
          <w:sz w:val="24"/>
          <w:szCs w:val="24"/>
        </w:rPr>
        <w:t>2018)</w:t>
      </w:r>
      <w:r w:rsidR="00871690">
        <w:rPr>
          <w:sz w:val="24"/>
          <w:szCs w:val="24"/>
        </w:rPr>
        <w:t>.</w:t>
      </w:r>
      <w:r w:rsidR="00871690" w:rsidRPr="00637164">
        <w:rPr>
          <w:sz w:val="24"/>
          <w:szCs w:val="24"/>
        </w:rPr>
        <w:t xml:space="preserve"> </w:t>
      </w:r>
      <w:r w:rsidR="00871690" w:rsidRPr="00584A99">
        <w:rPr>
          <w:sz w:val="24"/>
          <w:szCs w:val="24"/>
        </w:rPr>
        <w:t>PDR #18H-165 Public Records request for electronic voting procedures</w:t>
      </w:r>
      <w:r w:rsidR="00871690">
        <w:rPr>
          <w:sz w:val="24"/>
          <w:szCs w:val="24"/>
        </w:rPr>
        <w:t>. Office of the WA Secretary of State, Elections Division.</w:t>
      </w:r>
    </w:p>
    <w:p w:rsidR="00975C81" w:rsidRDefault="00975C81" w:rsidP="00975C81">
      <w:pPr>
        <w:tabs>
          <w:tab w:val="left" w:pos="4230"/>
        </w:tabs>
        <w:spacing w:line="240" w:lineRule="auto"/>
        <w:ind w:firstLine="0"/>
        <w:jc w:val="center"/>
        <w:rPr>
          <w:rFonts w:asciiTheme="majorHAnsi" w:hAnsiTheme="majorHAnsi" w:cstheme="majorHAnsi"/>
          <w:b/>
          <w:color w:val="000000"/>
          <w:sz w:val="32"/>
          <w:szCs w:val="32"/>
          <w:shd w:val="clear" w:color="auto" w:fill="FFFFFF"/>
        </w:rPr>
      </w:pPr>
    </w:p>
    <w:p w:rsidR="00975C81" w:rsidRDefault="001C5FB8" w:rsidP="00CC2238">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Exhibit C</w:t>
      </w:r>
      <w:r w:rsidR="00871690" w:rsidRPr="00B577AF">
        <w:rPr>
          <w:rFonts w:asciiTheme="majorHAnsi" w:hAnsiTheme="majorHAnsi" w:cstheme="majorHAnsi"/>
          <w:b/>
          <w:color w:val="000000"/>
          <w:sz w:val="72"/>
          <w:szCs w:val="32"/>
          <w:u w:val="single"/>
          <w:shd w:val="clear" w:color="auto" w:fill="FFFFFF"/>
        </w:rPr>
        <w:br/>
      </w:r>
      <w:r w:rsidR="00E606F5">
        <w:rPr>
          <w:sz w:val="24"/>
          <w:szCs w:val="24"/>
        </w:rPr>
        <w:br/>
      </w:r>
      <w:r w:rsidR="00871690">
        <w:rPr>
          <w:sz w:val="24"/>
          <w:szCs w:val="24"/>
        </w:rPr>
        <w:t>Ron Wyden et al. (Jun. 12</w:t>
      </w:r>
      <w:r w:rsidR="00871690" w:rsidRPr="00584A99">
        <w:rPr>
          <w:sz w:val="24"/>
          <w:szCs w:val="24"/>
        </w:rPr>
        <w:t xml:space="preserve">, 2018). </w:t>
      </w:r>
      <w:r w:rsidR="00871690">
        <w:rPr>
          <w:sz w:val="24"/>
          <w:szCs w:val="24"/>
        </w:rPr>
        <w:t xml:space="preserve">Proposed </w:t>
      </w:r>
      <w:r w:rsidR="00871690" w:rsidRPr="00584A99">
        <w:rPr>
          <w:sz w:val="24"/>
          <w:szCs w:val="24"/>
        </w:rPr>
        <w:t>Amendment to the Help America Vote Act of 2002. 115th Congress, 2d Session. U.S. Senate.</w:t>
      </w:r>
    </w:p>
    <w:p w:rsidR="00975C81" w:rsidRDefault="00975C81" w:rsidP="00975C81">
      <w:pPr>
        <w:tabs>
          <w:tab w:val="left" w:pos="4230"/>
        </w:tabs>
        <w:spacing w:line="240" w:lineRule="auto"/>
        <w:ind w:firstLine="0"/>
        <w:jc w:val="center"/>
        <w:rPr>
          <w:rFonts w:asciiTheme="majorHAnsi" w:hAnsiTheme="majorHAnsi" w:cstheme="majorHAnsi"/>
          <w:b/>
          <w:color w:val="000000"/>
          <w:sz w:val="32"/>
          <w:szCs w:val="32"/>
          <w:shd w:val="clear" w:color="auto" w:fill="FFFFFF"/>
        </w:rPr>
      </w:pPr>
    </w:p>
    <w:p w:rsidR="00975C81" w:rsidRDefault="001C5FB8" w:rsidP="00CC2238">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Exhibit D</w:t>
      </w:r>
      <w:r w:rsidR="00871690" w:rsidRPr="00B577AF">
        <w:rPr>
          <w:rFonts w:asciiTheme="majorHAnsi" w:hAnsiTheme="majorHAnsi" w:cstheme="majorHAnsi"/>
          <w:b/>
          <w:color w:val="000000"/>
          <w:sz w:val="72"/>
          <w:szCs w:val="32"/>
          <w:u w:val="single"/>
          <w:shd w:val="clear" w:color="auto" w:fill="FFFFFF"/>
        </w:rPr>
        <w:br/>
      </w:r>
      <w:r w:rsidR="00E606F5">
        <w:rPr>
          <w:sz w:val="24"/>
          <w:szCs w:val="24"/>
        </w:rPr>
        <w:br/>
      </w:r>
      <w:r w:rsidR="00871690" w:rsidRPr="00637164">
        <w:rPr>
          <w:sz w:val="24"/>
          <w:szCs w:val="24"/>
        </w:rPr>
        <w:t>Jay Inslee</w:t>
      </w:r>
      <w:r w:rsidR="00871690">
        <w:rPr>
          <w:sz w:val="24"/>
          <w:szCs w:val="24"/>
        </w:rPr>
        <w:t xml:space="preserve">. (Jul. 19, 2018). Letter to President Donald Trump. </w:t>
      </w:r>
      <w:r w:rsidR="00871690" w:rsidRPr="00637164">
        <w:rPr>
          <w:sz w:val="24"/>
          <w:szCs w:val="24"/>
        </w:rPr>
        <w:t xml:space="preserve">WA </w:t>
      </w:r>
      <w:r w:rsidR="00871690">
        <w:rPr>
          <w:sz w:val="24"/>
          <w:szCs w:val="24"/>
        </w:rPr>
        <w:t>S</w:t>
      </w:r>
      <w:r w:rsidR="00871690" w:rsidRPr="00637164">
        <w:rPr>
          <w:sz w:val="24"/>
          <w:szCs w:val="24"/>
        </w:rPr>
        <w:t xml:space="preserve">tate Governor's </w:t>
      </w:r>
      <w:r w:rsidR="00871690">
        <w:rPr>
          <w:sz w:val="24"/>
          <w:szCs w:val="24"/>
        </w:rPr>
        <w:t>Office.</w:t>
      </w:r>
    </w:p>
    <w:p w:rsidR="00975C81" w:rsidRDefault="00975C81" w:rsidP="00975C81">
      <w:pPr>
        <w:tabs>
          <w:tab w:val="left" w:pos="4230"/>
        </w:tabs>
        <w:spacing w:line="240" w:lineRule="auto"/>
        <w:ind w:firstLine="0"/>
        <w:jc w:val="center"/>
        <w:rPr>
          <w:rFonts w:asciiTheme="majorHAnsi" w:hAnsiTheme="majorHAnsi" w:cstheme="majorHAnsi"/>
          <w:b/>
          <w:color w:val="000000"/>
          <w:sz w:val="32"/>
          <w:szCs w:val="32"/>
          <w:shd w:val="clear" w:color="auto" w:fill="FFFFFF"/>
        </w:rPr>
      </w:pPr>
    </w:p>
    <w:p w:rsidR="00975C81" w:rsidRDefault="001C5FB8" w:rsidP="00E606F5">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Exhibit E</w:t>
      </w:r>
      <w:r w:rsidR="00871690" w:rsidRPr="00B577AF">
        <w:rPr>
          <w:rFonts w:asciiTheme="majorHAnsi" w:hAnsiTheme="majorHAnsi" w:cstheme="majorHAnsi"/>
          <w:b/>
          <w:color w:val="000000"/>
          <w:sz w:val="72"/>
          <w:szCs w:val="32"/>
          <w:u w:val="single"/>
          <w:shd w:val="clear" w:color="auto" w:fill="FFFFFF"/>
        </w:rPr>
        <w:br/>
      </w:r>
      <w:r w:rsidR="00E606F5">
        <w:rPr>
          <w:sz w:val="24"/>
          <w:szCs w:val="24"/>
        </w:rPr>
        <w:br/>
      </w:r>
      <w:r w:rsidR="00871690" w:rsidRPr="00637164">
        <w:rPr>
          <w:sz w:val="24"/>
          <w:szCs w:val="24"/>
        </w:rPr>
        <w:t>Kim Wyman</w:t>
      </w:r>
      <w:r w:rsidR="00871690">
        <w:rPr>
          <w:sz w:val="24"/>
          <w:szCs w:val="24"/>
        </w:rPr>
        <w:t xml:space="preserve">. (Accessed Aug. 03, 2018). Election Machine Inventory, SOS website. </w:t>
      </w:r>
      <w:r w:rsidR="00871690">
        <w:rPr>
          <w:sz w:val="24"/>
          <w:szCs w:val="24"/>
        </w:rPr>
        <w:br/>
      </w:r>
      <w:r w:rsidR="00871690" w:rsidRPr="00637164">
        <w:rPr>
          <w:sz w:val="24"/>
          <w:szCs w:val="24"/>
        </w:rPr>
        <w:t>Washington, Secretary of State</w:t>
      </w:r>
      <w:r w:rsidR="00871690">
        <w:rPr>
          <w:sz w:val="24"/>
          <w:szCs w:val="24"/>
        </w:rPr>
        <w:t>.</w:t>
      </w:r>
    </w:p>
    <w:p w:rsidR="00975C81" w:rsidRDefault="00975C81" w:rsidP="00975C81">
      <w:pPr>
        <w:tabs>
          <w:tab w:val="left" w:pos="4230"/>
        </w:tabs>
        <w:spacing w:line="240" w:lineRule="auto"/>
        <w:ind w:firstLine="0"/>
        <w:jc w:val="center"/>
        <w:rPr>
          <w:rFonts w:asciiTheme="majorHAnsi" w:hAnsiTheme="majorHAnsi" w:cstheme="majorHAnsi"/>
          <w:b/>
          <w:color w:val="000000"/>
          <w:sz w:val="32"/>
          <w:szCs w:val="32"/>
          <w:shd w:val="clear" w:color="auto" w:fill="FFFFFF"/>
        </w:rPr>
      </w:pPr>
    </w:p>
    <w:p w:rsidR="00975C81" w:rsidRPr="00B577AF" w:rsidRDefault="001C5FB8" w:rsidP="001701BF">
      <w:pPr>
        <w:pageBreakBefore/>
        <w:tabs>
          <w:tab w:val="left" w:pos="4230"/>
        </w:tabs>
        <w:spacing w:before="3000" w:line="240" w:lineRule="auto"/>
        <w:ind w:firstLine="0"/>
        <w:jc w:val="center"/>
        <w:rPr>
          <w:rFonts w:asciiTheme="majorHAnsi" w:hAnsiTheme="majorHAnsi" w:cstheme="majorHAnsi"/>
          <w:b/>
          <w:color w:val="000000"/>
          <w:sz w:val="32"/>
          <w:szCs w:val="32"/>
          <w:shd w:val="clear" w:color="auto" w:fill="FFFFFF"/>
        </w:rPr>
      </w:pPr>
      <w:r w:rsidRPr="00B577AF">
        <w:rPr>
          <w:rFonts w:asciiTheme="majorHAnsi" w:hAnsiTheme="majorHAnsi" w:cstheme="majorHAnsi"/>
          <w:b/>
          <w:color w:val="000000"/>
          <w:sz w:val="72"/>
          <w:szCs w:val="32"/>
          <w:u w:val="single"/>
          <w:shd w:val="clear" w:color="auto" w:fill="FFFFFF"/>
        </w:rPr>
        <w:lastRenderedPageBreak/>
        <w:t>Exhibit F</w:t>
      </w:r>
      <w:r w:rsidR="00871690" w:rsidRPr="00B577AF">
        <w:rPr>
          <w:rFonts w:asciiTheme="majorHAnsi" w:hAnsiTheme="majorHAnsi" w:cstheme="majorHAnsi"/>
          <w:b/>
          <w:color w:val="000000"/>
          <w:sz w:val="72"/>
          <w:szCs w:val="32"/>
          <w:u w:val="single"/>
          <w:shd w:val="clear" w:color="auto" w:fill="FFFFFF"/>
        </w:rPr>
        <w:br/>
      </w:r>
      <w:r w:rsidR="00E606F5">
        <w:rPr>
          <w:sz w:val="24"/>
          <w:szCs w:val="24"/>
        </w:rPr>
        <w:br/>
      </w:r>
      <w:r w:rsidR="00871690" w:rsidRPr="00637164">
        <w:rPr>
          <w:sz w:val="24"/>
          <w:szCs w:val="24"/>
        </w:rPr>
        <w:t>Angela Gunn</w:t>
      </w:r>
      <w:r w:rsidR="00871690">
        <w:rPr>
          <w:sz w:val="24"/>
          <w:szCs w:val="24"/>
        </w:rPr>
        <w:t xml:space="preserve">. (Nov. 01, 2006). </w:t>
      </w:r>
      <w:r w:rsidR="00871690" w:rsidRPr="00637164">
        <w:rPr>
          <w:sz w:val="24"/>
          <w:szCs w:val="24"/>
        </w:rPr>
        <w:t>Who's building the gear that's running the show?</w:t>
      </w:r>
      <w:r w:rsidR="00871690">
        <w:rPr>
          <w:sz w:val="24"/>
          <w:szCs w:val="24"/>
        </w:rPr>
        <w:t xml:space="preserve"> </w:t>
      </w:r>
      <w:r w:rsidR="00871690" w:rsidRPr="00B577AF">
        <w:rPr>
          <w:sz w:val="24"/>
          <w:szCs w:val="24"/>
        </w:rPr>
        <w:t>Compute</w:t>
      </w:r>
      <w:r w:rsidR="00871690" w:rsidRPr="00B577AF">
        <w:rPr>
          <w:rFonts w:asciiTheme="majorHAnsi" w:hAnsiTheme="majorHAnsi" w:cstheme="majorHAnsi"/>
          <w:color w:val="000000"/>
          <w:sz w:val="24"/>
          <w:szCs w:val="24"/>
          <w:shd w:val="clear" w:color="auto" w:fill="FFFFFF"/>
        </w:rPr>
        <w:t>rworld.</w:t>
      </w:r>
    </w:p>
    <w:p w:rsidR="00975C81" w:rsidRDefault="00975C81" w:rsidP="00975C81">
      <w:pPr>
        <w:tabs>
          <w:tab w:val="left" w:pos="4230"/>
        </w:tabs>
        <w:spacing w:line="240" w:lineRule="auto"/>
        <w:ind w:firstLine="0"/>
        <w:jc w:val="center"/>
        <w:rPr>
          <w:rFonts w:asciiTheme="majorHAnsi" w:hAnsiTheme="majorHAnsi" w:cstheme="majorHAnsi"/>
          <w:b/>
          <w:color w:val="000000"/>
          <w:sz w:val="32"/>
          <w:szCs w:val="32"/>
          <w:shd w:val="clear" w:color="auto" w:fill="FFFFFF"/>
        </w:rPr>
      </w:pPr>
    </w:p>
    <w:p w:rsidR="00975C81" w:rsidRDefault="001C5FB8" w:rsidP="00E606F5">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Exhibit G</w:t>
      </w:r>
      <w:r w:rsidR="00871690" w:rsidRPr="00B577AF">
        <w:rPr>
          <w:rFonts w:asciiTheme="majorHAnsi" w:hAnsiTheme="majorHAnsi" w:cstheme="majorHAnsi"/>
          <w:b/>
          <w:color w:val="000000"/>
          <w:sz w:val="72"/>
          <w:szCs w:val="32"/>
          <w:u w:val="single"/>
          <w:shd w:val="clear" w:color="auto" w:fill="FFFFFF"/>
        </w:rPr>
        <w:br/>
      </w:r>
      <w:r w:rsidR="00E606F5">
        <w:rPr>
          <w:sz w:val="24"/>
          <w:szCs w:val="24"/>
        </w:rPr>
        <w:br/>
      </w:r>
      <w:r w:rsidR="00871690">
        <w:rPr>
          <w:sz w:val="24"/>
          <w:szCs w:val="24"/>
        </w:rPr>
        <w:t xml:space="preserve">Anonymous Patriots. (Jul. 06, 2018). </w:t>
      </w:r>
      <w:r w:rsidR="00871690" w:rsidRPr="00637164">
        <w:rPr>
          <w:sz w:val="24"/>
          <w:szCs w:val="24"/>
        </w:rPr>
        <w:t>Scrap Electronic Voting Machines NOW</w:t>
      </w:r>
      <w:r w:rsidR="00871690">
        <w:rPr>
          <w:sz w:val="24"/>
          <w:szCs w:val="24"/>
        </w:rPr>
        <w:t xml:space="preserve">! </w:t>
      </w:r>
      <w:r w:rsidR="00871690">
        <w:rPr>
          <w:sz w:val="24"/>
          <w:szCs w:val="24"/>
        </w:rPr>
        <w:br/>
      </w:r>
      <w:r w:rsidR="00871690" w:rsidRPr="00410CCE">
        <w:rPr>
          <w:i/>
          <w:sz w:val="24"/>
          <w:szCs w:val="24"/>
        </w:rPr>
        <w:t>Americans for Innovation</w:t>
      </w:r>
      <w:r w:rsidR="00871690">
        <w:rPr>
          <w:sz w:val="24"/>
          <w:szCs w:val="24"/>
        </w:rPr>
        <w:t>.</w:t>
      </w:r>
    </w:p>
    <w:p w:rsidR="00975C81" w:rsidRDefault="00975C81" w:rsidP="00975C81">
      <w:pPr>
        <w:tabs>
          <w:tab w:val="left" w:pos="4230"/>
        </w:tabs>
        <w:spacing w:line="240" w:lineRule="auto"/>
        <w:ind w:firstLine="0"/>
        <w:jc w:val="center"/>
        <w:rPr>
          <w:rFonts w:asciiTheme="majorHAnsi" w:hAnsiTheme="majorHAnsi" w:cstheme="majorHAnsi"/>
          <w:b/>
          <w:color w:val="000000"/>
          <w:sz w:val="32"/>
          <w:szCs w:val="32"/>
          <w:shd w:val="clear" w:color="auto" w:fill="FFFFFF"/>
        </w:rPr>
      </w:pPr>
    </w:p>
    <w:p w:rsidR="00975C81" w:rsidRDefault="001C5FB8" w:rsidP="00E606F5">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Exhibit H</w:t>
      </w:r>
      <w:r w:rsidR="00871690" w:rsidRPr="00B577AF">
        <w:rPr>
          <w:rFonts w:asciiTheme="majorHAnsi" w:hAnsiTheme="majorHAnsi" w:cstheme="majorHAnsi"/>
          <w:b/>
          <w:color w:val="000000"/>
          <w:sz w:val="72"/>
          <w:szCs w:val="32"/>
          <w:u w:val="single"/>
          <w:shd w:val="clear" w:color="auto" w:fill="FFFFFF"/>
        </w:rPr>
        <w:br/>
      </w:r>
      <w:r w:rsidR="00E606F5">
        <w:rPr>
          <w:sz w:val="24"/>
          <w:szCs w:val="24"/>
        </w:rPr>
        <w:br/>
      </w:r>
      <w:r w:rsidR="00871690" w:rsidRPr="00637164">
        <w:rPr>
          <w:sz w:val="24"/>
          <w:szCs w:val="24"/>
        </w:rPr>
        <w:t>Phillip A. Brooks, (</w:t>
      </w:r>
      <w:r w:rsidR="00871690">
        <w:rPr>
          <w:sz w:val="24"/>
          <w:szCs w:val="24"/>
        </w:rPr>
        <w:t>Sep. 18, 2015).</w:t>
      </w:r>
      <w:r w:rsidR="00871690" w:rsidRPr="00637164">
        <w:rPr>
          <w:sz w:val="24"/>
          <w:szCs w:val="24"/>
        </w:rPr>
        <w:t xml:space="preserve"> </w:t>
      </w:r>
      <w:r w:rsidR="00871690">
        <w:rPr>
          <w:sz w:val="24"/>
          <w:szCs w:val="24"/>
        </w:rPr>
        <w:t xml:space="preserve">Re. Notice of Violation, </w:t>
      </w:r>
      <w:r w:rsidR="00871690" w:rsidRPr="00637164">
        <w:rPr>
          <w:sz w:val="24"/>
          <w:szCs w:val="24"/>
        </w:rPr>
        <w:t>Volkswagen Software Hack To Modify Test Conditions Automatically</w:t>
      </w:r>
      <w:r w:rsidR="00871690">
        <w:rPr>
          <w:sz w:val="24"/>
          <w:szCs w:val="24"/>
        </w:rPr>
        <w:t>. United States Environmental Protection Agency.</w:t>
      </w:r>
    </w:p>
    <w:p w:rsidR="00975C81" w:rsidRDefault="00975C81" w:rsidP="00975C81">
      <w:pPr>
        <w:tabs>
          <w:tab w:val="left" w:pos="4230"/>
        </w:tabs>
        <w:spacing w:line="240" w:lineRule="auto"/>
        <w:ind w:firstLine="0"/>
        <w:jc w:val="center"/>
        <w:rPr>
          <w:rFonts w:asciiTheme="majorHAnsi" w:hAnsiTheme="majorHAnsi" w:cstheme="majorHAnsi"/>
          <w:b/>
          <w:color w:val="000000"/>
          <w:sz w:val="32"/>
          <w:szCs w:val="32"/>
          <w:shd w:val="clear" w:color="auto" w:fill="FFFFFF"/>
        </w:rPr>
      </w:pPr>
    </w:p>
    <w:p w:rsidR="00975C81" w:rsidRDefault="00021EDE" w:rsidP="00E606F5">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 xml:space="preserve">Exhibit </w:t>
      </w:r>
      <w:r w:rsidR="00871690" w:rsidRPr="00B577AF">
        <w:rPr>
          <w:rFonts w:asciiTheme="majorHAnsi" w:hAnsiTheme="majorHAnsi" w:cstheme="majorHAnsi"/>
          <w:b/>
          <w:color w:val="000000"/>
          <w:sz w:val="72"/>
          <w:szCs w:val="32"/>
          <w:u w:val="single"/>
          <w:shd w:val="clear" w:color="auto" w:fill="FFFFFF"/>
        </w:rPr>
        <w:t>I</w:t>
      </w:r>
      <w:r w:rsidR="00871690" w:rsidRPr="00B577AF">
        <w:rPr>
          <w:rFonts w:asciiTheme="majorHAnsi" w:hAnsiTheme="majorHAnsi" w:cstheme="majorHAnsi"/>
          <w:b/>
          <w:color w:val="000000"/>
          <w:sz w:val="72"/>
          <w:szCs w:val="32"/>
          <w:u w:val="single"/>
          <w:shd w:val="clear" w:color="auto" w:fill="FFFFFF"/>
        </w:rPr>
        <w:br/>
      </w:r>
      <w:r w:rsidR="00E606F5">
        <w:rPr>
          <w:sz w:val="24"/>
          <w:szCs w:val="24"/>
        </w:rPr>
        <w:br/>
      </w:r>
      <w:r w:rsidR="00871690">
        <w:rPr>
          <w:sz w:val="24"/>
          <w:szCs w:val="24"/>
        </w:rPr>
        <w:t>Ron Wyden. (Jul. 17, 2018).</w:t>
      </w:r>
      <w:r w:rsidR="00871690" w:rsidRPr="00F603F7">
        <w:rPr>
          <w:sz w:val="24"/>
          <w:szCs w:val="24"/>
        </w:rPr>
        <w:t xml:space="preserve"> Wyden: Paper Ballots and Audits are Essential to Secure American Elections Against Foreign Hackers</w:t>
      </w:r>
      <w:r w:rsidR="00871690">
        <w:rPr>
          <w:sz w:val="24"/>
          <w:szCs w:val="24"/>
        </w:rPr>
        <w:t>. Ron Wyden.</w:t>
      </w:r>
    </w:p>
    <w:p w:rsidR="00975C81" w:rsidRDefault="00975C81" w:rsidP="00975C81">
      <w:pPr>
        <w:tabs>
          <w:tab w:val="left" w:pos="4230"/>
        </w:tabs>
        <w:spacing w:line="240" w:lineRule="auto"/>
        <w:ind w:firstLine="0"/>
        <w:jc w:val="center"/>
        <w:rPr>
          <w:rFonts w:asciiTheme="majorHAnsi" w:hAnsiTheme="majorHAnsi" w:cstheme="majorHAnsi"/>
          <w:b/>
          <w:color w:val="000000"/>
          <w:sz w:val="32"/>
          <w:szCs w:val="32"/>
          <w:shd w:val="clear" w:color="auto" w:fill="FFFFFF"/>
        </w:rPr>
      </w:pPr>
    </w:p>
    <w:p w:rsidR="00975C81" w:rsidRDefault="001C5FB8" w:rsidP="00E606F5">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 xml:space="preserve">Exhibit </w:t>
      </w:r>
      <w:r w:rsidR="00871690" w:rsidRPr="00B577AF">
        <w:rPr>
          <w:rFonts w:asciiTheme="majorHAnsi" w:hAnsiTheme="majorHAnsi" w:cstheme="majorHAnsi"/>
          <w:b/>
          <w:color w:val="000000"/>
          <w:sz w:val="72"/>
          <w:szCs w:val="32"/>
          <w:u w:val="single"/>
          <w:shd w:val="clear" w:color="auto" w:fill="FFFFFF"/>
        </w:rPr>
        <w:t>J</w:t>
      </w:r>
      <w:r w:rsidR="00871690" w:rsidRPr="00B577AF">
        <w:rPr>
          <w:rFonts w:asciiTheme="majorHAnsi" w:hAnsiTheme="majorHAnsi" w:cstheme="majorHAnsi"/>
          <w:b/>
          <w:color w:val="000000"/>
          <w:sz w:val="72"/>
          <w:szCs w:val="32"/>
          <w:u w:val="single"/>
          <w:shd w:val="clear" w:color="auto" w:fill="FFFFFF"/>
        </w:rPr>
        <w:br/>
      </w:r>
      <w:r w:rsidR="00E606F5">
        <w:rPr>
          <w:sz w:val="24"/>
          <w:szCs w:val="24"/>
        </w:rPr>
        <w:br/>
      </w:r>
      <w:r w:rsidR="00871690" w:rsidRPr="00584A99">
        <w:rPr>
          <w:sz w:val="24"/>
          <w:szCs w:val="24"/>
        </w:rPr>
        <w:t xml:space="preserve">Kim Zetter. (Jul. 17, 2018). Top Voting Machine Vendor </w:t>
      </w:r>
      <w:r w:rsidR="00230FD9">
        <w:rPr>
          <w:sz w:val="24"/>
          <w:szCs w:val="24"/>
        </w:rPr>
        <w:t>Admits It Install</w:t>
      </w:r>
      <w:r w:rsidR="00871690" w:rsidRPr="00584A99">
        <w:rPr>
          <w:sz w:val="24"/>
          <w:szCs w:val="24"/>
        </w:rPr>
        <w:t xml:space="preserve">ed Remote-Access Software on Systems Sold to States. </w:t>
      </w:r>
      <w:r w:rsidR="00871690" w:rsidRPr="00637164">
        <w:rPr>
          <w:i/>
          <w:sz w:val="24"/>
          <w:szCs w:val="24"/>
        </w:rPr>
        <w:t>Motherboard</w:t>
      </w:r>
      <w:r w:rsidR="00871690" w:rsidRPr="00584A99">
        <w:rPr>
          <w:sz w:val="24"/>
          <w:szCs w:val="24"/>
        </w:rPr>
        <w:t>.</w:t>
      </w:r>
    </w:p>
    <w:p w:rsidR="000F5FE1" w:rsidRDefault="002C74A4" w:rsidP="00E606F5">
      <w:pPr>
        <w:pageBreakBefore/>
        <w:tabs>
          <w:tab w:val="left" w:pos="4230"/>
        </w:tabs>
        <w:spacing w:before="3000" w:line="240" w:lineRule="auto"/>
        <w:ind w:firstLine="0"/>
        <w:jc w:val="center"/>
        <w:rPr>
          <w:b/>
          <w:sz w:val="24"/>
        </w:rPr>
      </w:pPr>
      <w:r w:rsidRPr="00B577AF">
        <w:rPr>
          <w:rFonts w:asciiTheme="majorHAnsi" w:hAnsiTheme="majorHAnsi" w:cstheme="majorHAnsi"/>
          <w:b/>
          <w:color w:val="000000"/>
          <w:sz w:val="72"/>
          <w:szCs w:val="32"/>
          <w:u w:val="single"/>
          <w:shd w:val="clear" w:color="auto" w:fill="FFFFFF"/>
        </w:rPr>
        <w:lastRenderedPageBreak/>
        <w:t xml:space="preserve">Exhibit </w:t>
      </w:r>
      <w:r w:rsidR="00DB2986" w:rsidRPr="00B577AF">
        <w:rPr>
          <w:rFonts w:asciiTheme="majorHAnsi" w:hAnsiTheme="majorHAnsi" w:cstheme="majorHAnsi"/>
          <w:b/>
          <w:color w:val="000000"/>
          <w:sz w:val="72"/>
          <w:szCs w:val="32"/>
          <w:u w:val="single"/>
          <w:shd w:val="clear" w:color="auto" w:fill="FFFFFF"/>
        </w:rPr>
        <w:t>K</w:t>
      </w:r>
      <w:r w:rsidR="001C5FB8" w:rsidRPr="00B577AF">
        <w:rPr>
          <w:rFonts w:asciiTheme="majorHAnsi" w:hAnsiTheme="majorHAnsi" w:cstheme="majorHAnsi"/>
          <w:b/>
          <w:color w:val="000000"/>
          <w:sz w:val="72"/>
          <w:szCs w:val="32"/>
          <w:u w:val="single"/>
          <w:shd w:val="clear" w:color="auto" w:fill="FFFFFF"/>
        </w:rPr>
        <w:br/>
      </w:r>
      <w:r w:rsidR="00E606F5">
        <w:rPr>
          <w:b/>
          <w:sz w:val="24"/>
        </w:rPr>
        <w:br/>
      </w:r>
      <w:r w:rsidR="000F5FE1" w:rsidRPr="00410CCE">
        <w:rPr>
          <w:b/>
          <w:sz w:val="24"/>
        </w:rPr>
        <w:t>OKANOGAN County Election Procedures</w:t>
      </w:r>
    </w:p>
    <w:p w:rsidR="00975C81" w:rsidRPr="00410CCE" w:rsidRDefault="00975C81" w:rsidP="00433F25">
      <w:pPr>
        <w:ind w:firstLine="360"/>
        <w:jc w:val="center"/>
        <w:rPr>
          <w:b/>
          <w:sz w:val="24"/>
        </w:rPr>
      </w:pPr>
    </w:p>
    <w:p w:rsidR="000F5FE1" w:rsidRDefault="000F5FE1" w:rsidP="00410CCE">
      <w:pPr>
        <w:pBdr>
          <w:top w:val="single" w:sz="4" w:space="1" w:color="auto"/>
          <w:left w:val="single" w:sz="4" w:space="4" w:color="auto"/>
          <w:bottom w:val="single" w:sz="4" w:space="1" w:color="auto"/>
          <w:right w:val="single" w:sz="4" w:space="4" w:color="auto"/>
        </w:pBdr>
        <w:spacing w:line="240" w:lineRule="auto"/>
        <w:ind w:firstLine="360"/>
      </w:pPr>
      <w:r>
        <w:rPr>
          <w:sz w:val="24"/>
        </w:rPr>
        <w:t>These documents are too voluminous, and will therefore be made available upon request pursuant to Wash. R. Evid. 1006 and related rules.</w:t>
      </w:r>
    </w:p>
    <w:p w:rsidR="000F5FE1" w:rsidRDefault="000F5FE1" w:rsidP="00410CCE">
      <w:pPr>
        <w:pStyle w:val="ListParagraph"/>
        <w:tabs>
          <w:tab w:val="right" w:leader="dot" w:pos="8100"/>
        </w:tabs>
        <w:spacing w:line="240" w:lineRule="auto"/>
        <w:ind w:firstLine="0"/>
        <w:rPr>
          <w:sz w:val="24"/>
          <w:szCs w:val="24"/>
        </w:rPr>
      </w:pP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Public Records available upon request from Okanogan County Auditor</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Basic Instructions</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10-03 Clearinghouse Judicial Elections and Exceptions 2010.pdf</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Election Emergency Procedures.doc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Good Vote Bad Vote Poster 2.pdf</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Instructions - Preparing Notice of Election.docx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Observer's Guide.pdf</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Seal Logs.doc</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Misc. Instructions</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After Election</w:t>
      </w:r>
    </w:p>
    <w:p w:rsidR="000F5FE1" w:rsidRPr="001860DF" w:rsidRDefault="000F5FE1" w:rsidP="000F5FE1">
      <w:pPr>
        <w:pStyle w:val="ListParagraph"/>
        <w:numPr>
          <w:ilvl w:val="2"/>
          <w:numId w:val="30"/>
        </w:numPr>
        <w:tabs>
          <w:tab w:val="right" w:leader="dot" w:pos="8100"/>
        </w:tabs>
        <w:spacing w:line="240" w:lineRule="auto"/>
        <w:rPr>
          <w:sz w:val="24"/>
          <w:szCs w:val="24"/>
        </w:rPr>
      </w:pPr>
      <w:r w:rsidRPr="001860DF">
        <w:rPr>
          <w:sz w:val="24"/>
          <w:szCs w:val="24"/>
        </w:rPr>
        <w:t>Mail merge for after certification.doc</w:t>
      </w:r>
    </w:p>
    <w:p w:rsidR="000F5FE1" w:rsidRPr="001860DF" w:rsidRDefault="000F5FE1" w:rsidP="000F5FE1">
      <w:pPr>
        <w:pStyle w:val="ListParagraph"/>
        <w:numPr>
          <w:ilvl w:val="2"/>
          <w:numId w:val="30"/>
        </w:numPr>
        <w:tabs>
          <w:tab w:val="right" w:leader="dot" w:pos="8100"/>
        </w:tabs>
        <w:spacing w:line="240" w:lineRule="auto"/>
        <w:rPr>
          <w:sz w:val="24"/>
          <w:szCs w:val="24"/>
        </w:rPr>
      </w:pPr>
      <w:r w:rsidRPr="001860DF">
        <w:rPr>
          <w:sz w:val="24"/>
          <w:szCs w:val="24"/>
        </w:rPr>
        <w:t>BN Instructions scan and resolve.doc</w:t>
      </w:r>
    </w:p>
    <w:p w:rsidR="000F5FE1" w:rsidRPr="001860DF" w:rsidRDefault="000F5FE1" w:rsidP="000F5FE1">
      <w:pPr>
        <w:pStyle w:val="ListParagraph"/>
        <w:numPr>
          <w:ilvl w:val="2"/>
          <w:numId w:val="30"/>
        </w:numPr>
        <w:tabs>
          <w:tab w:val="right" w:leader="dot" w:pos="8100"/>
        </w:tabs>
        <w:spacing w:line="240" w:lineRule="auto"/>
        <w:rPr>
          <w:sz w:val="24"/>
          <w:szCs w:val="24"/>
        </w:rPr>
      </w:pPr>
      <w:r w:rsidRPr="001860DF">
        <w:rPr>
          <w:sz w:val="24"/>
          <w:szCs w:val="24"/>
        </w:rPr>
        <w:t>Test Election Database.docx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Ballot now</w:t>
      </w:r>
    </w:p>
    <w:p w:rsidR="000F5FE1" w:rsidRPr="001860DF" w:rsidRDefault="000F5FE1" w:rsidP="000F5FE1">
      <w:pPr>
        <w:pStyle w:val="ListParagraph"/>
        <w:numPr>
          <w:ilvl w:val="2"/>
          <w:numId w:val="30"/>
        </w:numPr>
        <w:tabs>
          <w:tab w:val="right" w:leader="dot" w:pos="8100"/>
        </w:tabs>
        <w:spacing w:line="240" w:lineRule="auto"/>
        <w:rPr>
          <w:sz w:val="24"/>
          <w:szCs w:val="24"/>
        </w:rPr>
      </w:pPr>
      <w:r w:rsidRPr="001860DF">
        <w:rPr>
          <w:sz w:val="24"/>
          <w:szCs w:val="24"/>
        </w:rPr>
        <w:t>BN Instructions scan and resolve.doc</w:t>
      </w:r>
    </w:p>
    <w:p w:rsidR="000F5FE1" w:rsidRPr="001860DF" w:rsidRDefault="000F5FE1" w:rsidP="000F5FE1">
      <w:pPr>
        <w:pStyle w:val="ListParagraph"/>
        <w:numPr>
          <w:ilvl w:val="2"/>
          <w:numId w:val="30"/>
        </w:numPr>
        <w:tabs>
          <w:tab w:val="right" w:leader="dot" w:pos="8100"/>
        </w:tabs>
        <w:spacing w:line="240" w:lineRule="auto"/>
        <w:rPr>
          <w:sz w:val="24"/>
          <w:szCs w:val="24"/>
        </w:rPr>
      </w:pPr>
      <w:r w:rsidRPr="001860DF">
        <w:rPr>
          <w:sz w:val="24"/>
          <w:szCs w:val="24"/>
        </w:rPr>
        <w:t>Test Election Database.docx</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Ballots</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1 Extract, Upload ballot, print labels, and voter list - updated.docx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Checking ballots back from the printer. docMail</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Certification to OSOS.docx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Placement of issue and offices on ballot.doc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Preparing to print envelopes.doc</w:t>
      </w:r>
    </w:p>
    <w:p w:rsidR="000F5FE1" w:rsidRPr="001860DF" w:rsidRDefault="000F5FE1" w:rsidP="00410CCE">
      <w:pPr>
        <w:pStyle w:val="ListParagraph"/>
        <w:keepNext/>
        <w:keepLines/>
        <w:numPr>
          <w:ilvl w:val="0"/>
          <w:numId w:val="30"/>
        </w:numPr>
        <w:tabs>
          <w:tab w:val="right" w:leader="dot" w:pos="8100"/>
        </w:tabs>
        <w:spacing w:line="240" w:lineRule="auto"/>
        <w:ind w:left="432" w:hangingChars="180" w:hanging="432"/>
        <w:rPr>
          <w:sz w:val="24"/>
          <w:szCs w:val="24"/>
        </w:rPr>
      </w:pPr>
      <w:r w:rsidRPr="001860DF">
        <w:rPr>
          <w:sz w:val="24"/>
          <w:szCs w:val="24"/>
        </w:rPr>
        <w:t>Canvass Board</w:t>
      </w:r>
    </w:p>
    <w:p w:rsidR="000F5FE1" w:rsidRPr="001860DF" w:rsidRDefault="000F5FE1" w:rsidP="00410CCE">
      <w:pPr>
        <w:pStyle w:val="ListParagraph"/>
        <w:keepNext/>
        <w:keepLines/>
        <w:numPr>
          <w:ilvl w:val="1"/>
          <w:numId w:val="30"/>
        </w:numPr>
        <w:tabs>
          <w:tab w:val="right" w:leader="dot" w:pos="8100"/>
        </w:tabs>
        <w:spacing w:line="240" w:lineRule="auto"/>
        <w:ind w:left="432" w:hangingChars="180" w:hanging="432"/>
        <w:rPr>
          <w:sz w:val="24"/>
          <w:szCs w:val="24"/>
        </w:rPr>
      </w:pPr>
      <w:r w:rsidRPr="001860DF">
        <w:rPr>
          <w:sz w:val="24"/>
          <w:szCs w:val="24"/>
        </w:rPr>
        <w:t>Ballot to Canvass Board log.doc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Ballots to Canvass Board Master.doc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lastRenderedPageBreak/>
        <w:t>Canvass.docx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Certify.docx</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Inspection Boards</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WAC 434 Ballot inspection.doc</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Voter Registration</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List of Voters for each election.doc</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Voting equipment – HART</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Processing of ballots as defined in WAC 434.doc</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WEI</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Set candidate statement word length WEI.docx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Testing MyBallot.doc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Turn on MyBallot Ballot Status for UOCAVA Ballots.doc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WEI Candidate filing.pdf</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WEI election results Ballots left to count.docx</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Procedure manual</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10 Elections Department Policy Placement on ballot.pdf</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10-03 Clearinghouse Judicial Elections and Exceptions 2010.pdf</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Canvass Board Manual.pdf</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Instructions for BOSS Setup.docx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New Procedures Canvass Board 2017.doc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Placement of issue and offices on ballot.doc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Procedures 1 - Voter Registration.doc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Procedures 2 - Election Envelopes, Inactive, Special ballots.doc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Procedures Canvass Board 2017.doc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Procedures Canvass Board 2017.pdf</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Votec Instructions</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Ballot Log.doc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Ballots returned undeliverable.doc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Ballots that need proof of ID.doc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Ballots that were forwarded and you got a notice from the Post Office.doc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Candidate Filing.doc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Candidate Module 1.doc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Candidate Module.doc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Change Notice Letters.doc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Change status of voter from Inactive to Active.doc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Checking signatures.doc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Create an absentee list to be emailed.doc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Election night issue ballots.doc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Election Setup.doc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Get totals of ballots sent and ballots returned.doc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Getting totals of ballots in and out for an election.doc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Handle duplicate registrations.doc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How to get a list of voters with DLV.doc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Inactive Purge.doc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Issuing a ballot over the counter.doc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List of return ballots.doc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lastRenderedPageBreak/>
        <w:t>Lists of ballots in.doc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Move winning candidates forward from Primary to General - Copy.doc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New registrations after the initial loading of ballots that are in By Mail Precincts or Request Ongoing Ballots.doc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Non ID compliant purge.docx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Odd year preparation.docx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Preparing for an election with State VRDB.doc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Print Mailing Label Dymo for envelope Non ballot.doc</w:t>
      </w:r>
    </w:p>
    <w:p w:rsidR="000F5FE1" w:rsidRPr="00CA18F1" w:rsidRDefault="000F5FE1" w:rsidP="000F5FE1">
      <w:pPr>
        <w:pStyle w:val="ListParagraph"/>
        <w:numPr>
          <w:ilvl w:val="1"/>
          <w:numId w:val="30"/>
        </w:numPr>
        <w:tabs>
          <w:tab w:val="right" w:leader="dot" w:pos="8100"/>
        </w:tabs>
        <w:spacing w:line="240" w:lineRule="auto"/>
        <w:rPr>
          <w:sz w:val="24"/>
          <w:szCs w:val="24"/>
        </w:rPr>
      </w:pPr>
      <w:r w:rsidRPr="00CA18F1">
        <w:rPr>
          <w:sz w:val="24"/>
          <w:szCs w:val="24"/>
        </w:rPr>
        <w:t>Printing a Precinct with District List.doc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Printing the report of previous registrations.doc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Procedure changes.doc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Process Exceptions.docx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Provisional Ballots.doc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Public Instruction for ballots that were forwarded, and you got a notice from the Post</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Offic1.doc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Registration Totals for an election.docx</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Remove cancelled voters from election.doc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 xml:space="preserve">Report </w:t>
      </w:r>
      <w:r>
        <w:rPr>
          <w:sz w:val="24"/>
          <w:szCs w:val="24"/>
        </w:rPr>
        <w:t>n</w:t>
      </w:r>
      <w:r w:rsidRPr="001860DF">
        <w:rPr>
          <w:sz w:val="24"/>
          <w:szCs w:val="24"/>
        </w:rPr>
        <w:t>umber of ballots requested and received.doc</w:t>
      </w:r>
    </w:p>
    <w:p w:rsidR="000F5FE1" w:rsidRDefault="000F5FE1" w:rsidP="000F5FE1">
      <w:pPr>
        <w:pStyle w:val="ListParagraph"/>
        <w:numPr>
          <w:ilvl w:val="1"/>
          <w:numId w:val="30"/>
        </w:numPr>
        <w:tabs>
          <w:tab w:val="right" w:leader="dot" w:pos="8100"/>
        </w:tabs>
        <w:spacing w:line="240" w:lineRule="auto"/>
        <w:rPr>
          <w:sz w:val="24"/>
          <w:szCs w:val="24"/>
        </w:rPr>
      </w:pPr>
      <w:r w:rsidRPr="00434F5C">
        <w:rPr>
          <w:sz w:val="24"/>
          <w:szCs w:val="24"/>
        </w:rPr>
        <w:t>Update or change Elected Officials list.doc</w:t>
      </w:r>
    </w:p>
    <w:p w:rsidR="000F5FE1" w:rsidRDefault="000F5FE1" w:rsidP="000F5FE1">
      <w:pPr>
        <w:pStyle w:val="ListParagraph"/>
        <w:tabs>
          <w:tab w:val="right" w:leader="dot" w:pos="8100"/>
        </w:tabs>
        <w:spacing w:line="240" w:lineRule="auto"/>
        <w:ind w:left="1080" w:firstLine="0"/>
        <w:rPr>
          <w:sz w:val="24"/>
          <w:szCs w:val="24"/>
        </w:rPr>
      </w:pPr>
      <w:r>
        <w:rPr>
          <w:sz w:val="24"/>
          <w:szCs w:val="24"/>
        </w:rPr>
        <w:t>mm. Update voters who voted a Provisional Ballot.doc</w:t>
      </w:r>
    </w:p>
    <w:p w:rsidR="000F5FE1" w:rsidRDefault="000F5FE1" w:rsidP="000F5FE1">
      <w:pPr>
        <w:pStyle w:val="ListParagraph"/>
        <w:tabs>
          <w:tab w:val="right" w:leader="dot" w:pos="8100"/>
        </w:tabs>
        <w:spacing w:line="240" w:lineRule="auto"/>
        <w:ind w:left="1080" w:firstLine="0"/>
        <w:rPr>
          <w:sz w:val="24"/>
          <w:szCs w:val="24"/>
        </w:rPr>
      </w:pPr>
      <w:r>
        <w:rPr>
          <w:sz w:val="24"/>
          <w:szCs w:val="24"/>
        </w:rPr>
        <w:t>nn. Upload ballot print labels, and voter list.docx</w:t>
      </w:r>
    </w:p>
    <w:p w:rsidR="000F5FE1" w:rsidRDefault="000F5FE1" w:rsidP="000F5FE1">
      <w:pPr>
        <w:pStyle w:val="ListParagraph"/>
        <w:tabs>
          <w:tab w:val="right" w:leader="dot" w:pos="8100"/>
        </w:tabs>
        <w:spacing w:line="240" w:lineRule="auto"/>
        <w:ind w:left="1080" w:firstLine="0"/>
        <w:rPr>
          <w:sz w:val="24"/>
          <w:szCs w:val="24"/>
        </w:rPr>
      </w:pPr>
      <w:r>
        <w:rPr>
          <w:sz w:val="24"/>
          <w:szCs w:val="24"/>
        </w:rPr>
        <w:t>oo. Use of Disabled Access units.doc</w:t>
      </w:r>
    </w:p>
    <w:p w:rsidR="000F5FE1" w:rsidRDefault="000F5FE1" w:rsidP="000F5FE1">
      <w:pPr>
        <w:pStyle w:val="ListParagraph"/>
        <w:tabs>
          <w:tab w:val="right" w:leader="dot" w:pos="8100"/>
        </w:tabs>
        <w:spacing w:line="240" w:lineRule="auto"/>
        <w:ind w:left="1080" w:firstLine="0"/>
        <w:rPr>
          <w:sz w:val="24"/>
          <w:szCs w:val="24"/>
        </w:rPr>
      </w:pPr>
      <w:r>
        <w:rPr>
          <w:sz w:val="24"/>
          <w:szCs w:val="24"/>
        </w:rPr>
        <w:t>pp. VOTEC Candidate File.docx</w:t>
      </w:r>
    </w:p>
    <w:p w:rsidR="000F5FE1" w:rsidRDefault="000F5FE1" w:rsidP="000F5FE1">
      <w:pPr>
        <w:pStyle w:val="ListParagraph"/>
        <w:tabs>
          <w:tab w:val="right" w:leader="dot" w:pos="8100"/>
        </w:tabs>
        <w:spacing w:line="240" w:lineRule="auto"/>
        <w:ind w:left="1080" w:firstLine="0"/>
        <w:rPr>
          <w:sz w:val="24"/>
          <w:szCs w:val="24"/>
        </w:rPr>
      </w:pPr>
      <w:r>
        <w:rPr>
          <w:sz w:val="24"/>
          <w:szCs w:val="24"/>
        </w:rPr>
        <w:t>qq. Voter Stats.docx</w:t>
      </w:r>
    </w:p>
    <w:p w:rsidR="000F5FE1" w:rsidRDefault="000F5FE1" w:rsidP="000F5FE1">
      <w:pPr>
        <w:pStyle w:val="ListParagraph"/>
        <w:tabs>
          <w:tab w:val="right" w:leader="dot" w:pos="8100"/>
        </w:tabs>
        <w:spacing w:line="240" w:lineRule="auto"/>
        <w:ind w:left="1080" w:firstLine="0"/>
        <w:rPr>
          <w:sz w:val="24"/>
          <w:szCs w:val="24"/>
        </w:rPr>
      </w:pPr>
      <w:r>
        <w:rPr>
          <w:sz w:val="24"/>
          <w:szCs w:val="24"/>
        </w:rPr>
        <w:t>rr. When an incorrect serial number was entered, and the wrong person was updated.docx</w:t>
      </w:r>
    </w:p>
    <w:p w:rsidR="000F5FE1" w:rsidRDefault="000F5FE1" w:rsidP="000F5FE1">
      <w:pPr>
        <w:pStyle w:val="ListParagraph"/>
        <w:tabs>
          <w:tab w:val="right" w:leader="dot" w:pos="8100"/>
        </w:tabs>
        <w:spacing w:line="240" w:lineRule="auto"/>
        <w:ind w:left="1080" w:firstLine="0"/>
        <w:rPr>
          <w:sz w:val="24"/>
          <w:szCs w:val="24"/>
        </w:rPr>
      </w:pPr>
      <w:r>
        <w:rPr>
          <w:sz w:val="24"/>
          <w:szCs w:val="24"/>
        </w:rPr>
        <w:t>ss. Using DAU unit.doc</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2008 Instructions</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New resolve instructions 2008.doc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New Scan instructions 2008.doc</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Ballot Now</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2012 Ballot Scanning - Resolution - Boards .doc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BACK UP VOTING SYSTEM.doc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Ballot Now Sequential Steps to start up.doc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Print ballot images for the Printer.doc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Write-Ins.doc</w:t>
      </w:r>
    </w:p>
    <w:p w:rsidR="000F5FE1" w:rsidRPr="001860DF" w:rsidRDefault="000F5FE1" w:rsidP="000F5FE1">
      <w:pPr>
        <w:pStyle w:val="ListParagraph"/>
        <w:numPr>
          <w:ilvl w:val="0"/>
          <w:numId w:val="30"/>
        </w:numPr>
        <w:tabs>
          <w:tab w:val="right" w:leader="dot" w:pos="8100"/>
        </w:tabs>
        <w:spacing w:line="240" w:lineRule="auto"/>
        <w:rPr>
          <w:sz w:val="24"/>
          <w:szCs w:val="24"/>
        </w:rPr>
      </w:pPr>
      <w:r w:rsidRPr="001860DF">
        <w:rPr>
          <w:sz w:val="24"/>
          <w:szCs w:val="24"/>
        </w:rPr>
        <w:t>Instructions for Tally</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Finalize Tally after Election Certification.doc</w:t>
      </w:r>
    </w:p>
    <w:p w:rsidR="000F5FE1" w:rsidRPr="001860DF" w:rsidRDefault="000F5FE1" w:rsidP="000F5FE1">
      <w:pPr>
        <w:pStyle w:val="ListParagraph"/>
        <w:numPr>
          <w:ilvl w:val="1"/>
          <w:numId w:val="30"/>
        </w:numPr>
        <w:tabs>
          <w:tab w:val="right" w:leader="dot" w:pos="8100"/>
        </w:tabs>
        <w:spacing w:line="240" w:lineRule="auto"/>
        <w:rPr>
          <w:sz w:val="24"/>
          <w:szCs w:val="24"/>
        </w:rPr>
      </w:pPr>
      <w:r w:rsidRPr="001860DF">
        <w:rPr>
          <w:sz w:val="24"/>
          <w:szCs w:val="24"/>
        </w:rPr>
        <w:t>Set up new election database.doc</w:t>
      </w:r>
    </w:p>
    <w:p w:rsidR="009572B2" w:rsidRDefault="009572B2" w:rsidP="00021EDE">
      <w:pPr>
        <w:tabs>
          <w:tab w:val="right" w:leader="dot" w:pos="8100"/>
        </w:tabs>
        <w:spacing w:line="240" w:lineRule="auto"/>
        <w:ind w:firstLine="0"/>
        <w:rPr>
          <w:sz w:val="24"/>
          <w:szCs w:val="24"/>
        </w:rPr>
      </w:pPr>
    </w:p>
    <w:p w:rsidR="009572B2" w:rsidRDefault="009572B2" w:rsidP="00E606F5">
      <w:pPr>
        <w:pageBreakBefore/>
        <w:tabs>
          <w:tab w:val="left" w:pos="4230"/>
        </w:tabs>
        <w:spacing w:before="3000" w:line="240" w:lineRule="auto"/>
        <w:ind w:firstLine="0"/>
        <w:jc w:val="center"/>
        <w:rPr>
          <w:sz w:val="24"/>
          <w:szCs w:val="24"/>
        </w:rPr>
      </w:pPr>
      <w:r w:rsidRPr="00B577AF">
        <w:rPr>
          <w:rFonts w:asciiTheme="majorHAnsi" w:hAnsiTheme="majorHAnsi" w:cstheme="majorHAnsi"/>
          <w:b/>
          <w:color w:val="000000"/>
          <w:sz w:val="72"/>
          <w:szCs w:val="32"/>
          <w:u w:val="single"/>
          <w:shd w:val="clear" w:color="auto" w:fill="FFFFFF"/>
        </w:rPr>
        <w:lastRenderedPageBreak/>
        <w:t>Exhibit L</w:t>
      </w:r>
      <w:r w:rsidRPr="00B577AF">
        <w:rPr>
          <w:rFonts w:asciiTheme="majorHAnsi" w:hAnsiTheme="majorHAnsi" w:cstheme="majorHAnsi"/>
          <w:b/>
          <w:color w:val="000000"/>
          <w:sz w:val="72"/>
          <w:szCs w:val="32"/>
          <w:u w:val="single"/>
          <w:shd w:val="clear" w:color="auto" w:fill="FFFFFF"/>
        </w:rPr>
        <w:br/>
      </w:r>
      <w:r w:rsidR="00DB6FB4">
        <w:rPr>
          <w:sz w:val="24"/>
          <w:szCs w:val="24"/>
        </w:rPr>
        <w:br/>
      </w:r>
      <w:r>
        <w:rPr>
          <w:sz w:val="24"/>
          <w:szCs w:val="24"/>
        </w:rPr>
        <w:t>James M</w:t>
      </w:r>
      <w:r w:rsidRPr="00584A99">
        <w:rPr>
          <w:sz w:val="24"/>
          <w:szCs w:val="24"/>
        </w:rPr>
        <w:t>.</w:t>
      </w:r>
      <w:r>
        <w:rPr>
          <w:sz w:val="24"/>
          <w:szCs w:val="24"/>
        </w:rPr>
        <w:t xml:space="preserve"> Miller.</w:t>
      </w:r>
      <w:r w:rsidRPr="00584A99">
        <w:rPr>
          <w:sz w:val="24"/>
          <w:szCs w:val="24"/>
        </w:rPr>
        <w:t xml:space="preserve"> (</w:t>
      </w:r>
      <w:r>
        <w:rPr>
          <w:sz w:val="24"/>
          <w:szCs w:val="24"/>
        </w:rPr>
        <w:t>August 5, 2018</w:t>
      </w:r>
      <w:r w:rsidRPr="00584A99">
        <w:rPr>
          <w:sz w:val="24"/>
          <w:szCs w:val="24"/>
        </w:rPr>
        <w:t xml:space="preserve">). </w:t>
      </w:r>
      <w:r w:rsidR="00DB6FB4">
        <w:rPr>
          <w:sz w:val="24"/>
          <w:szCs w:val="24"/>
        </w:rPr>
        <w:t xml:space="preserve">Professional </w:t>
      </w:r>
      <w:r>
        <w:rPr>
          <w:sz w:val="24"/>
          <w:szCs w:val="24"/>
        </w:rPr>
        <w:t>Experience</w:t>
      </w:r>
      <w:r w:rsidR="00DB6FB4">
        <w:rPr>
          <w:sz w:val="24"/>
          <w:szCs w:val="24"/>
        </w:rPr>
        <w:t xml:space="preserve"> and Resume.</w:t>
      </w:r>
    </w:p>
    <w:p w:rsidR="009572B2" w:rsidRDefault="009572B2" w:rsidP="00021EDE">
      <w:pPr>
        <w:tabs>
          <w:tab w:val="right" w:leader="dot" w:pos="8100"/>
        </w:tabs>
        <w:spacing w:line="240" w:lineRule="auto"/>
        <w:ind w:firstLine="0"/>
        <w:rPr>
          <w:sz w:val="24"/>
          <w:szCs w:val="24"/>
        </w:rPr>
      </w:pPr>
    </w:p>
    <w:p w:rsidR="00021EDE" w:rsidRDefault="00021EDE" w:rsidP="00021EDE">
      <w:pPr>
        <w:tabs>
          <w:tab w:val="right" w:leader="dot" w:pos="8100"/>
        </w:tabs>
        <w:spacing w:line="240" w:lineRule="auto"/>
        <w:ind w:firstLine="0"/>
        <w:rPr>
          <w:sz w:val="24"/>
          <w:szCs w:val="24"/>
        </w:rPr>
      </w:pPr>
    </w:p>
    <w:p w:rsidR="003B1173" w:rsidRPr="00B577AF" w:rsidRDefault="003B1173" w:rsidP="00E606F5">
      <w:pPr>
        <w:pageBreakBefore/>
        <w:tabs>
          <w:tab w:val="right" w:leader="dot" w:pos="8100"/>
        </w:tabs>
        <w:spacing w:before="3000" w:line="240" w:lineRule="auto"/>
        <w:ind w:firstLine="0"/>
        <w:jc w:val="center"/>
        <w:rPr>
          <w:rFonts w:asciiTheme="majorHAnsi" w:hAnsiTheme="majorHAnsi" w:cstheme="majorHAnsi"/>
          <w:b/>
          <w:color w:val="000000"/>
          <w:sz w:val="72"/>
          <w:szCs w:val="32"/>
          <w:u w:val="single"/>
          <w:shd w:val="clear" w:color="auto" w:fill="FFFFFF"/>
        </w:rPr>
      </w:pPr>
      <w:r w:rsidRPr="00B577AF">
        <w:rPr>
          <w:rFonts w:asciiTheme="majorHAnsi" w:hAnsiTheme="majorHAnsi" w:cstheme="majorHAnsi"/>
          <w:b/>
          <w:color w:val="000000"/>
          <w:sz w:val="72"/>
          <w:szCs w:val="32"/>
          <w:u w:val="single"/>
          <w:shd w:val="clear" w:color="auto" w:fill="FFFFFF"/>
        </w:rPr>
        <w:lastRenderedPageBreak/>
        <w:t>Exhibit M</w:t>
      </w:r>
    </w:p>
    <w:p w:rsidR="003B1173" w:rsidRDefault="003B1173" w:rsidP="00021EDE">
      <w:pPr>
        <w:tabs>
          <w:tab w:val="right" w:leader="dot" w:pos="8100"/>
        </w:tabs>
        <w:spacing w:line="240" w:lineRule="auto"/>
        <w:ind w:firstLine="0"/>
        <w:rPr>
          <w:sz w:val="24"/>
          <w:szCs w:val="24"/>
        </w:rPr>
      </w:pPr>
    </w:p>
    <w:p w:rsidR="003B1173" w:rsidRDefault="003B1173" w:rsidP="00021EDE">
      <w:pPr>
        <w:tabs>
          <w:tab w:val="right" w:leader="dot" w:pos="8100"/>
        </w:tabs>
        <w:spacing w:line="240" w:lineRule="auto"/>
        <w:ind w:firstLine="0"/>
        <w:rPr>
          <w:sz w:val="24"/>
          <w:szCs w:val="24"/>
        </w:rPr>
      </w:pPr>
      <w:r w:rsidRPr="003B1173">
        <w:rPr>
          <w:sz w:val="24"/>
          <w:szCs w:val="24"/>
        </w:rPr>
        <w:t xml:space="preserve">Kim Wayman. (Accessed Aug. 06, 2018). System Security. Washington Secretary of State Website. </w:t>
      </w:r>
      <w:hyperlink r:id="rId11" w:history="1">
        <w:r w:rsidRPr="00C63D20">
          <w:rPr>
            <w:rStyle w:val="Hyperlink"/>
            <w:sz w:val="24"/>
            <w:szCs w:val="24"/>
          </w:rPr>
          <w:t>https://www.sos.wa.gov/elections/system-security.aspx</w:t>
        </w:r>
      </w:hyperlink>
      <w:r>
        <w:rPr>
          <w:sz w:val="24"/>
          <w:szCs w:val="24"/>
        </w:rPr>
        <w:t xml:space="preserve"> </w:t>
      </w:r>
    </w:p>
    <w:p w:rsidR="00B577AF" w:rsidRDefault="00B577AF" w:rsidP="00021EDE">
      <w:pPr>
        <w:tabs>
          <w:tab w:val="right" w:leader="dot" w:pos="8100"/>
        </w:tabs>
        <w:spacing w:line="240" w:lineRule="auto"/>
        <w:ind w:firstLine="0"/>
        <w:rPr>
          <w:sz w:val="24"/>
          <w:szCs w:val="24"/>
        </w:rPr>
      </w:pPr>
    </w:p>
    <w:p w:rsidR="00F74A18" w:rsidRPr="00F74A18" w:rsidRDefault="00F74A18" w:rsidP="00E606F5">
      <w:pPr>
        <w:pageBreakBefore/>
        <w:tabs>
          <w:tab w:val="right" w:leader="dot" w:pos="8100"/>
        </w:tabs>
        <w:spacing w:before="3000" w:line="240" w:lineRule="auto"/>
        <w:ind w:firstLine="0"/>
        <w:jc w:val="center"/>
        <w:rPr>
          <w:rFonts w:asciiTheme="majorHAnsi" w:hAnsiTheme="majorHAnsi" w:cstheme="majorHAnsi"/>
          <w:b/>
          <w:color w:val="000000"/>
          <w:sz w:val="72"/>
          <w:szCs w:val="32"/>
          <w:u w:val="single"/>
          <w:shd w:val="clear" w:color="auto" w:fill="FFFFFF"/>
        </w:rPr>
      </w:pPr>
      <w:r w:rsidRPr="00F74A18">
        <w:rPr>
          <w:rFonts w:asciiTheme="majorHAnsi" w:hAnsiTheme="majorHAnsi" w:cstheme="majorHAnsi"/>
          <w:b/>
          <w:color w:val="000000"/>
          <w:sz w:val="72"/>
          <w:szCs w:val="32"/>
          <w:u w:val="single"/>
          <w:shd w:val="clear" w:color="auto" w:fill="FFFFFF"/>
        </w:rPr>
        <w:lastRenderedPageBreak/>
        <w:t>Exhibit N</w:t>
      </w:r>
    </w:p>
    <w:p w:rsidR="00F74A18" w:rsidRDefault="00F74A18" w:rsidP="00F74A18">
      <w:pPr>
        <w:tabs>
          <w:tab w:val="right" w:leader="dot" w:pos="8100"/>
        </w:tabs>
        <w:spacing w:line="240" w:lineRule="auto"/>
        <w:ind w:firstLine="0"/>
        <w:rPr>
          <w:sz w:val="22"/>
        </w:rPr>
      </w:pPr>
    </w:p>
    <w:p w:rsidR="00F74A18" w:rsidRDefault="00F74A18" w:rsidP="00F74A18">
      <w:pPr>
        <w:tabs>
          <w:tab w:val="right" w:leader="dot" w:pos="8100"/>
        </w:tabs>
        <w:spacing w:line="240" w:lineRule="auto"/>
        <w:ind w:firstLine="0"/>
        <w:rPr>
          <w:sz w:val="22"/>
        </w:rPr>
      </w:pPr>
      <w:r w:rsidRPr="0057487E">
        <w:rPr>
          <w:sz w:val="22"/>
        </w:rPr>
        <w:t xml:space="preserve">Don Reisinger. (Oct. 17, 2017). This Website Graded Apple, Google, Amazon, Microsoft, and Samsung on Their Political Leanings. </w:t>
      </w:r>
      <w:r w:rsidRPr="0057487E">
        <w:rPr>
          <w:i/>
          <w:sz w:val="22"/>
        </w:rPr>
        <w:t>Fortune</w:t>
      </w:r>
      <w:r w:rsidRPr="0057487E">
        <w:rPr>
          <w:sz w:val="22"/>
        </w:rPr>
        <w:t>.</w:t>
      </w:r>
    </w:p>
    <w:p w:rsidR="0092323E" w:rsidRDefault="0092323E" w:rsidP="00F74A18">
      <w:pPr>
        <w:tabs>
          <w:tab w:val="right" w:leader="dot" w:pos="8100"/>
        </w:tabs>
        <w:spacing w:line="240" w:lineRule="auto"/>
        <w:ind w:firstLine="0"/>
        <w:rPr>
          <w:sz w:val="22"/>
        </w:rPr>
      </w:pPr>
    </w:p>
    <w:p w:rsidR="0092323E" w:rsidRPr="001C5FB8" w:rsidRDefault="0092323E" w:rsidP="00F74A18">
      <w:pPr>
        <w:tabs>
          <w:tab w:val="right" w:leader="dot" w:pos="8100"/>
        </w:tabs>
        <w:spacing w:line="240" w:lineRule="auto"/>
        <w:ind w:firstLine="0"/>
        <w:rPr>
          <w:sz w:val="24"/>
          <w:szCs w:val="24"/>
        </w:rPr>
      </w:pPr>
      <w:r w:rsidRPr="0092323E">
        <w:rPr>
          <w:sz w:val="24"/>
          <w:szCs w:val="24"/>
        </w:rPr>
        <w:t>Staff. (Accessed Aug. 06, 2018). Our Supporters. Center for American Progress.</w:t>
      </w:r>
    </w:p>
    <w:p w:rsidR="003E2448" w:rsidRPr="006619E8" w:rsidRDefault="003E2448" w:rsidP="003646C8">
      <w:pPr>
        <w:pStyle w:val="AttorneyName"/>
        <w:pageBreakBefore/>
        <w:jc w:val="center"/>
        <w:rPr>
          <w:rStyle w:val="CourtNameChar"/>
          <w:b/>
          <w:caps w:val="0"/>
          <w:sz w:val="24"/>
          <w:szCs w:val="24"/>
          <w:u w:val="single"/>
        </w:rPr>
      </w:pPr>
      <w:r w:rsidRPr="006619E8">
        <w:rPr>
          <w:rStyle w:val="CourtNameChar"/>
          <w:b/>
          <w:sz w:val="24"/>
          <w:szCs w:val="24"/>
          <w:u w:val="single"/>
        </w:rPr>
        <w:lastRenderedPageBreak/>
        <w:t>Superior court</w:t>
      </w:r>
    </w:p>
    <w:p w:rsidR="003E2448" w:rsidRDefault="003E2448" w:rsidP="003646C8">
      <w:pPr>
        <w:ind w:firstLine="0"/>
        <w:jc w:val="center"/>
        <w:rPr>
          <w:rStyle w:val="CourtNameChar"/>
          <w:b/>
          <w:sz w:val="24"/>
          <w:szCs w:val="24"/>
          <w:u w:val="single"/>
        </w:rPr>
      </w:pPr>
      <w:r w:rsidRPr="006619E8">
        <w:rPr>
          <w:rStyle w:val="CourtNameChar"/>
          <w:b/>
          <w:sz w:val="24"/>
          <w:szCs w:val="24"/>
          <w:u w:val="single"/>
        </w:rPr>
        <w:t>okanogan county</w:t>
      </w:r>
    </w:p>
    <w:p w:rsidR="00070141" w:rsidRPr="003646C8" w:rsidRDefault="00070141" w:rsidP="003646C8">
      <w:pPr>
        <w:ind w:firstLine="0"/>
        <w:jc w:val="center"/>
        <w:rPr>
          <w:b/>
          <w:sz w:val="24"/>
          <w:szCs w:val="24"/>
          <w:u w:val="single"/>
        </w:rPr>
      </w:pPr>
      <w:r w:rsidRPr="003646C8">
        <w:rPr>
          <w:b/>
          <w:sz w:val="24"/>
          <w:szCs w:val="24"/>
          <w:u w:val="single"/>
        </w:rPr>
        <w:t>CERTIFICATE OF SERVICE</w:t>
      </w:r>
    </w:p>
    <w:p w:rsidR="003E2448" w:rsidRDefault="003E2448">
      <w:pPr>
        <w:ind w:firstLine="720"/>
        <w:rPr>
          <w:sz w:val="24"/>
          <w:szCs w:val="24"/>
        </w:rPr>
      </w:pPr>
      <w:r w:rsidRPr="003E2448">
        <w:rPr>
          <w:sz w:val="24"/>
          <w:szCs w:val="24"/>
        </w:rPr>
        <w:t xml:space="preserve">I, </w:t>
      </w:r>
      <w:r>
        <w:rPr>
          <w:sz w:val="24"/>
          <w:szCs w:val="24"/>
        </w:rPr>
        <w:t>James M. Miller</w:t>
      </w:r>
      <w:r w:rsidRPr="003E2448">
        <w:rPr>
          <w:sz w:val="24"/>
          <w:szCs w:val="24"/>
        </w:rPr>
        <w:t xml:space="preserve">, hereby certify that on </w:t>
      </w:r>
      <w:r>
        <w:rPr>
          <w:sz w:val="24"/>
          <w:szCs w:val="24"/>
        </w:rPr>
        <w:t xml:space="preserve">August </w:t>
      </w:r>
      <w:r w:rsidR="00C44D0A">
        <w:rPr>
          <w:sz w:val="24"/>
          <w:szCs w:val="24"/>
        </w:rPr>
        <w:t>6</w:t>
      </w:r>
      <w:r>
        <w:rPr>
          <w:sz w:val="24"/>
          <w:szCs w:val="24"/>
        </w:rPr>
        <w:t xml:space="preserve">, 2018 </w:t>
      </w:r>
      <w:r w:rsidRPr="003E2448">
        <w:rPr>
          <w:sz w:val="24"/>
          <w:szCs w:val="24"/>
        </w:rPr>
        <w:t xml:space="preserve">a true and accurate copy of the foregoing </w:t>
      </w:r>
      <w:r>
        <w:rPr>
          <w:sz w:val="24"/>
          <w:szCs w:val="24"/>
        </w:rPr>
        <w:t>WRIT OF MANDAMUS was served upon</w:t>
      </w:r>
      <w:r w:rsidR="00C44D0A">
        <w:rPr>
          <w:sz w:val="24"/>
          <w:szCs w:val="24"/>
        </w:rPr>
        <w:t xml:space="preserve"> </w:t>
      </w:r>
      <w:r w:rsidR="00F577D7">
        <w:rPr>
          <w:sz w:val="24"/>
          <w:szCs w:val="24"/>
        </w:rPr>
        <w:t xml:space="preserve">the Washington Secretary of State’s designated service officer </w:t>
      </w:r>
      <w:r w:rsidR="00C44D0A">
        <w:rPr>
          <w:sz w:val="24"/>
          <w:szCs w:val="24"/>
        </w:rPr>
        <w:t xml:space="preserve">Brenda Galarza, </w:t>
      </w:r>
      <w:r w:rsidR="00322BEC">
        <w:rPr>
          <w:sz w:val="24"/>
          <w:szCs w:val="24"/>
        </w:rPr>
        <w:t xml:space="preserve">Records/Public Disclosure Officer, Office of the Secretary of State Kim Wyman, </w:t>
      </w:r>
      <w:r w:rsidR="00C44D0A">
        <w:rPr>
          <w:sz w:val="24"/>
          <w:szCs w:val="24"/>
        </w:rPr>
        <w:t>801 Capital Way South, Olympia, Washington 98501</w:t>
      </w:r>
      <w:r w:rsidR="00322BEC">
        <w:rPr>
          <w:sz w:val="24"/>
          <w:szCs w:val="24"/>
        </w:rPr>
        <w:t>, (360) 704-5220, brenda.galarza@sos.wa.gov</w:t>
      </w:r>
      <w:r w:rsidR="00C44D0A">
        <w:rPr>
          <w:sz w:val="24"/>
          <w:szCs w:val="24"/>
        </w:rPr>
        <w:t>.</w:t>
      </w:r>
      <w:r w:rsidRPr="003E2448">
        <w:rPr>
          <w:sz w:val="24"/>
          <w:szCs w:val="24"/>
        </w:rPr>
        <w:t xml:space="preserve"> </w:t>
      </w:r>
    </w:p>
    <w:p w:rsidR="00F577D7" w:rsidRDefault="00CF3551" w:rsidP="00CF3551">
      <w:pPr>
        <w:spacing w:line="240" w:lineRule="auto"/>
        <w:ind w:firstLine="4507"/>
        <w:rPr>
          <w:sz w:val="24"/>
          <w:szCs w:val="24"/>
        </w:rPr>
      </w:pPr>
      <w:r>
        <w:rPr>
          <w:rFonts w:asciiTheme="majorHAnsi" w:hAnsiTheme="majorHAnsi" w:cstheme="majorHAnsi"/>
          <w:color w:val="000000"/>
          <w:sz w:val="24"/>
          <w:szCs w:val="24"/>
          <w:shd w:val="clear" w:color="auto" w:fill="FFFFFF"/>
        </w:rPr>
        <w:t>/S/ James M. Miller</w:t>
      </w:r>
    </w:p>
    <w:p w:rsidR="003E2448" w:rsidRPr="003E2448" w:rsidRDefault="003E2448" w:rsidP="003646C8">
      <w:pPr>
        <w:spacing w:line="240" w:lineRule="auto"/>
        <w:ind w:left="4867" w:firstLine="720"/>
        <w:rPr>
          <w:sz w:val="24"/>
          <w:szCs w:val="24"/>
        </w:rPr>
      </w:pPr>
    </w:p>
    <w:tbl>
      <w:tblPr>
        <w:tblStyle w:val="TableGrid"/>
        <w:tblW w:w="2475" w:type="pct"/>
        <w:tblInd w:w="4637" w:type="dxa"/>
        <w:tblBorders>
          <w:left w:val="none" w:sz="0" w:space="0" w:color="auto"/>
          <w:bottom w:val="none" w:sz="0" w:space="0" w:color="auto"/>
          <w:right w:val="none" w:sz="0" w:space="0" w:color="auto"/>
        </w:tblBorders>
        <w:tblLook w:val="0620" w:firstRow="1" w:lastRow="0" w:firstColumn="0" w:lastColumn="0" w:noHBand="1" w:noVBand="1"/>
        <w:tblDescription w:val="Layout table for signature"/>
      </w:tblPr>
      <w:tblGrid>
        <w:gridCol w:w="4740"/>
      </w:tblGrid>
      <w:tr w:rsidR="003E2448" w:rsidRPr="006619E8" w:rsidTr="00ED0891">
        <w:tc>
          <w:tcPr>
            <w:tcW w:w="9350" w:type="dxa"/>
          </w:tcPr>
          <w:p w:rsidR="003E2448" w:rsidRPr="006619E8" w:rsidRDefault="003E2448" w:rsidP="00ED0891">
            <w:pPr>
              <w:pStyle w:val="AttorneyName"/>
              <w:rPr>
                <w:sz w:val="24"/>
                <w:szCs w:val="24"/>
              </w:rPr>
            </w:pPr>
            <w:r w:rsidRPr="006619E8">
              <w:rPr>
                <w:sz w:val="24"/>
                <w:szCs w:val="24"/>
              </w:rPr>
              <w:t>James M Miller, Citizen Petitioner</w:t>
            </w:r>
          </w:p>
          <w:p w:rsidR="003E2448" w:rsidRPr="006619E8" w:rsidRDefault="003E2448" w:rsidP="00ED0891">
            <w:pPr>
              <w:pStyle w:val="AttorneyName"/>
              <w:rPr>
                <w:sz w:val="24"/>
                <w:szCs w:val="24"/>
              </w:rPr>
            </w:pPr>
            <w:r w:rsidRPr="006619E8">
              <w:rPr>
                <w:sz w:val="24"/>
                <w:szCs w:val="24"/>
              </w:rPr>
              <w:t>1 Blue Sky Place</w:t>
            </w:r>
          </w:p>
          <w:p w:rsidR="003E2448" w:rsidRPr="006619E8" w:rsidRDefault="003E2448" w:rsidP="00ED0891">
            <w:pPr>
              <w:pStyle w:val="AttorneyName"/>
              <w:rPr>
                <w:sz w:val="24"/>
                <w:szCs w:val="24"/>
              </w:rPr>
            </w:pPr>
            <w:r w:rsidRPr="006619E8">
              <w:rPr>
                <w:sz w:val="24"/>
                <w:szCs w:val="24"/>
              </w:rPr>
              <w:t>Omak, WA 98841</w:t>
            </w:r>
          </w:p>
          <w:p w:rsidR="003E2448" w:rsidRPr="006619E8" w:rsidRDefault="003E2448" w:rsidP="00ED0891">
            <w:pPr>
              <w:pStyle w:val="AttorneyName"/>
              <w:rPr>
                <w:sz w:val="24"/>
                <w:szCs w:val="24"/>
              </w:rPr>
            </w:pPr>
            <w:r w:rsidRPr="006619E8">
              <w:rPr>
                <w:sz w:val="24"/>
                <w:szCs w:val="24"/>
              </w:rPr>
              <w:t>(425) 471-8101</w:t>
            </w:r>
          </w:p>
          <w:p w:rsidR="003E2448" w:rsidRPr="006619E8" w:rsidRDefault="003E2448" w:rsidP="00ED0891">
            <w:pPr>
              <w:pStyle w:val="AttorneyName"/>
              <w:rPr>
                <w:sz w:val="24"/>
                <w:szCs w:val="24"/>
              </w:rPr>
            </w:pPr>
            <w:r w:rsidRPr="006619E8">
              <w:rPr>
                <w:sz w:val="24"/>
                <w:szCs w:val="24"/>
              </w:rPr>
              <w:t>jmiller@leader.com</w:t>
            </w:r>
          </w:p>
          <w:p w:rsidR="003E2448" w:rsidRPr="006619E8" w:rsidRDefault="003E2448" w:rsidP="00ED0891">
            <w:pPr>
              <w:pStyle w:val="AttorneyName"/>
              <w:rPr>
                <w:sz w:val="24"/>
                <w:szCs w:val="24"/>
              </w:rPr>
            </w:pPr>
          </w:p>
          <w:p w:rsidR="003E2448" w:rsidRPr="006619E8" w:rsidRDefault="00C44D0A" w:rsidP="00322271">
            <w:pPr>
              <w:pStyle w:val="AttorneyName"/>
              <w:rPr>
                <w:sz w:val="24"/>
                <w:szCs w:val="24"/>
              </w:rPr>
            </w:pPr>
            <w:r>
              <w:rPr>
                <w:sz w:val="24"/>
                <w:szCs w:val="24"/>
              </w:rPr>
              <w:t>August 6,</w:t>
            </w:r>
            <w:r w:rsidR="003E2448" w:rsidRPr="006619E8">
              <w:rPr>
                <w:sz w:val="24"/>
                <w:szCs w:val="24"/>
              </w:rPr>
              <w:t xml:space="preserve"> 2018</w:t>
            </w:r>
          </w:p>
        </w:tc>
      </w:tr>
    </w:tbl>
    <w:p w:rsidR="003E2448" w:rsidRPr="003E2448" w:rsidRDefault="003E2448" w:rsidP="003E2448">
      <w:pPr>
        <w:ind w:firstLine="720"/>
        <w:rPr>
          <w:sz w:val="24"/>
          <w:szCs w:val="24"/>
        </w:rPr>
      </w:pPr>
    </w:p>
    <w:p w:rsidR="009830EC" w:rsidRPr="003646C8" w:rsidRDefault="009830EC" w:rsidP="003646C8">
      <w:pPr>
        <w:ind w:firstLine="720"/>
        <w:rPr>
          <w:sz w:val="24"/>
          <w:szCs w:val="24"/>
        </w:rPr>
      </w:pPr>
    </w:p>
    <w:sectPr w:rsidR="009830EC" w:rsidRPr="003646C8" w:rsidSect="006613B6">
      <w:footerReference w:type="default" r:id="rId12"/>
      <w:pgSz w:w="12240" w:h="15840" w:code="1"/>
      <w:pgMar w:top="1440" w:right="1440" w:bottom="1440" w:left="1440" w:header="720" w:footer="9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3C" w:rsidRDefault="0063403C">
      <w:r>
        <w:separator/>
      </w:r>
    </w:p>
    <w:p w:rsidR="0063403C" w:rsidRDefault="0063403C"/>
  </w:endnote>
  <w:endnote w:type="continuationSeparator" w:id="0">
    <w:p w:rsidR="0063403C" w:rsidRDefault="0063403C">
      <w:r>
        <w:continuationSeparator/>
      </w:r>
    </w:p>
    <w:p w:rsidR="0063403C" w:rsidRDefault="00634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D4" w:rsidRPr="006613B6" w:rsidRDefault="00222DD4" w:rsidP="006613B6">
    <w:pPr>
      <w:pStyle w:val="Footer"/>
      <w:jc w:val="center"/>
      <w:rPr>
        <w:caps w:val="0"/>
        <w:sz w:val="24"/>
      </w:rPr>
    </w:pPr>
    <w:r>
      <w:rPr>
        <w:caps w:val="0"/>
        <w:sz w:val="24"/>
      </w:rPr>
      <w:t>-</w:t>
    </w:r>
    <w:r w:rsidRPr="006613B6">
      <w:rPr>
        <w:caps w:val="0"/>
        <w:sz w:val="24"/>
      </w:rPr>
      <w:fldChar w:fldCharType="begin"/>
    </w:r>
    <w:r w:rsidRPr="006613B6">
      <w:rPr>
        <w:caps w:val="0"/>
        <w:sz w:val="24"/>
      </w:rPr>
      <w:instrText xml:space="preserve"> PAGE   \* MERGEFORMAT </w:instrText>
    </w:r>
    <w:r w:rsidRPr="006613B6">
      <w:rPr>
        <w:caps w:val="0"/>
        <w:sz w:val="24"/>
      </w:rPr>
      <w:fldChar w:fldCharType="separate"/>
    </w:r>
    <w:r w:rsidR="00A33A9E">
      <w:rPr>
        <w:caps w:val="0"/>
        <w:noProof/>
        <w:sz w:val="24"/>
      </w:rPr>
      <w:t>iii</w:t>
    </w:r>
    <w:r w:rsidRPr="006613B6">
      <w:rPr>
        <w:caps w:val="0"/>
        <w:noProof/>
        <w:sz w:val="24"/>
      </w:rPr>
      <w:fldChar w:fldCharType="end"/>
    </w:r>
    <w:r>
      <w:rPr>
        <w:caps w:val="0"/>
        <w:noProof/>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D4" w:rsidRPr="006613B6" w:rsidRDefault="00222DD4">
    <w:pPr>
      <w:pStyle w:val="Footer"/>
      <w:jc w:val="center"/>
      <w:rPr>
        <w:caps w:val="0"/>
        <w:sz w:val="24"/>
      </w:rPr>
    </w:pPr>
    <w:r>
      <w:rPr>
        <w:sz w:val="24"/>
      </w:rPr>
      <w:t>-</w:t>
    </w:r>
    <w:r w:rsidRPr="00410CCE">
      <w:rPr>
        <w:caps w:val="0"/>
        <w:sz w:val="24"/>
      </w:rPr>
      <w:fldChar w:fldCharType="begin"/>
    </w:r>
    <w:r w:rsidRPr="00410CCE">
      <w:rPr>
        <w:caps w:val="0"/>
        <w:sz w:val="24"/>
      </w:rPr>
      <w:instrText xml:space="preserve"> PAGE   \* MERGEFORMAT </w:instrText>
    </w:r>
    <w:r w:rsidRPr="00410CCE">
      <w:rPr>
        <w:caps w:val="0"/>
        <w:sz w:val="24"/>
      </w:rPr>
      <w:fldChar w:fldCharType="separate"/>
    </w:r>
    <w:r w:rsidR="00810CC8" w:rsidRPr="00810CC8">
      <w:rPr>
        <w:noProof/>
        <w:sz w:val="24"/>
      </w:rPr>
      <w:t>1</w:t>
    </w:r>
    <w:r w:rsidRPr="00410CCE">
      <w:rPr>
        <w:caps w:val="0"/>
        <w:noProof/>
        <w:sz w:val="24"/>
      </w:rPr>
      <w:fldChar w:fldCharType="end"/>
    </w:r>
    <w:r>
      <w:rPr>
        <w:noProof/>
        <w:sz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DD4" w:rsidRDefault="00222DD4">
    <w:pPr>
      <w:pStyle w:val="Footer"/>
    </w:pPr>
  </w:p>
  <w:p w:rsidR="00222DD4" w:rsidRPr="006613B6" w:rsidRDefault="00222DD4" w:rsidP="006613B6">
    <w:pPr>
      <w:pStyle w:val="Footer"/>
      <w:jc w:val="center"/>
      <w:rPr>
        <w:caps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3C" w:rsidRDefault="0063403C">
      <w:r>
        <w:separator/>
      </w:r>
    </w:p>
    <w:p w:rsidR="0063403C" w:rsidRDefault="0063403C"/>
  </w:footnote>
  <w:footnote w:type="continuationSeparator" w:id="0">
    <w:p w:rsidR="0063403C" w:rsidRDefault="0063403C">
      <w:r>
        <w:continuationSeparator/>
      </w:r>
    </w:p>
    <w:p w:rsidR="0063403C" w:rsidRDefault="0063403C"/>
  </w:footnote>
  <w:footnote w:id="1">
    <w:p w:rsidR="00222DD4" w:rsidRPr="00083B9C" w:rsidRDefault="00222DD4" w:rsidP="00083B9C">
      <w:pPr>
        <w:pStyle w:val="FootnoteText"/>
        <w:spacing w:after="100"/>
        <w:ind w:firstLine="0"/>
        <w:rPr>
          <w:sz w:val="22"/>
        </w:rPr>
      </w:pPr>
      <w:r w:rsidRPr="00083B9C">
        <w:rPr>
          <w:rStyle w:val="FootnoteReference"/>
          <w:sz w:val="22"/>
        </w:rPr>
        <w:footnoteRef/>
      </w:r>
      <w:r w:rsidRPr="00083B9C">
        <w:rPr>
          <w:sz w:val="22"/>
        </w:rPr>
        <w:t xml:space="preserve"> Ramsey Touchberry. (Jul. 17, 2018). Election Hacking: Voting-Machine Supplier Admits It Used Hackable Software Despite Past Denials. </w:t>
      </w:r>
      <w:r w:rsidRPr="00083B9C">
        <w:rPr>
          <w:i/>
          <w:sz w:val="22"/>
        </w:rPr>
        <w:t>Newsweek</w:t>
      </w:r>
      <w:r w:rsidRPr="00083B9C">
        <w:rPr>
          <w:sz w:val="22"/>
        </w:rPr>
        <w:t xml:space="preserve">. </w:t>
      </w:r>
      <w:hyperlink r:id="rId1" w:history="1">
        <w:r w:rsidRPr="00083B9C">
          <w:rPr>
            <w:rStyle w:val="Hyperlink"/>
            <w:sz w:val="22"/>
          </w:rPr>
          <w:t>https://www.newsweek.com/election-hacking-voting-machines-software-1028948</w:t>
        </w:r>
      </w:hyperlink>
      <w:r w:rsidRPr="00083B9C">
        <w:rPr>
          <w:sz w:val="22"/>
        </w:rPr>
        <w:t xml:space="preserve"> </w:t>
      </w:r>
    </w:p>
  </w:footnote>
  <w:footnote w:id="2">
    <w:p w:rsidR="00222DD4" w:rsidRDefault="00222DD4" w:rsidP="00410CCE">
      <w:pPr>
        <w:pStyle w:val="FootnoteText"/>
        <w:ind w:firstLine="0"/>
      </w:pPr>
      <w:r w:rsidRPr="00083B9C">
        <w:rPr>
          <w:rStyle w:val="FootnoteReference"/>
          <w:sz w:val="22"/>
        </w:rPr>
        <w:footnoteRef/>
      </w:r>
      <w:r w:rsidRPr="00083B9C">
        <w:rPr>
          <w:sz w:val="22"/>
        </w:rPr>
        <w:t xml:space="preserve"> Senator Ron Wyden. (Jul. 11, 2018). Wyden: Paper Ballots and Audits are Essential to Secure American Elections Against Foreign Hackers. Ron Wyden.  </w:t>
      </w:r>
      <w:hyperlink r:id="rId2" w:history="1">
        <w:r w:rsidRPr="00083B9C">
          <w:rPr>
            <w:rStyle w:val="Hyperlink"/>
            <w:sz w:val="22"/>
          </w:rPr>
          <w:t>https://youtu.be/XQzsoJSAtA4</w:t>
        </w:r>
      </w:hyperlink>
      <w:r w:rsidRPr="00083B9C">
        <w:rPr>
          <w:sz w:val="22"/>
        </w:rPr>
        <w:t xml:space="preserve"> ; </w:t>
      </w:r>
      <w:r w:rsidRPr="00083B9C">
        <w:rPr>
          <w:i/>
          <w:sz w:val="22"/>
        </w:rPr>
        <w:t>See</w:t>
      </w:r>
      <w:r w:rsidRPr="00083B9C">
        <w:rPr>
          <w:sz w:val="22"/>
        </w:rPr>
        <w:t xml:space="preserve"> also </w:t>
      </w:r>
      <w:hyperlink r:id="rId3" w:history="1">
        <w:r w:rsidRPr="00083B9C">
          <w:rPr>
            <w:rStyle w:val="Hyperlink"/>
            <w:sz w:val="22"/>
          </w:rPr>
          <w:t>https://www.wyden.senate.gov/news/press-releases/wyden-paper-ballots-and-audits-are-essential-to-secure-american-elections-against-foreign-hackers</w:t>
        </w:r>
      </w:hyperlink>
      <w:r w:rsidRPr="00083B9C">
        <w:rPr>
          <w:sz w:val="22"/>
        </w:rPr>
        <w:t xml:space="preserve"> </w:t>
      </w:r>
    </w:p>
  </w:footnote>
  <w:footnote w:id="3">
    <w:p w:rsidR="00222DD4" w:rsidRDefault="00222DD4" w:rsidP="003646C8">
      <w:pPr>
        <w:pStyle w:val="FootnoteText"/>
        <w:ind w:firstLine="0"/>
      </w:pPr>
      <w:r w:rsidRPr="00083B9C">
        <w:rPr>
          <w:rStyle w:val="FootnoteReference"/>
          <w:sz w:val="22"/>
        </w:rPr>
        <w:footnoteRef/>
      </w:r>
      <w:r w:rsidRPr="00083B9C">
        <w:rPr>
          <w:sz w:val="22"/>
        </w:rPr>
        <w:t xml:space="preserve"> Staff. (Jun. 12, 2008). SEQUOIA VOTING SYSTEMS, INC. USES VOTE-COUNTING SOFTWARE DEVELOPED, OWNED, AND LICENSED BY FOREIGN-OWNED SMARTMATIC, A COMPANY LINKED TO THE VENEZUELAN GOVERNMENT OF HUGO CHÁVEZ. National Institute of Standards (NIST). </w:t>
      </w:r>
      <w:hyperlink r:id="rId4" w:history="1">
        <w:r w:rsidRPr="00083B9C">
          <w:rPr>
            <w:rStyle w:val="Hyperlink"/>
            <w:sz w:val="22"/>
          </w:rPr>
          <w:t>https://www.nist.gov/sites/default/files/documents/itl/vote/SequoiaSmartmaticReport61208.pdf</w:t>
        </w:r>
      </w:hyperlink>
      <w:r w:rsidRPr="00083B9C">
        <w:rPr>
          <w:sz w:val="22"/>
        </w:rPr>
        <w:t xml:space="preserve"> </w:t>
      </w:r>
    </w:p>
  </w:footnote>
  <w:footnote w:id="4">
    <w:p w:rsidR="00222DD4" w:rsidRDefault="00222DD4" w:rsidP="00D63F75">
      <w:pPr>
        <w:pStyle w:val="FootnoteText"/>
        <w:ind w:firstLine="0"/>
      </w:pPr>
      <w:r w:rsidRPr="00D63F75">
        <w:rPr>
          <w:rStyle w:val="FootnoteReference"/>
          <w:sz w:val="22"/>
        </w:rPr>
        <w:footnoteRef/>
      </w:r>
      <w:r w:rsidRPr="00D63F75">
        <w:rPr>
          <w:sz w:val="22"/>
        </w:rPr>
        <w:t xml:space="preserve"> Kim Wyman. (Jul 16, 2018). Protecting Our Votes Means Strengthening Cybersecurity. The Aspen Institute. </w:t>
      </w:r>
      <w:hyperlink r:id="rId5" w:history="1">
        <w:r w:rsidRPr="00D63F75">
          <w:rPr>
            <w:rStyle w:val="Hyperlink"/>
            <w:sz w:val="22"/>
          </w:rPr>
          <w:t>https://www.aspeninstitute.org/blog-posts/protecting-our-votes-means-strengthening-cybersecurity/</w:t>
        </w:r>
      </w:hyperlink>
      <w:r w:rsidRPr="00D63F75">
        <w:rPr>
          <w:sz w:val="22"/>
        </w:rPr>
        <w:t xml:space="preserve">; </w:t>
      </w:r>
      <w:r w:rsidRPr="00D63F75">
        <w:rPr>
          <w:i/>
          <w:sz w:val="22"/>
        </w:rPr>
        <w:t>See</w:t>
      </w:r>
      <w:r w:rsidRPr="00D63F75">
        <w:rPr>
          <w:sz w:val="22"/>
        </w:rPr>
        <w:t xml:space="preserve"> also </w:t>
      </w:r>
      <w:r>
        <w:rPr>
          <w:sz w:val="22"/>
        </w:rPr>
        <w:t>Kim W</w:t>
      </w:r>
      <w:r w:rsidRPr="00D63F75">
        <w:rPr>
          <w:sz w:val="22"/>
        </w:rPr>
        <w:t xml:space="preserve">yman. (Mar. 29, 2018). Washington to receive nearly #$8 million to upgrade elections systems. Washington Secretary of State. </w:t>
      </w:r>
      <w:hyperlink r:id="rId6" w:anchor="/news/1280" w:history="1">
        <w:r w:rsidRPr="00D63F75">
          <w:rPr>
            <w:rStyle w:val="Hyperlink"/>
            <w:sz w:val="22"/>
          </w:rPr>
          <w:t>https://www.sos.wa.gov/office/news-releases.aspx#/news/1280</w:t>
        </w:r>
      </w:hyperlink>
      <w:r w:rsidRPr="00D63F75">
        <w:rPr>
          <w:sz w:val="22"/>
        </w:rPr>
        <w:t xml:space="preserve"> </w:t>
      </w:r>
    </w:p>
  </w:footnote>
  <w:footnote w:id="5">
    <w:p w:rsidR="00222DD4" w:rsidRPr="00760D48" w:rsidRDefault="00222DD4" w:rsidP="00760D48">
      <w:pPr>
        <w:pStyle w:val="FootnoteText"/>
        <w:ind w:firstLine="0"/>
        <w:rPr>
          <w:sz w:val="22"/>
          <w:szCs w:val="22"/>
        </w:rPr>
      </w:pPr>
      <w:r w:rsidRPr="00760D48">
        <w:rPr>
          <w:rStyle w:val="FootnoteReference"/>
          <w:sz w:val="22"/>
          <w:szCs w:val="22"/>
        </w:rPr>
        <w:footnoteRef/>
      </w:r>
      <w:r w:rsidRPr="00760D48">
        <w:rPr>
          <w:sz w:val="22"/>
          <w:szCs w:val="22"/>
        </w:rPr>
        <w:t xml:space="preserve"> </w:t>
      </w:r>
      <w:r w:rsidRPr="002D2C69">
        <w:rPr>
          <w:sz w:val="22"/>
          <w:szCs w:val="22"/>
        </w:rPr>
        <w:t>Hacking Democracy (</w:t>
      </w:r>
      <w:r>
        <w:rPr>
          <w:sz w:val="22"/>
          <w:szCs w:val="22"/>
        </w:rPr>
        <w:t xml:space="preserve">2006). The Hack Trailer. </w:t>
      </w:r>
      <w:r w:rsidRPr="002D2C69">
        <w:rPr>
          <w:i/>
          <w:sz w:val="22"/>
          <w:szCs w:val="22"/>
        </w:rPr>
        <w:t>HBO</w:t>
      </w:r>
      <w:r>
        <w:rPr>
          <w:sz w:val="22"/>
          <w:szCs w:val="22"/>
        </w:rPr>
        <w:t xml:space="preserve">. </w:t>
      </w:r>
      <w:hyperlink r:id="rId7" w:history="1">
        <w:r w:rsidRPr="00C63D20">
          <w:rPr>
            <w:rStyle w:val="Hyperlink"/>
            <w:sz w:val="22"/>
            <w:szCs w:val="22"/>
          </w:rPr>
          <w:t>https://youtu.be/t75xvZ3osFg</w:t>
        </w:r>
      </w:hyperlink>
      <w:r>
        <w:rPr>
          <w:sz w:val="22"/>
          <w:szCs w:val="22"/>
        </w:rPr>
        <w:t xml:space="preserve"> </w:t>
      </w:r>
    </w:p>
  </w:footnote>
  <w:footnote w:id="6">
    <w:p w:rsidR="00222DD4" w:rsidRDefault="00222DD4" w:rsidP="0057487E">
      <w:pPr>
        <w:pStyle w:val="FootnoteText"/>
        <w:spacing w:after="100"/>
        <w:ind w:firstLine="0"/>
      </w:pPr>
      <w:r>
        <w:rPr>
          <w:rStyle w:val="FootnoteReference"/>
        </w:rPr>
        <w:footnoteRef/>
      </w:r>
      <w:r>
        <w:t xml:space="preserve"> Exh. M. </w:t>
      </w:r>
      <w:r w:rsidRPr="006D6269">
        <w:rPr>
          <w:rFonts w:asciiTheme="majorHAnsi" w:hAnsiTheme="majorHAnsi" w:cstheme="majorHAnsi"/>
          <w:color w:val="000000"/>
          <w:sz w:val="22"/>
          <w:szCs w:val="28"/>
          <w:shd w:val="clear" w:color="auto" w:fill="FFFFFF"/>
        </w:rPr>
        <w:t xml:space="preserve">Kim Wayman. (Accessed Aug. 06, 2018). System Security. Washington Secretary of State Website. </w:t>
      </w:r>
      <w:hyperlink r:id="rId8" w:history="1">
        <w:r w:rsidRPr="00C63D20">
          <w:rPr>
            <w:rStyle w:val="Hyperlink"/>
            <w:rFonts w:asciiTheme="majorHAnsi" w:hAnsiTheme="majorHAnsi" w:cstheme="majorHAnsi"/>
            <w:sz w:val="22"/>
            <w:szCs w:val="28"/>
            <w:shd w:val="clear" w:color="auto" w:fill="FFFFFF"/>
          </w:rPr>
          <w:t>https://www.sos.wa.gov/elections/system-security.aspx</w:t>
        </w:r>
      </w:hyperlink>
      <w:r>
        <w:rPr>
          <w:rFonts w:asciiTheme="majorHAnsi" w:hAnsiTheme="majorHAnsi" w:cstheme="majorHAnsi"/>
          <w:color w:val="000000"/>
          <w:sz w:val="22"/>
          <w:szCs w:val="28"/>
          <w:shd w:val="clear" w:color="auto" w:fill="FFFFFF"/>
        </w:rPr>
        <w:t xml:space="preserve"> </w:t>
      </w:r>
    </w:p>
  </w:footnote>
  <w:footnote w:id="7">
    <w:p w:rsidR="00222DD4" w:rsidRDefault="00222DD4" w:rsidP="0057487E">
      <w:pPr>
        <w:pStyle w:val="FootnoteText"/>
        <w:ind w:firstLine="0"/>
      </w:pPr>
      <w:r w:rsidRPr="0057487E">
        <w:rPr>
          <w:rStyle w:val="FootnoteReference"/>
          <w:sz w:val="22"/>
        </w:rPr>
        <w:footnoteRef/>
      </w:r>
      <w:r w:rsidRPr="0057487E">
        <w:rPr>
          <w:sz w:val="22"/>
        </w:rPr>
        <w:t xml:space="preserve"> </w:t>
      </w:r>
      <w:r>
        <w:rPr>
          <w:sz w:val="22"/>
        </w:rPr>
        <w:t xml:space="preserve">Exh. N. </w:t>
      </w:r>
      <w:r w:rsidRPr="0057487E">
        <w:rPr>
          <w:sz w:val="22"/>
        </w:rPr>
        <w:t xml:space="preserve">Don Reisinger. (Oct. 17, 2017). This Website Graded Apple, Google, Amazon, Microsoft, and Samsung on Their Political Leanings. </w:t>
      </w:r>
      <w:r w:rsidRPr="0057487E">
        <w:rPr>
          <w:i/>
          <w:sz w:val="22"/>
        </w:rPr>
        <w:t>Fortune</w:t>
      </w:r>
      <w:r>
        <w:rPr>
          <w:sz w:val="22"/>
        </w:rPr>
        <w:t xml:space="preserve">; See also </w:t>
      </w:r>
      <w:r w:rsidRPr="0092323E">
        <w:rPr>
          <w:sz w:val="22"/>
        </w:rPr>
        <w:t>Staff. (Accessed Aug. 06, 2018). Our Supporters. Center for American Progress.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C0E058"/>
    <w:lvl w:ilvl="0">
      <w:start w:val="1"/>
      <w:numFmt w:val="decimal"/>
      <w:lvlText w:val="%1."/>
      <w:lvlJc w:val="left"/>
      <w:pPr>
        <w:tabs>
          <w:tab w:val="num" w:pos="1800"/>
        </w:tabs>
        <w:ind w:left="1800" w:hanging="360"/>
      </w:pPr>
    </w:lvl>
  </w:abstractNum>
  <w:abstractNum w:abstractNumId="1">
    <w:nsid w:val="FFFFFF7D"/>
    <w:multiLevelType w:val="singleLevel"/>
    <w:tmpl w:val="36748C88"/>
    <w:lvl w:ilvl="0">
      <w:start w:val="1"/>
      <w:numFmt w:val="decimal"/>
      <w:lvlText w:val="%1."/>
      <w:lvlJc w:val="left"/>
      <w:pPr>
        <w:tabs>
          <w:tab w:val="num" w:pos="1440"/>
        </w:tabs>
        <w:ind w:left="1440" w:hanging="360"/>
      </w:pPr>
    </w:lvl>
  </w:abstractNum>
  <w:abstractNum w:abstractNumId="2">
    <w:nsid w:val="FFFFFF7E"/>
    <w:multiLevelType w:val="singleLevel"/>
    <w:tmpl w:val="03842F28"/>
    <w:lvl w:ilvl="0">
      <w:start w:val="1"/>
      <w:numFmt w:val="decimal"/>
      <w:lvlText w:val="%1."/>
      <w:lvlJc w:val="left"/>
      <w:pPr>
        <w:tabs>
          <w:tab w:val="num" w:pos="1080"/>
        </w:tabs>
        <w:ind w:left="1080" w:hanging="360"/>
      </w:pPr>
    </w:lvl>
  </w:abstractNum>
  <w:abstractNum w:abstractNumId="3">
    <w:nsid w:val="FFFFFF7F"/>
    <w:multiLevelType w:val="singleLevel"/>
    <w:tmpl w:val="36E43514"/>
    <w:lvl w:ilvl="0">
      <w:start w:val="1"/>
      <w:numFmt w:val="decimal"/>
      <w:lvlText w:val="%1."/>
      <w:lvlJc w:val="left"/>
      <w:pPr>
        <w:tabs>
          <w:tab w:val="num" w:pos="720"/>
        </w:tabs>
        <w:ind w:left="720" w:hanging="360"/>
      </w:pPr>
    </w:lvl>
  </w:abstractNum>
  <w:abstractNum w:abstractNumId="4">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72AA04"/>
    <w:lvl w:ilvl="0">
      <w:start w:val="1"/>
      <w:numFmt w:val="decimal"/>
      <w:lvlText w:val="%1."/>
      <w:lvlJc w:val="left"/>
      <w:pPr>
        <w:tabs>
          <w:tab w:val="num" w:pos="360"/>
        </w:tabs>
        <w:ind w:left="360" w:hanging="360"/>
      </w:pPr>
    </w:lvl>
  </w:abstractNum>
  <w:abstractNum w:abstractNumId="9">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nsid w:val="05833310"/>
    <w:multiLevelType w:val="hybridMultilevel"/>
    <w:tmpl w:val="DFC8A076"/>
    <w:lvl w:ilvl="0" w:tplc="4BB6D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A54036"/>
    <w:multiLevelType w:val="hybridMultilevel"/>
    <w:tmpl w:val="2EBE93B0"/>
    <w:lvl w:ilvl="0" w:tplc="A99C3D04">
      <w:numFmt w:val="bullet"/>
      <w:lvlText w:val="–"/>
      <w:lvlJc w:val="left"/>
      <w:pPr>
        <w:ind w:left="1650" w:hanging="93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21D1900"/>
    <w:multiLevelType w:val="hybridMultilevel"/>
    <w:tmpl w:val="B5368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2212CFA"/>
    <w:multiLevelType w:val="hybridMultilevel"/>
    <w:tmpl w:val="85660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A51DEC"/>
    <w:multiLevelType w:val="hybridMultilevel"/>
    <w:tmpl w:val="54CA3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C63F13"/>
    <w:multiLevelType w:val="hybridMultilevel"/>
    <w:tmpl w:val="A1D2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4D2541"/>
    <w:multiLevelType w:val="hybridMultilevel"/>
    <w:tmpl w:val="6764BCE6"/>
    <w:lvl w:ilvl="0" w:tplc="3A2E8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D53588"/>
    <w:multiLevelType w:val="hybridMultilevel"/>
    <w:tmpl w:val="43547046"/>
    <w:lvl w:ilvl="0" w:tplc="8272F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C5847"/>
    <w:multiLevelType w:val="hybridMultilevel"/>
    <w:tmpl w:val="EA1A86E4"/>
    <w:lvl w:ilvl="0" w:tplc="EA94C32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2B503ED"/>
    <w:multiLevelType w:val="hybridMultilevel"/>
    <w:tmpl w:val="B9BCF69A"/>
    <w:lvl w:ilvl="0" w:tplc="D5C46D60">
      <w:start w:val="1"/>
      <w:numFmt w:val="decimal"/>
      <w:lvlText w:val="%1."/>
      <w:lvlJc w:val="left"/>
      <w:pPr>
        <w:ind w:left="528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8A042A"/>
    <w:multiLevelType w:val="hybridMultilevel"/>
    <w:tmpl w:val="7892E7B0"/>
    <w:lvl w:ilvl="0" w:tplc="0F08EEE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821B1B"/>
    <w:multiLevelType w:val="hybridMultilevel"/>
    <w:tmpl w:val="073838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07346CE"/>
    <w:multiLevelType w:val="hybridMultilevel"/>
    <w:tmpl w:val="32DA4B52"/>
    <w:lvl w:ilvl="0" w:tplc="4BB6D96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404CCB"/>
    <w:multiLevelType w:val="hybridMultilevel"/>
    <w:tmpl w:val="1C80C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B45BBD"/>
    <w:multiLevelType w:val="hybridMultilevel"/>
    <w:tmpl w:val="BE72A494"/>
    <w:lvl w:ilvl="0" w:tplc="CB923C6E">
      <w:start w:val="1"/>
      <w:numFmt w:val="decimal"/>
      <w:lvlText w:val="%1."/>
      <w:lvlJc w:val="left"/>
      <w:pPr>
        <w:ind w:left="30" w:hanging="3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D4A5814"/>
    <w:multiLevelType w:val="hybridMultilevel"/>
    <w:tmpl w:val="A9C09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7A2E55"/>
    <w:multiLevelType w:val="hybridMultilevel"/>
    <w:tmpl w:val="71763976"/>
    <w:lvl w:ilvl="0" w:tplc="6D14341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637C7A"/>
    <w:multiLevelType w:val="hybridMultilevel"/>
    <w:tmpl w:val="3F04D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DD5FD2"/>
    <w:multiLevelType w:val="hybridMultilevel"/>
    <w:tmpl w:val="8B20DD18"/>
    <w:lvl w:ilvl="0" w:tplc="3C16A530">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B3346CA"/>
    <w:multiLevelType w:val="hybridMultilevel"/>
    <w:tmpl w:val="EE0E2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73B56"/>
    <w:multiLevelType w:val="hybridMultilevel"/>
    <w:tmpl w:val="EDA68FBE"/>
    <w:lvl w:ilvl="0" w:tplc="6338BB1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nsid w:val="7F85596B"/>
    <w:multiLevelType w:val="hybridMultilevel"/>
    <w:tmpl w:val="223811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5"/>
  </w:num>
  <w:num w:numId="15">
    <w:abstractNumId w:val="13"/>
  </w:num>
  <w:num w:numId="16">
    <w:abstractNumId w:val="31"/>
  </w:num>
  <w:num w:numId="17">
    <w:abstractNumId w:val="12"/>
  </w:num>
  <w:num w:numId="18">
    <w:abstractNumId w:val="11"/>
  </w:num>
  <w:num w:numId="19">
    <w:abstractNumId w:val="21"/>
  </w:num>
  <w:num w:numId="20">
    <w:abstractNumId w:val="29"/>
  </w:num>
  <w:num w:numId="21">
    <w:abstractNumId w:val="10"/>
  </w:num>
  <w:num w:numId="22">
    <w:abstractNumId w:val="22"/>
  </w:num>
  <w:num w:numId="23">
    <w:abstractNumId w:val="30"/>
  </w:num>
  <w:num w:numId="24">
    <w:abstractNumId w:val="27"/>
  </w:num>
  <w:num w:numId="25">
    <w:abstractNumId w:val="20"/>
  </w:num>
  <w:num w:numId="26">
    <w:abstractNumId w:val="18"/>
  </w:num>
  <w:num w:numId="27">
    <w:abstractNumId w:val="23"/>
  </w:num>
  <w:num w:numId="28">
    <w:abstractNumId w:val="26"/>
  </w:num>
  <w:num w:numId="29">
    <w:abstractNumId w:val="16"/>
  </w:num>
  <w:num w:numId="30">
    <w:abstractNumId w:val="25"/>
  </w:num>
  <w:num w:numId="31">
    <w:abstractNumId w:val="19"/>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DD"/>
    <w:rsid w:val="000001E6"/>
    <w:rsid w:val="000025C1"/>
    <w:rsid w:val="000042BB"/>
    <w:rsid w:val="0001206E"/>
    <w:rsid w:val="00012F66"/>
    <w:rsid w:val="00012F88"/>
    <w:rsid w:val="00014019"/>
    <w:rsid w:val="0001565D"/>
    <w:rsid w:val="00021E93"/>
    <w:rsid w:val="00021EDE"/>
    <w:rsid w:val="00041F9E"/>
    <w:rsid w:val="00042C90"/>
    <w:rsid w:val="00060E5C"/>
    <w:rsid w:val="00067659"/>
    <w:rsid w:val="00070141"/>
    <w:rsid w:val="0007528C"/>
    <w:rsid w:val="000754DC"/>
    <w:rsid w:val="00082F39"/>
    <w:rsid w:val="00083B9C"/>
    <w:rsid w:val="0009094B"/>
    <w:rsid w:val="00091AE6"/>
    <w:rsid w:val="000A7735"/>
    <w:rsid w:val="000B3475"/>
    <w:rsid w:val="000D2603"/>
    <w:rsid w:val="000D5862"/>
    <w:rsid w:val="000E569C"/>
    <w:rsid w:val="000F5FE1"/>
    <w:rsid w:val="000F6D70"/>
    <w:rsid w:val="001000DE"/>
    <w:rsid w:val="00112A64"/>
    <w:rsid w:val="00115F33"/>
    <w:rsid w:val="00115F75"/>
    <w:rsid w:val="00121BC4"/>
    <w:rsid w:val="00127E31"/>
    <w:rsid w:val="00141850"/>
    <w:rsid w:val="00141D68"/>
    <w:rsid w:val="00142E5E"/>
    <w:rsid w:val="001500D3"/>
    <w:rsid w:val="00161664"/>
    <w:rsid w:val="00162FF6"/>
    <w:rsid w:val="001701BF"/>
    <w:rsid w:val="00184C73"/>
    <w:rsid w:val="001853B0"/>
    <w:rsid w:val="00187D97"/>
    <w:rsid w:val="00190BC2"/>
    <w:rsid w:val="00197E16"/>
    <w:rsid w:val="001A0B7F"/>
    <w:rsid w:val="001A27B7"/>
    <w:rsid w:val="001B3DCD"/>
    <w:rsid w:val="001B42CD"/>
    <w:rsid w:val="001C1953"/>
    <w:rsid w:val="001C5FB8"/>
    <w:rsid w:val="001D452F"/>
    <w:rsid w:val="001D62EE"/>
    <w:rsid w:val="00206809"/>
    <w:rsid w:val="00222DD4"/>
    <w:rsid w:val="0022340C"/>
    <w:rsid w:val="00230FD9"/>
    <w:rsid w:val="00232551"/>
    <w:rsid w:val="00235504"/>
    <w:rsid w:val="00241699"/>
    <w:rsid w:val="002439DC"/>
    <w:rsid w:val="002447EF"/>
    <w:rsid w:val="00260FDF"/>
    <w:rsid w:val="00263C10"/>
    <w:rsid w:val="0026552A"/>
    <w:rsid w:val="002659FD"/>
    <w:rsid w:val="00267B40"/>
    <w:rsid w:val="002748DC"/>
    <w:rsid w:val="0027498E"/>
    <w:rsid w:val="002776B5"/>
    <w:rsid w:val="00287D2D"/>
    <w:rsid w:val="002905DA"/>
    <w:rsid w:val="0029080A"/>
    <w:rsid w:val="00290EAE"/>
    <w:rsid w:val="0029653F"/>
    <w:rsid w:val="002A70DE"/>
    <w:rsid w:val="002C0BBD"/>
    <w:rsid w:val="002C74A4"/>
    <w:rsid w:val="002C7514"/>
    <w:rsid w:val="002D2C69"/>
    <w:rsid w:val="002D311A"/>
    <w:rsid w:val="002D5348"/>
    <w:rsid w:val="002E1415"/>
    <w:rsid w:val="002F5DC5"/>
    <w:rsid w:val="0030294B"/>
    <w:rsid w:val="003069BC"/>
    <w:rsid w:val="003075BA"/>
    <w:rsid w:val="00314E1E"/>
    <w:rsid w:val="00320FAC"/>
    <w:rsid w:val="00322271"/>
    <w:rsid w:val="00322BEC"/>
    <w:rsid w:val="0032396D"/>
    <w:rsid w:val="003254DE"/>
    <w:rsid w:val="003300F6"/>
    <w:rsid w:val="003646C8"/>
    <w:rsid w:val="00370A99"/>
    <w:rsid w:val="00374087"/>
    <w:rsid w:val="00380218"/>
    <w:rsid w:val="00384A70"/>
    <w:rsid w:val="003851F2"/>
    <w:rsid w:val="00385DFE"/>
    <w:rsid w:val="00391510"/>
    <w:rsid w:val="00394C11"/>
    <w:rsid w:val="00396944"/>
    <w:rsid w:val="003A07A2"/>
    <w:rsid w:val="003A2162"/>
    <w:rsid w:val="003A253A"/>
    <w:rsid w:val="003A65EA"/>
    <w:rsid w:val="003A7F2F"/>
    <w:rsid w:val="003B1173"/>
    <w:rsid w:val="003B3F7D"/>
    <w:rsid w:val="003C7A9F"/>
    <w:rsid w:val="003D1F44"/>
    <w:rsid w:val="003E2448"/>
    <w:rsid w:val="003E6FF5"/>
    <w:rsid w:val="003E7304"/>
    <w:rsid w:val="003F04FC"/>
    <w:rsid w:val="004030F4"/>
    <w:rsid w:val="00410CCE"/>
    <w:rsid w:val="00411F48"/>
    <w:rsid w:val="0041622B"/>
    <w:rsid w:val="00427774"/>
    <w:rsid w:val="00427C23"/>
    <w:rsid w:val="00433F25"/>
    <w:rsid w:val="004356AB"/>
    <w:rsid w:val="00441EBC"/>
    <w:rsid w:val="00450597"/>
    <w:rsid w:val="00460026"/>
    <w:rsid w:val="004628D2"/>
    <w:rsid w:val="00474407"/>
    <w:rsid w:val="00476BB9"/>
    <w:rsid w:val="004825E5"/>
    <w:rsid w:val="0048308C"/>
    <w:rsid w:val="00486A26"/>
    <w:rsid w:val="004946E9"/>
    <w:rsid w:val="00496AFE"/>
    <w:rsid w:val="004B3B78"/>
    <w:rsid w:val="004B6CB9"/>
    <w:rsid w:val="004B7E89"/>
    <w:rsid w:val="004D43CC"/>
    <w:rsid w:val="004D4878"/>
    <w:rsid w:val="004E7E74"/>
    <w:rsid w:val="004F11BD"/>
    <w:rsid w:val="004F1D7C"/>
    <w:rsid w:val="00537185"/>
    <w:rsid w:val="00540162"/>
    <w:rsid w:val="005448FF"/>
    <w:rsid w:val="00553E03"/>
    <w:rsid w:val="00563C23"/>
    <w:rsid w:val="0057195C"/>
    <w:rsid w:val="0057487E"/>
    <w:rsid w:val="00574CE6"/>
    <w:rsid w:val="00575564"/>
    <w:rsid w:val="00584A99"/>
    <w:rsid w:val="005912E0"/>
    <w:rsid w:val="00595E20"/>
    <w:rsid w:val="005A501D"/>
    <w:rsid w:val="005C11A7"/>
    <w:rsid w:val="005C76E9"/>
    <w:rsid w:val="005D0C4D"/>
    <w:rsid w:val="005D0DAB"/>
    <w:rsid w:val="005D3646"/>
    <w:rsid w:val="005D559F"/>
    <w:rsid w:val="005D773C"/>
    <w:rsid w:val="005E0843"/>
    <w:rsid w:val="005E13CC"/>
    <w:rsid w:val="00603D49"/>
    <w:rsid w:val="006074D8"/>
    <w:rsid w:val="00620E1E"/>
    <w:rsid w:val="0063403C"/>
    <w:rsid w:val="00640EA3"/>
    <w:rsid w:val="00646D8B"/>
    <w:rsid w:val="00651C9F"/>
    <w:rsid w:val="006523D9"/>
    <w:rsid w:val="00653680"/>
    <w:rsid w:val="006613B6"/>
    <w:rsid w:val="00663196"/>
    <w:rsid w:val="0067182B"/>
    <w:rsid w:val="00674C99"/>
    <w:rsid w:val="00676BD1"/>
    <w:rsid w:val="006821AB"/>
    <w:rsid w:val="00685A27"/>
    <w:rsid w:val="0069272C"/>
    <w:rsid w:val="006B39DF"/>
    <w:rsid w:val="006B3B88"/>
    <w:rsid w:val="006B73EB"/>
    <w:rsid w:val="006C0283"/>
    <w:rsid w:val="006C635E"/>
    <w:rsid w:val="006D6269"/>
    <w:rsid w:val="006D75FD"/>
    <w:rsid w:val="006E0FBB"/>
    <w:rsid w:val="006E2BD1"/>
    <w:rsid w:val="006E3099"/>
    <w:rsid w:val="006E5251"/>
    <w:rsid w:val="006E75BA"/>
    <w:rsid w:val="006F00B4"/>
    <w:rsid w:val="006F436E"/>
    <w:rsid w:val="00706580"/>
    <w:rsid w:val="0071462B"/>
    <w:rsid w:val="0071789E"/>
    <w:rsid w:val="0072456A"/>
    <w:rsid w:val="00724729"/>
    <w:rsid w:val="00725FA1"/>
    <w:rsid w:val="00726FFA"/>
    <w:rsid w:val="00732360"/>
    <w:rsid w:val="007357F6"/>
    <w:rsid w:val="00745A45"/>
    <w:rsid w:val="00754A01"/>
    <w:rsid w:val="00756AC5"/>
    <w:rsid w:val="00760D48"/>
    <w:rsid w:val="007653D5"/>
    <w:rsid w:val="00767464"/>
    <w:rsid w:val="00771F43"/>
    <w:rsid w:val="00772FE3"/>
    <w:rsid w:val="00774E9F"/>
    <w:rsid w:val="007869DD"/>
    <w:rsid w:val="007917FB"/>
    <w:rsid w:val="00796E6C"/>
    <w:rsid w:val="007A1679"/>
    <w:rsid w:val="007A48C8"/>
    <w:rsid w:val="007B0726"/>
    <w:rsid w:val="007B424B"/>
    <w:rsid w:val="007C2641"/>
    <w:rsid w:val="007C6FC8"/>
    <w:rsid w:val="007E0FB1"/>
    <w:rsid w:val="007E2771"/>
    <w:rsid w:val="007F40DB"/>
    <w:rsid w:val="007F4F58"/>
    <w:rsid w:val="007F752E"/>
    <w:rsid w:val="008051C7"/>
    <w:rsid w:val="00805247"/>
    <w:rsid w:val="00810CC8"/>
    <w:rsid w:val="008138E8"/>
    <w:rsid w:val="008148E1"/>
    <w:rsid w:val="00817E16"/>
    <w:rsid w:val="00820B31"/>
    <w:rsid w:val="0083608B"/>
    <w:rsid w:val="00846267"/>
    <w:rsid w:val="00850BEA"/>
    <w:rsid w:val="00851F73"/>
    <w:rsid w:val="00871690"/>
    <w:rsid w:val="00872359"/>
    <w:rsid w:val="00883304"/>
    <w:rsid w:val="00883B51"/>
    <w:rsid w:val="00885F64"/>
    <w:rsid w:val="00891EE2"/>
    <w:rsid w:val="0089340E"/>
    <w:rsid w:val="00893ACB"/>
    <w:rsid w:val="00895FB1"/>
    <w:rsid w:val="00897781"/>
    <w:rsid w:val="00897A0F"/>
    <w:rsid w:val="008A3F35"/>
    <w:rsid w:val="008A46FD"/>
    <w:rsid w:val="008B718D"/>
    <w:rsid w:val="008C0539"/>
    <w:rsid w:val="008C0940"/>
    <w:rsid w:val="008C20DE"/>
    <w:rsid w:val="008C4A7B"/>
    <w:rsid w:val="008C5774"/>
    <w:rsid w:val="008E4F70"/>
    <w:rsid w:val="008F15A3"/>
    <w:rsid w:val="008F315B"/>
    <w:rsid w:val="008F3C69"/>
    <w:rsid w:val="008F403C"/>
    <w:rsid w:val="008F682F"/>
    <w:rsid w:val="009009E5"/>
    <w:rsid w:val="00901A62"/>
    <w:rsid w:val="009135CC"/>
    <w:rsid w:val="0092323E"/>
    <w:rsid w:val="00933376"/>
    <w:rsid w:val="00935F9A"/>
    <w:rsid w:val="00936F9F"/>
    <w:rsid w:val="00937C15"/>
    <w:rsid w:val="00946512"/>
    <w:rsid w:val="00950EF7"/>
    <w:rsid w:val="00952118"/>
    <w:rsid w:val="00955713"/>
    <w:rsid w:val="009572B2"/>
    <w:rsid w:val="009634BD"/>
    <w:rsid w:val="00967D71"/>
    <w:rsid w:val="009710B0"/>
    <w:rsid w:val="00974B95"/>
    <w:rsid w:val="00974C01"/>
    <w:rsid w:val="00975C81"/>
    <w:rsid w:val="00976C02"/>
    <w:rsid w:val="00976C72"/>
    <w:rsid w:val="00981372"/>
    <w:rsid w:val="009830EC"/>
    <w:rsid w:val="00983896"/>
    <w:rsid w:val="009918DE"/>
    <w:rsid w:val="0099335C"/>
    <w:rsid w:val="009A0AFB"/>
    <w:rsid w:val="009B3F43"/>
    <w:rsid w:val="009B5E7E"/>
    <w:rsid w:val="009B6C86"/>
    <w:rsid w:val="009C2805"/>
    <w:rsid w:val="009C2E3B"/>
    <w:rsid w:val="009C4F1D"/>
    <w:rsid w:val="009C68E9"/>
    <w:rsid w:val="009D03BA"/>
    <w:rsid w:val="009D48EA"/>
    <w:rsid w:val="009D5B9C"/>
    <w:rsid w:val="009D7EBE"/>
    <w:rsid w:val="009E0D50"/>
    <w:rsid w:val="009E79E1"/>
    <w:rsid w:val="009F0E74"/>
    <w:rsid w:val="009F3667"/>
    <w:rsid w:val="009F7889"/>
    <w:rsid w:val="00A030AA"/>
    <w:rsid w:val="00A06067"/>
    <w:rsid w:val="00A103DD"/>
    <w:rsid w:val="00A12071"/>
    <w:rsid w:val="00A12B59"/>
    <w:rsid w:val="00A170B9"/>
    <w:rsid w:val="00A20288"/>
    <w:rsid w:val="00A23E43"/>
    <w:rsid w:val="00A33002"/>
    <w:rsid w:val="00A33A9E"/>
    <w:rsid w:val="00A46E2A"/>
    <w:rsid w:val="00A50EBD"/>
    <w:rsid w:val="00A51A47"/>
    <w:rsid w:val="00A54BC7"/>
    <w:rsid w:val="00A5564E"/>
    <w:rsid w:val="00A64380"/>
    <w:rsid w:val="00A7761C"/>
    <w:rsid w:val="00A82765"/>
    <w:rsid w:val="00A90C65"/>
    <w:rsid w:val="00A90E8B"/>
    <w:rsid w:val="00A96748"/>
    <w:rsid w:val="00AA135B"/>
    <w:rsid w:val="00AA4F94"/>
    <w:rsid w:val="00AA6C3C"/>
    <w:rsid w:val="00AB048A"/>
    <w:rsid w:val="00AB0954"/>
    <w:rsid w:val="00AC1761"/>
    <w:rsid w:val="00AD26FB"/>
    <w:rsid w:val="00AD3162"/>
    <w:rsid w:val="00AD56F7"/>
    <w:rsid w:val="00AE557D"/>
    <w:rsid w:val="00AF0AA2"/>
    <w:rsid w:val="00AF2EFA"/>
    <w:rsid w:val="00AF3A23"/>
    <w:rsid w:val="00AF52C9"/>
    <w:rsid w:val="00B23093"/>
    <w:rsid w:val="00B27592"/>
    <w:rsid w:val="00B27DAF"/>
    <w:rsid w:val="00B378EA"/>
    <w:rsid w:val="00B4604B"/>
    <w:rsid w:val="00B54AB1"/>
    <w:rsid w:val="00B577AF"/>
    <w:rsid w:val="00B62AA7"/>
    <w:rsid w:val="00B63848"/>
    <w:rsid w:val="00B63BDD"/>
    <w:rsid w:val="00B651CE"/>
    <w:rsid w:val="00B66EA1"/>
    <w:rsid w:val="00B71027"/>
    <w:rsid w:val="00B87A5E"/>
    <w:rsid w:val="00B9013B"/>
    <w:rsid w:val="00B906AF"/>
    <w:rsid w:val="00B93CF6"/>
    <w:rsid w:val="00BA0B47"/>
    <w:rsid w:val="00BB04DF"/>
    <w:rsid w:val="00BB45D0"/>
    <w:rsid w:val="00BB5606"/>
    <w:rsid w:val="00BB6295"/>
    <w:rsid w:val="00BB7B70"/>
    <w:rsid w:val="00BC0DF2"/>
    <w:rsid w:val="00BD203D"/>
    <w:rsid w:val="00BD3089"/>
    <w:rsid w:val="00BE19AE"/>
    <w:rsid w:val="00BE5038"/>
    <w:rsid w:val="00BE7102"/>
    <w:rsid w:val="00BF4607"/>
    <w:rsid w:val="00C0198C"/>
    <w:rsid w:val="00C07DFC"/>
    <w:rsid w:val="00C16FCB"/>
    <w:rsid w:val="00C3225A"/>
    <w:rsid w:val="00C44D0A"/>
    <w:rsid w:val="00C5188A"/>
    <w:rsid w:val="00C539C6"/>
    <w:rsid w:val="00C53BA0"/>
    <w:rsid w:val="00C53E9E"/>
    <w:rsid w:val="00C56FF8"/>
    <w:rsid w:val="00C65350"/>
    <w:rsid w:val="00C701AD"/>
    <w:rsid w:val="00C7022B"/>
    <w:rsid w:val="00C724C4"/>
    <w:rsid w:val="00C821B7"/>
    <w:rsid w:val="00C84E1B"/>
    <w:rsid w:val="00C86A53"/>
    <w:rsid w:val="00CB3EF1"/>
    <w:rsid w:val="00CC2238"/>
    <w:rsid w:val="00CC2F4B"/>
    <w:rsid w:val="00CC49E7"/>
    <w:rsid w:val="00CD0C8C"/>
    <w:rsid w:val="00CD6190"/>
    <w:rsid w:val="00CE342D"/>
    <w:rsid w:val="00CE3DFE"/>
    <w:rsid w:val="00CF3551"/>
    <w:rsid w:val="00CF5225"/>
    <w:rsid w:val="00CF75D6"/>
    <w:rsid w:val="00D11329"/>
    <w:rsid w:val="00D17365"/>
    <w:rsid w:val="00D2719B"/>
    <w:rsid w:val="00D27657"/>
    <w:rsid w:val="00D31460"/>
    <w:rsid w:val="00D344A0"/>
    <w:rsid w:val="00D353C8"/>
    <w:rsid w:val="00D50648"/>
    <w:rsid w:val="00D507E3"/>
    <w:rsid w:val="00D51588"/>
    <w:rsid w:val="00D5381C"/>
    <w:rsid w:val="00D63A51"/>
    <w:rsid w:val="00D63F75"/>
    <w:rsid w:val="00D6485D"/>
    <w:rsid w:val="00D7680F"/>
    <w:rsid w:val="00D85771"/>
    <w:rsid w:val="00DB2986"/>
    <w:rsid w:val="00DB2AB5"/>
    <w:rsid w:val="00DB6FB4"/>
    <w:rsid w:val="00DC2193"/>
    <w:rsid w:val="00DC2700"/>
    <w:rsid w:val="00DC5552"/>
    <w:rsid w:val="00DC55EB"/>
    <w:rsid w:val="00DC5945"/>
    <w:rsid w:val="00DC6986"/>
    <w:rsid w:val="00DD178C"/>
    <w:rsid w:val="00DE0F58"/>
    <w:rsid w:val="00DE448F"/>
    <w:rsid w:val="00DE44BF"/>
    <w:rsid w:val="00DF56C3"/>
    <w:rsid w:val="00DF57CA"/>
    <w:rsid w:val="00E02064"/>
    <w:rsid w:val="00E02A30"/>
    <w:rsid w:val="00E02ECC"/>
    <w:rsid w:val="00E03B14"/>
    <w:rsid w:val="00E04724"/>
    <w:rsid w:val="00E0674C"/>
    <w:rsid w:val="00E100EF"/>
    <w:rsid w:val="00E2411F"/>
    <w:rsid w:val="00E46E3B"/>
    <w:rsid w:val="00E51CCD"/>
    <w:rsid w:val="00E52201"/>
    <w:rsid w:val="00E526BD"/>
    <w:rsid w:val="00E539D6"/>
    <w:rsid w:val="00E54DEE"/>
    <w:rsid w:val="00E606F5"/>
    <w:rsid w:val="00E63932"/>
    <w:rsid w:val="00E653CF"/>
    <w:rsid w:val="00E664F6"/>
    <w:rsid w:val="00E66E58"/>
    <w:rsid w:val="00E6735F"/>
    <w:rsid w:val="00E7799A"/>
    <w:rsid w:val="00E852AA"/>
    <w:rsid w:val="00E97519"/>
    <w:rsid w:val="00EA0902"/>
    <w:rsid w:val="00EA5E94"/>
    <w:rsid w:val="00EC1B57"/>
    <w:rsid w:val="00EC1E18"/>
    <w:rsid w:val="00EC2D2B"/>
    <w:rsid w:val="00ED0891"/>
    <w:rsid w:val="00ED5CDD"/>
    <w:rsid w:val="00ED6B7A"/>
    <w:rsid w:val="00EE4BDA"/>
    <w:rsid w:val="00EE5426"/>
    <w:rsid w:val="00EF3490"/>
    <w:rsid w:val="00EF38D7"/>
    <w:rsid w:val="00F10093"/>
    <w:rsid w:val="00F146E2"/>
    <w:rsid w:val="00F21791"/>
    <w:rsid w:val="00F21F22"/>
    <w:rsid w:val="00F223EE"/>
    <w:rsid w:val="00F30CC2"/>
    <w:rsid w:val="00F334E7"/>
    <w:rsid w:val="00F467F5"/>
    <w:rsid w:val="00F5153F"/>
    <w:rsid w:val="00F5680F"/>
    <w:rsid w:val="00F56CAC"/>
    <w:rsid w:val="00F577D7"/>
    <w:rsid w:val="00F603F7"/>
    <w:rsid w:val="00F6118C"/>
    <w:rsid w:val="00F62912"/>
    <w:rsid w:val="00F66859"/>
    <w:rsid w:val="00F66FB4"/>
    <w:rsid w:val="00F7343F"/>
    <w:rsid w:val="00F74A18"/>
    <w:rsid w:val="00F81271"/>
    <w:rsid w:val="00F8489E"/>
    <w:rsid w:val="00F90E99"/>
    <w:rsid w:val="00F93F01"/>
    <w:rsid w:val="00FA0C00"/>
    <w:rsid w:val="00FA0C80"/>
    <w:rsid w:val="00FA105B"/>
    <w:rsid w:val="00FA22C1"/>
    <w:rsid w:val="00FB0ECC"/>
    <w:rsid w:val="00FB3DA5"/>
    <w:rsid w:val="00FB40BE"/>
    <w:rsid w:val="00FB55C6"/>
    <w:rsid w:val="00FC143E"/>
    <w:rsid w:val="00FC7675"/>
    <w:rsid w:val="00FD7765"/>
    <w:rsid w:val="00FE2E3F"/>
    <w:rsid w:val="00FE310B"/>
    <w:rsid w:val="00FE40FC"/>
    <w:rsid w:val="00FE554E"/>
    <w:rsid w:val="00FF59CA"/>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List" w:uiPriority="0" w:qFormat="1"/>
    <w:lsdException w:name="List 2" w:uiPriority="0" w:qFormat="1"/>
    <w:lsdException w:name="List 3" w:uiPriority="0" w:qFormat="1"/>
    <w:lsdException w:name="List 4" w:uiPriority="0" w:qFormat="1"/>
    <w:lsdException w:name="List 5" w:uiPriority="0"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63196"/>
  </w:style>
  <w:style w:type="paragraph" w:styleId="Heading1">
    <w:name w:val="heading 1"/>
    <w:basedOn w:val="Normal"/>
    <w:next w:val="Normal"/>
    <w:link w:val="Heading1Char"/>
    <w:uiPriority w:val="9"/>
    <w:unhideWhenUsed/>
    <w:qFormat/>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22"/>
    <w:unhideWhenUsed/>
    <w:qFormat/>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NormalWeb">
    <w:name w:val="Normal (Web)"/>
    <w:basedOn w:val="Normal"/>
    <w:uiPriority w:val="99"/>
    <w:unhideWhenUsed/>
    <w:rsid w:val="004F11BD"/>
    <w:pPr>
      <w:spacing w:before="100" w:beforeAutospacing="1" w:after="100" w:afterAutospacing="1" w:line="240" w:lineRule="auto"/>
      <w:ind w:firstLine="0"/>
    </w:pPr>
    <w:rPr>
      <w:rFonts w:ascii="Times New Roman" w:eastAsia="Times New Roman" w:hAnsi="Times New Roman" w:cs="Times New Roman"/>
      <w:sz w:val="24"/>
      <w:szCs w:val="24"/>
      <w:lang w:eastAsia="en-US"/>
    </w:rPr>
  </w:style>
  <w:style w:type="character" w:customStyle="1" w:styleId="complete">
    <w:name w:val="complete"/>
    <w:basedOn w:val="DefaultParagraphFont"/>
    <w:rsid w:val="00935F9A"/>
  </w:style>
  <w:style w:type="character" w:customStyle="1" w:styleId="text">
    <w:name w:val="text"/>
    <w:basedOn w:val="DefaultParagraphFont"/>
    <w:rsid w:val="00935F9A"/>
  </w:style>
  <w:style w:type="character" w:customStyle="1" w:styleId="saveall">
    <w:name w:val="saveall"/>
    <w:basedOn w:val="DefaultParagraphFont"/>
    <w:rsid w:val="00935F9A"/>
  </w:style>
  <w:style w:type="character" w:customStyle="1" w:styleId="link">
    <w:name w:val="link"/>
    <w:basedOn w:val="DefaultParagraphFont"/>
    <w:rsid w:val="00935F9A"/>
  </w:style>
  <w:style w:type="character" w:customStyle="1" w:styleId="UnresolvedMention2">
    <w:name w:val="Unresolved Mention2"/>
    <w:basedOn w:val="DefaultParagraphFont"/>
    <w:uiPriority w:val="99"/>
    <w:semiHidden/>
    <w:unhideWhenUsed/>
    <w:rsid w:val="009A0AFB"/>
    <w:rPr>
      <w:color w:val="605E5C"/>
      <w:shd w:val="clear" w:color="auto" w:fill="E1DFDD"/>
    </w:rPr>
  </w:style>
  <w:style w:type="paragraph" w:styleId="FootnoteText">
    <w:name w:val="footnote text"/>
    <w:basedOn w:val="Normal"/>
    <w:link w:val="FootnoteTextChar"/>
    <w:uiPriority w:val="99"/>
    <w:semiHidden/>
    <w:unhideWhenUsed/>
    <w:rsid w:val="00C701AD"/>
    <w:pPr>
      <w:spacing w:line="240" w:lineRule="auto"/>
    </w:pPr>
  </w:style>
  <w:style w:type="character" w:customStyle="1" w:styleId="FootnoteTextChar">
    <w:name w:val="Footnote Text Char"/>
    <w:basedOn w:val="DefaultParagraphFont"/>
    <w:link w:val="FootnoteText"/>
    <w:uiPriority w:val="99"/>
    <w:semiHidden/>
    <w:rsid w:val="00C701AD"/>
  </w:style>
  <w:style w:type="character" w:styleId="FootnoteReference">
    <w:name w:val="footnote reference"/>
    <w:basedOn w:val="DefaultParagraphFont"/>
    <w:uiPriority w:val="99"/>
    <w:semiHidden/>
    <w:unhideWhenUsed/>
    <w:rsid w:val="00C701AD"/>
    <w:rPr>
      <w:vertAlign w:val="superscript"/>
    </w:rPr>
  </w:style>
  <w:style w:type="character" w:customStyle="1" w:styleId="UnresolvedMention3">
    <w:name w:val="Unresolved Mention3"/>
    <w:basedOn w:val="DefaultParagraphFont"/>
    <w:uiPriority w:val="99"/>
    <w:semiHidden/>
    <w:unhideWhenUsed/>
    <w:rsid w:val="00D50648"/>
    <w:rPr>
      <w:color w:val="605E5C"/>
      <w:shd w:val="clear" w:color="auto" w:fill="E1DFDD"/>
    </w:rPr>
  </w:style>
  <w:style w:type="paragraph" w:customStyle="1" w:styleId="Default">
    <w:name w:val="Default"/>
    <w:rsid w:val="00AF2EFA"/>
    <w:pPr>
      <w:autoSpaceDE w:val="0"/>
      <w:autoSpaceDN w:val="0"/>
      <w:adjustRightInd w:val="0"/>
      <w:spacing w:line="240" w:lineRule="auto"/>
      <w:ind w:firstLine="0"/>
    </w:pPr>
    <w:rPr>
      <w:rFonts w:ascii="Arial" w:hAnsi="Arial" w:cs="Arial"/>
      <w:color w:val="000000"/>
      <w:sz w:val="24"/>
      <w:szCs w:val="24"/>
    </w:rPr>
  </w:style>
  <w:style w:type="character" w:customStyle="1" w:styleId="UnresolvedMention4">
    <w:name w:val="Unresolved Mention4"/>
    <w:basedOn w:val="DefaultParagraphFont"/>
    <w:uiPriority w:val="99"/>
    <w:semiHidden/>
    <w:unhideWhenUsed/>
    <w:rsid w:val="00C16F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List" w:uiPriority="0" w:qFormat="1"/>
    <w:lsdException w:name="List 2" w:uiPriority="0" w:qFormat="1"/>
    <w:lsdException w:name="List 3" w:uiPriority="0" w:qFormat="1"/>
    <w:lsdException w:name="List 4" w:uiPriority="0" w:qFormat="1"/>
    <w:lsdException w:name="List 5" w:uiPriority="0"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663196"/>
  </w:style>
  <w:style w:type="paragraph" w:styleId="Heading1">
    <w:name w:val="heading 1"/>
    <w:basedOn w:val="Normal"/>
    <w:next w:val="Normal"/>
    <w:link w:val="Heading1Char"/>
    <w:uiPriority w:val="9"/>
    <w:unhideWhenUsed/>
    <w:qFormat/>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22"/>
    <w:unhideWhenUsed/>
    <w:qFormat/>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NormalWeb">
    <w:name w:val="Normal (Web)"/>
    <w:basedOn w:val="Normal"/>
    <w:uiPriority w:val="99"/>
    <w:unhideWhenUsed/>
    <w:rsid w:val="004F11BD"/>
    <w:pPr>
      <w:spacing w:before="100" w:beforeAutospacing="1" w:after="100" w:afterAutospacing="1" w:line="240" w:lineRule="auto"/>
      <w:ind w:firstLine="0"/>
    </w:pPr>
    <w:rPr>
      <w:rFonts w:ascii="Times New Roman" w:eastAsia="Times New Roman" w:hAnsi="Times New Roman" w:cs="Times New Roman"/>
      <w:sz w:val="24"/>
      <w:szCs w:val="24"/>
      <w:lang w:eastAsia="en-US"/>
    </w:rPr>
  </w:style>
  <w:style w:type="character" w:customStyle="1" w:styleId="complete">
    <w:name w:val="complete"/>
    <w:basedOn w:val="DefaultParagraphFont"/>
    <w:rsid w:val="00935F9A"/>
  </w:style>
  <w:style w:type="character" w:customStyle="1" w:styleId="text">
    <w:name w:val="text"/>
    <w:basedOn w:val="DefaultParagraphFont"/>
    <w:rsid w:val="00935F9A"/>
  </w:style>
  <w:style w:type="character" w:customStyle="1" w:styleId="saveall">
    <w:name w:val="saveall"/>
    <w:basedOn w:val="DefaultParagraphFont"/>
    <w:rsid w:val="00935F9A"/>
  </w:style>
  <w:style w:type="character" w:customStyle="1" w:styleId="link">
    <w:name w:val="link"/>
    <w:basedOn w:val="DefaultParagraphFont"/>
    <w:rsid w:val="00935F9A"/>
  </w:style>
  <w:style w:type="character" w:customStyle="1" w:styleId="UnresolvedMention2">
    <w:name w:val="Unresolved Mention2"/>
    <w:basedOn w:val="DefaultParagraphFont"/>
    <w:uiPriority w:val="99"/>
    <w:semiHidden/>
    <w:unhideWhenUsed/>
    <w:rsid w:val="009A0AFB"/>
    <w:rPr>
      <w:color w:val="605E5C"/>
      <w:shd w:val="clear" w:color="auto" w:fill="E1DFDD"/>
    </w:rPr>
  </w:style>
  <w:style w:type="paragraph" w:styleId="FootnoteText">
    <w:name w:val="footnote text"/>
    <w:basedOn w:val="Normal"/>
    <w:link w:val="FootnoteTextChar"/>
    <w:uiPriority w:val="99"/>
    <w:semiHidden/>
    <w:unhideWhenUsed/>
    <w:rsid w:val="00C701AD"/>
    <w:pPr>
      <w:spacing w:line="240" w:lineRule="auto"/>
    </w:pPr>
  </w:style>
  <w:style w:type="character" w:customStyle="1" w:styleId="FootnoteTextChar">
    <w:name w:val="Footnote Text Char"/>
    <w:basedOn w:val="DefaultParagraphFont"/>
    <w:link w:val="FootnoteText"/>
    <w:uiPriority w:val="99"/>
    <w:semiHidden/>
    <w:rsid w:val="00C701AD"/>
  </w:style>
  <w:style w:type="character" w:styleId="FootnoteReference">
    <w:name w:val="footnote reference"/>
    <w:basedOn w:val="DefaultParagraphFont"/>
    <w:uiPriority w:val="99"/>
    <w:semiHidden/>
    <w:unhideWhenUsed/>
    <w:rsid w:val="00C701AD"/>
    <w:rPr>
      <w:vertAlign w:val="superscript"/>
    </w:rPr>
  </w:style>
  <w:style w:type="character" w:customStyle="1" w:styleId="UnresolvedMention3">
    <w:name w:val="Unresolved Mention3"/>
    <w:basedOn w:val="DefaultParagraphFont"/>
    <w:uiPriority w:val="99"/>
    <w:semiHidden/>
    <w:unhideWhenUsed/>
    <w:rsid w:val="00D50648"/>
    <w:rPr>
      <w:color w:val="605E5C"/>
      <w:shd w:val="clear" w:color="auto" w:fill="E1DFDD"/>
    </w:rPr>
  </w:style>
  <w:style w:type="paragraph" w:customStyle="1" w:styleId="Default">
    <w:name w:val="Default"/>
    <w:rsid w:val="00AF2EFA"/>
    <w:pPr>
      <w:autoSpaceDE w:val="0"/>
      <w:autoSpaceDN w:val="0"/>
      <w:adjustRightInd w:val="0"/>
      <w:spacing w:line="240" w:lineRule="auto"/>
      <w:ind w:firstLine="0"/>
    </w:pPr>
    <w:rPr>
      <w:rFonts w:ascii="Arial" w:hAnsi="Arial" w:cs="Arial"/>
      <w:color w:val="000000"/>
      <w:sz w:val="24"/>
      <w:szCs w:val="24"/>
    </w:rPr>
  </w:style>
  <w:style w:type="character" w:customStyle="1" w:styleId="UnresolvedMention4">
    <w:name w:val="Unresolved Mention4"/>
    <w:basedOn w:val="DefaultParagraphFont"/>
    <w:uiPriority w:val="99"/>
    <w:semiHidden/>
    <w:unhideWhenUsed/>
    <w:rsid w:val="00C1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0931">
      <w:bodyDiv w:val="1"/>
      <w:marLeft w:val="0"/>
      <w:marRight w:val="0"/>
      <w:marTop w:val="0"/>
      <w:marBottom w:val="0"/>
      <w:divBdr>
        <w:top w:val="none" w:sz="0" w:space="0" w:color="auto"/>
        <w:left w:val="none" w:sz="0" w:space="0" w:color="auto"/>
        <w:bottom w:val="none" w:sz="0" w:space="0" w:color="auto"/>
        <w:right w:val="none" w:sz="0" w:space="0" w:color="auto"/>
      </w:divBdr>
    </w:div>
    <w:div w:id="223569958">
      <w:bodyDiv w:val="1"/>
      <w:marLeft w:val="0"/>
      <w:marRight w:val="0"/>
      <w:marTop w:val="0"/>
      <w:marBottom w:val="0"/>
      <w:divBdr>
        <w:top w:val="none" w:sz="0" w:space="0" w:color="auto"/>
        <w:left w:val="none" w:sz="0" w:space="0" w:color="auto"/>
        <w:bottom w:val="none" w:sz="0" w:space="0" w:color="auto"/>
        <w:right w:val="none" w:sz="0" w:space="0" w:color="auto"/>
      </w:divBdr>
      <w:divsChild>
        <w:div w:id="707727387">
          <w:marLeft w:val="0"/>
          <w:marRight w:val="0"/>
          <w:marTop w:val="0"/>
          <w:marBottom w:val="0"/>
          <w:divBdr>
            <w:top w:val="none" w:sz="0" w:space="0" w:color="auto"/>
            <w:left w:val="none" w:sz="0" w:space="0" w:color="auto"/>
            <w:bottom w:val="none" w:sz="0" w:space="0" w:color="auto"/>
            <w:right w:val="none" w:sz="0" w:space="0" w:color="auto"/>
          </w:divBdr>
          <w:divsChild>
            <w:div w:id="797722857">
              <w:marLeft w:val="0"/>
              <w:marRight w:val="0"/>
              <w:marTop w:val="0"/>
              <w:marBottom w:val="0"/>
              <w:divBdr>
                <w:top w:val="none" w:sz="0" w:space="0" w:color="auto"/>
                <w:left w:val="single" w:sz="6" w:space="0" w:color="CCCCCC"/>
                <w:bottom w:val="none" w:sz="0" w:space="0" w:color="auto"/>
                <w:right w:val="none" w:sz="0" w:space="0" w:color="auto"/>
              </w:divBdr>
              <w:divsChild>
                <w:div w:id="2038768931">
                  <w:marLeft w:val="0"/>
                  <w:marRight w:val="0"/>
                  <w:marTop w:val="0"/>
                  <w:marBottom w:val="0"/>
                  <w:divBdr>
                    <w:top w:val="none" w:sz="0" w:space="0" w:color="auto"/>
                    <w:left w:val="none" w:sz="0" w:space="0" w:color="auto"/>
                    <w:bottom w:val="none" w:sz="0" w:space="0" w:color="auto"/>
                    <w:right w:val="none" w:sz="0" w:space="0" w:color="auto"/>
                  </w:divBdr>
                  <w:divsChild>
                    <w:div w:id="74253872">
                      <w:marLeft w:val="0"/>
                      <w:marRight w:val="0"/>
                      <w:marTop w:val="0"/>
                      <w:marBottom w:val="0"/>
                      <w:divBdr>
                        <w:top w:val="none" w:sz="0" w:space="0" w:color="auto"/>
                        <w:left w:val="none" w:sz="0" w:space="0" w:color="auto"/>
                        <w:bottom w:val="none" w:sz="0" w:space="0" w:color="auto"/>
                        <w:right w:val="none" w:sz="0" w:space="0" w:color="auto"/>
                      </w:divBdr>
                      <w:divsChild>
                        <w:div w:id="1117019463">
                          <w:marLeft w:val="0"/>
                          <w:marRight w:val="0"/>
                          <w:marTop w:val="0"/>
                          <w:marBottom w:val="0"/>
                          <w:divBdr>
                            <w:top w:val="none" w:sz="0" w:space="0" w:color="auto"/>
                            <w:left w:val="none" w:sz="0" w:space="0" w:color="auto"/>
                            <w:bottom w:val="none" w:sz="0" w:space="0" w:color="auto"/>
                            <w:right w:val="none" w:sz="0" w:space="0" w:color="auto"/>
                          </w:divBdr>
                          <w:divsChild>
                            <w:div w:id="1557622673">
                              <w:marLeft w:val="0"/>
                              <w:marRight w:val="0"/>
                              <w:marTop w:val="0"/>
                              <w:marBottom w:val="0"/>
                              <w:divBdr>
                                <w:top w:val="none" w:sz="0" w:space="0" w:color="auto"/>
                                <w:left w:val="none" w:sz="0" w:space="0" w:color="auto"/>
                                <w:bottom w:val="none" w:sz="0" w:space="0" w:color="auto"/>
                                <w:right w:val="none" w:sz="0" w:space="0" w:color="auto"/>
                              </w:divBdr>
                              <w:divsChild>
                                <w:div w:id="594091086">
                                  <w:marLeft w:val="0"/>
                                  <w:marRight w:val="0"/>
                                  <w:marTop w:val="0"/>
                                  <w:marBottom w:val="0"/>
                                  <w:divBdr>
                                    <w:top w:val="none" w:sz="0" w:space="0" w:color="auto"/>
                                    <w:left w:val="none" w:sz="0" w:space="0" w:color="auto"/>
                                    <w:bottom w:val="none" w:sz="0" w:space="0" w:color="auto"/>
                                    <w:right w:val="none" w:sz="0" w:space="0" w:color="auto"/>
                                  </w:divBdr>
                                  <w:divsChild>
                                    <w:div w:id="991638559">
                                      <w:marLeft w:val="0"/>
                                      <w:marRight w:val="0"/>
                                      <w:marTop w:val="0"/>
                                      <w:marBottom w:val="0"/>
                                      <w:divBdr>
                                        <w:top w:val="none" w:sz="0" w:space="0" w:color="auto"/>
                                        <w:left w:val="none" w:sz="0" w:space="0" w:color="auto"/>
                                        <w:bottom w:val="none" w:sz="0" w:space="0" w:color="auto"/>
                                        <w:right w:val="none" w:sz="0" w:space="0" w:color="auto"/>
                                      </w:divBdr>
                                      <w:divsChild>
                                        <w:div w:id="763763722">
                                          <w:marLeft w:val="0"/>
                                          <w:marRight w:val="0"/>
                                          <w:marTop w:val="0"/>
                                          <w:marBottom w:val="0"/>
                                          <w:divBdr>
                                            <w:top w:val="single" w:sz="6" w:space="0" w:color="CCCCCC"/>
                                            <w:left w:val="none" w:sz="0" w:space="0" w:color="auto"/>
                                            <w:bottom w:val="none" w:sz="0" w:space="0" w:color="auto"/>
                                            <w:right w:val="none" w:sz="0" w:space="0" w:color="auto"/>
                                          </w:divBdr>
                                          <w:divsChild>
                                            <w:div w:id="777026059">
                                              <w:marLeft w:val="0"/>
                                              <w:marRight w:val="0"/>
                                              <w:marTop w:val="0"/>
                                              <w:marBottom w:val="0"/>
                                              <w:divBdr>
                                                <w:top w:val="none" w:sz="0" w:space="0" w:color="auto"/>
                                                <w:left w:val="none" w:sz="0" w:space="0" w:color="auto"/>
                                                <w:bottom w:val="none" w:sz="0" w:space="0" w:color="auto"/>
                                                <w:right w:val="none" w:sz="0" w:space="0" w:color="auto"/>
                                              </w:divBdr>
                                              <w:divsChild>
                                                <w:div w:id="2093694554">
                                                  <w:marLeft w:val="0"/>
                                                  <w:marRight w:val="0"/>
                                                  <w:marTop w:val="0"/>
                                                  <w:marBottom w:val="0"/>
                                                  <w:divBdr>
                                                    <w:top w:val="none" w:sz="0" w:space="0" w:color="auto"/>
                                                    <w:left w:val="none" w:sz="0" w:space="0" w:color="auto"/>
                                                    <w:bottom w:val="none" w:sz="0" w:space="0" w:color="auto"/>
                                                    <w:right w:val="none" w:sz="0" w:space="0" w:color="auto"/>
                                                  </w:divBdr>
                                                  <w:divsChild>
                                                    <w:div w:id="1530533416">
                                                      <w:marLeft w:val="0"/>
                                                      <w:marRight w:val="0"/>
                                                      <w:marTop w:val="0"/>
                                                      <w:marBottom w:val="0"/>
                                                      <w:divBdr>
                                                        <w:top w:val="none" w:sz="0" w:space="0" w:color="auto"/>
                                                        <w:left w:val="none" w:sz="0" w:space="0" w:color="auto"/>
                                                        <w:bottom w:val="single" w:sz="6" w:space="4" w:color="FFFFFF"/>
                                                        <w:right w:val="none" w:sz="0" w:space="0" w:color="auto"/>
                                                      </w:divBdr>
                                                      <w:divsChild>
                                                        <w:div w:id="235939405">
                                                          <w:marLeft w:val="0"/>
                                                          <w:marRight w:val="0"/>
                                                          <w:marTop w:val="0"/>
                                                          <w:marBottom w:val="0"/>
                                                          <w:divBdr>
                                                            <w:top w:val="none" w:sz="0" w:space="0" w:color="auto"/>
                                                            <w:left w:val="none" w:sz="0" w:space="0" w:color="auto"/>
                                                            <w:bottom w:val="none" w:sz="0" w:space="0" w:color="auto"/>
                                                            <w:right w:val="none" w:sz="0" w:space="0" w:color="auto"/>
                                                          </w:divBdr>
                                                        </w:div>
                                                        <w:div w:id="1558399206">
                                                          <w:marLeft w:val="0"/>
                                                          <w:marRight w:val="0"/>
                                                          <w:marTop w:val="0"/>
                                                          <w:marBottom w:val="0"/>
                                                          <w:divBdr>
                                                            <w:top w:val="none" w:sz="0" w:space="0" w:color="auto"/>
                                                            <w:left w:val="none" w:sz="0" w:space="0" w:color="auto"/>
                                                            <w:bottom w:val="none" w:sz="0" w:space="0" w:color="auto"/>
                                                            <w:right w:val="none" w:sz="0" w:space="0" w:color="auto"/>
                                                          </w:divBdr>
                                                        </w:div>
                                                        <w:div w:id="1187014598">
                                                          <w:marLeft w:val="0"/>
                                                          <w:marRight w:val="0"/>
                                                          <w:marTop w:val="0"/>
                                                          <w:marBottom w:val="0"/>
                                                          <w:divBdr>
                                                            <w:top w:val="none" w:sz="0" w:space="0" w:color="auto"/>
                                                            <w:left w:val="none" w:sz="0" w:space="0" w:color="auto"/>
                                                            <w:bottom w:val="none" w:sz="0" w:space="0" w:color="auto"/>
                                                            <w:right w:val="none" w:sz="0" w:space="0" w:color="auto"/>
                                                          </w:divBdr>
                                                        </w:div>
                                                        <w:div w:id="1076517023">
                                                          <w:marLeft w:val="0"/>
                                                          <w:marRight w:val="0"/>
                                                          <w:marTop w:val="0"/>
                                                          <w:marBottom w:val="0"/>
                                                          <w:divBdr>
                                                            <w:top w:val="none" w:sz="0" w:space="0" w:color="auto"/>
                                                            <w:left w:val="none" w:sz="0" w:space="0" w:color="auto"/>
                                                            <w:bottom w:val="none" w:sz="0" w:space="0" w:color="auto"/>
                                                            <w:right w:val="none" w:sz="0" w:space="0" w:color="auto"/>
                                                          </w:divBdr>
                                                        </w:div>
                                                        <w:div w:id="1731493139">
                                                          <w:marLeft w:val="0"/>
                                                          <w:marRight w:val="0"/>
                                                          <w:marTop w:val="0"/>
                                                          <w:marBottom w:val="0"/>
                                                          <w:divBdr>
                                                            <w:top w:val="none" w:sz="0" w:space="0" w:color="auto"/>
                                                            <w:left w:val="none" w:sz="0" w:space="0" w:color="auto"/>
                                                            <w:bottom w:val="none" w:sz="0" w:space="0" w:color="auto"/>
                                                            <w:right w:val="none" w:sz="0" w:space="0" w:color="auto"/>
                                                          </w:divBdr>
                                                        </w:div>
                                                      </w:divsChild>
                                                    </w:div>
                                                    <w:div w:id="1082721211">
                                                      <w:marLeft w:val="0"/>
                                                      <w:marRight w:val="0"/>
                                                      <w:marTop w:val="0"/>
                                                      <w:marBottom w:val="0"/>
                                                      <w:divBdr>
                                                        <w:top w:val="single" w:sz="6" w:space="0" w:color="E0E0E0"/>
                                                        <w:left w:val="none" w:sz="0" w:space="0" w:color="auto"/>
                                                        <w:bottom w:val="none" w:sz="0" w:space="0" w:color="auto"/>
                                                        <w:right w:val="none" w:sz="0" w:space="0" w:color="auto"/>
                                                      </w:divBdr>
                                                      <w:divsChild>
                                                        <w:div w:id="2104107953">
                                                          <w:marLeft w:val="0"/>
                                                          <w:marRight w:val="0"/>
                                                          <w:marTop w:val="0"/>
                                                          <w:marBottom w:val="0"/>
                                                          <w:divBdr>
                                                            <w:top w:val="none" w:sz="0" w:space="0" w:color="auto"/>
                                                            <w:left w:val="none" w:sz="0" w:space="0" w:color="auto"/>
                                                            <w:bottom w:val="none" w:sz="0" w:space="0" w:color="auto"/>
                                                            <w:right w:val="none" w:sz="0" w:space="0" w:color="auto"/>
                                                          </w:divBdr>
                                                          <w:divsChild>
                                                            <w:div w:id="606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941">
                                                      <w:marLeft w:val="0"/>
                                                      <w:marRight w:val="450"/>
                                                      <w:marTop w:val="0"/>
                                                      <w:marBottom w:val="0"/>
                                                      <w:divBdr>
                                                        <w:top w:val="none" w:sz="0" w:space="0" w:color="auto"/>
                                                        <w:left w:val="none" w:sz="0" w:space="0" w:color="auto"/>
                                                        <w:bottom w:val="none" w:sz="0" w:space="0" w:color="auto"/>
                                                        <w:right w:val="none" w:sz="0" w:space="0" w:color="auto"/>
                                                      </w:divBdr>
                                                      <w:divsChild>
                                                        <w:div w:id="2144885716">
                                                          <w:marLeft w:val="0"/>
                                                          <w:marRight w:val="0"/>
                                                          <w:marTop w:val="0"/>
                                                          <w:marBottom w:val="0"/>
                                                          <w:divBdr>
                                                            <w:top w:val="none" w:sz="0" w:space="0" w:color="auto"/>
                                                            <w:left w:val="none" w:sz="0" w:space="0" w:color="auto"/>
                                                            <w:bottom w:val="none" w:sz="0" w:space="0" w:color="auto"/>
                                                            <w:right w:val="none" w:sz="0" w:space="0" w:color="auto"/>
                                                          </w:divBdr>
                                                          <w:divsChild>
                                                            <w:div w:id="886913258">
                                                              <w:marLeft w:val="0"/>
                                                              <w:marRight w:val="0"/>
                                                              <w:marTop w:val="0"/>
                                                              <w:marBottom w:val="0"/>
                                                              <w:divBdr>
                                                                <w:top w:val="none" w:sz="0" w:space="0" w:color="auto"/>
                                                                <w:left w:val="none" w:sz="0" w:space="0" w:color="auto"/>
                                                                <w:bottom w:val="none" w:sz="0" w:space="0" w:color="auto"/>
                                                                <w:right w:val="none" w:sz="0" w:space="0" w:color="auto"/>
                                                              </w:divBdr>
                                                              <w:divsChild>
                                                                <w:div w:id="288171732">
                                                                  <w:marLeft w:val="0"/>
                                                                  <w:marRight w:val="0"/>
                                                                  <w:marTop w:val="0"/>
                                                                  <w:marBottom w:val="0"/>
                                                                  <w:divBdr>
                                                                    <w:top w:val="none" w:sz="0" w:space="0" w:color="auto"/>
                                                                    <w:left w:val="none" w:sz="0" w:space="0" w:color="auto"/>
                                                                    <w:bottom w:val="none" w:sz="0" w:space="0" w:color="auto"/>
                                                                    <w:right w:val="none" w:sz="0" w:space="0" w:color="auto"/>
                                                                  </w:divBdr>
                                                                  <w:divsChild>
                                                                    <w:div w:id="955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5178455">
          <w:marLeft w:val="0"/>
          <w:marRight w:val="0"/>
          <w:marTop w:val="0"/>
          <w:marBottom w:val="0"/>
          <w:divBdr>
            <w:top w:val="none" w:sz="0" w:space="0" w:color="auto"/>
            <w:left w:val="none" w:sz="0" w:space="0" w:color="auto"/>
            <w:bottom w:val="none" w:sz="0" w:space="0" w:color="auto"/>
            <w:right w:val="none" w:sz="0" w:space="0" w:color="auto"/>
          </w:divBdr>
          <w:divsChild>
            <w:div w:id="273749458">
              <w:marLeft w:val="0"/>
              <w:marRight w:val="0"/>
              <w:marTop w:val="0"/>
              <w:marBottom w:val="0"/>
              <w:divBdr>
                <w:top w:val="none" w:sz="0" w:space="0" w:color="auto"/>
                <w:left w:val="none" w:sz="0" w:space="0" w:color="auto"/>
                <w:bottom w:val="none" w:sz="0" w:space="0" w:color="auto"/>
                <w:right w:val="none" w:sz="0" w:space="0" w:color="auto"/>
              </w:divBdr>
              <w:divsChild>
                <w:div w:id="15011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47885">
      <w:bodyDiv w:val="1"/>
      <w:marLeft w:val="0"/>
      <w:marRight w:val="0"/>
      <w:marTop w:val="0"/>
      <w:marBottom w:val="0"/>
      <w:divBdr>
        <w:top w:val="none" w:sz="0" w:space="0" w:color="auto"/>
        <w:left w:val="none" w:sz="0" w:space="0" w:color="auto"/>
        <w:bottom w:val="none" w:sz="0" w:space="0" w:color="auto"/>
        <w:right w:val="none" w:sz="0" w:space="0" w:color="auto"/>
      </w:divBdr>
      <w:divsChild>
        <w:div w:id="1045717721">
          <w:marLeft w:val="0"/>
          <w:marRight w:val="0"/>
          <w:marTop w:val="0"/>
          <w:marBottom w:val="0"/>
          <w:divBdr>
            <w:top w:val="none" w:sz="0" w:space="0" w:color="auto"/>
            <w:left w:val="none" w:sz="0" w:space="0" w:color="auto"/>
            <w:bottom w:val="none" w:sz="0" w:space="0" w:color="auto"/>
            <w:right w:val="none" w:sz="0" w:space="0" w:color="auto"/>
          </w:divBdr>
        </w:div>
        <w:div w:id="982732412">
          <w:marLeft w:val="0"/>
          <w:marRight w:val="0"/>
          <w:marTop w:val="0"/>
          <w:marBottom w:val="0"/>
          <w:divBdr>
            <w:top w:val="none" w:sz="0" w:space="0" w:color="auto"/>
            <w:left w:val="none" w:sz="0" w:space="0" w:color="auto"/>
            <w:bottom w:val="none" w:sz="0" w:space="0" w:color="auto"/>
            <w:right w:val="none" w:sz="0" w:space="0" w:color="auto"/>
          </w:divBdr>
        </w:div>
      </w:divsChild>
    </w:div>
    <w:div w:id="338388860">
      <w:bodyDiv w:val="1"/>
      <w:marLeft w:val="0"/>
      <w:marRight w:val="0"/>
      <w:marTop w:val="0"/>
      <w:marBottom w:val="0"/>
      <w:divBdr>
        <w:top w:val="none" w:sz="0" w:space="0" w:color="auto"/>
        <w:left w:val="none" w:sz="0" w:space="0" w:color="auto"/>
        <w:bottom w:val="none" w:sz="0" w:space="0" w:color="auto"/>
        <w:right w:val="none" w:sz="0" w:space="0" w:color="auto"/>
      </w:divBdr>
    </w:div>
    <w:div w:id="392706209">
      <w:bodyDiv w:val="1"/>
      <w:marLeft w:val="0"/>
      <w:marRight w:val="0"/>
      <w:marTop w:val="0"/>
      <w:marBottom w:val="0"/>
      <w:divBdr>
        <w:top w:val="none" w:sz="0" w:space="0" w:color="auto"/>
        <w:left w:val="none" w:sz="0" w:space="0" w:color="auto"/>
        <w:bottom w:val="none" w:sz="0" w:space="0" w:color="auto"/>
        <w:right w:val="none" w:sz="0" w:space="0" w:color="auto"/>
      </w:divBdr>
    </w:div>
    <w:div w:id="430009055">
      <w:bodyDiv w:val="1"/>
      <w:marLeft w:val="0"/>
      <w:marRight w:val="0"/>
      <w:marTop w:val="0"/>
      <w:marBottom w:val="0"/>
      <w:divBdr>
        <w:top w:val="none" w:sz="0" w:space="0" w:color="auto"/>
        <w:left w:val="none" w:sz="0" w:space="0" w:color="auto"/>
        <w:bottom w:val="none" w:sz="0" w:space="0" w:color="auto"/>
        <w:right w:val="none" w:sz="0" w:space="0" w:color="auto"/>
      </w:divBdr>
    </w:div>
    <w:div w:id="686248369">
      <w:bodyDiv w:val="1"/>
      <w:marLeft w:val="0"/>
      <w:marRight w:val="0"/>
      <w:marTop w:val="0"/>
      <w:marBottom w:val="0"/>
      <w:divBdr>
        <w:top w:val="none" w:sz="0" w:space="0" w:color="auto"/>
        <w:left w:val="none" w:sz="0" w:space="0" w:color="auto"/>
        <w:bottom w:val="none" w:sz="0" w:space="0" w:color="auto"/>
        <w:right w:val="none" w:sz="0" w:space="0" w:color="auto"/>
      </w:divBdr>
      <w:divsChild>
        <w:div w:id="1481581811">
          <w:marLeft w:val="0"/>
          <w:marRight w:val="0"/>
          <w:marTop w:val="0"/>
          <w:marBottom w:val="0"/>
          <w:divBdr>
            <w:top w:val="none" w:sz="0" w:space="0" w:color="auto"/>
            <w:left w:val="none" w:sz="0" w:space="0" w:color="auto"/>
            <w:bottom w:val="none" w:sz="0" w:space="0" w:color="auto"/>
            <w:right w:val="none" w:sz="0" w:space="0" w:color="auto"/>
          </w:divBdr>
        </w:div>
        <w:div w:id="490560139">
          <w:marLeft w:val="0"/>
          <w:marRight w:val="0"/>
          <w:marTop w:val="0"/>
          <w:marBottom w:val="0"/>
          <w:divBdr>
            <w:top w:val="none" w:sz="0" w:space="0" w:color="auto"/>
            <w:left w:val="none" w:sz="0" w:space="0" w:color="auto"/>
            <w:bottom w:val="none" w:sz="0" w:space="0" w:color="auto"/>
            <w:right w:val="none" w:sz="0" w:space="0" w:color="auto"/>
          </w:divBdr>
        </w:div>
      </w:divsChild>
    </w:div>
    <w:div w:id="875777918">
      <w:bodyDiv w:val="1"/>
      <w:marLeft w:val="0"/>
      <w:marRight w:val="0"/>
      <w:marTop w:val="0"/>
      <w:marBottom w:val="0"/>
      <w:divBdr>
        <w:top w:val="none" w:sz="0" w:space="0" w:color="auto"/>
        <w:left w:val="none" w:sz="0" w:space="0" w:color="auto"/>
        <w:bottom w:val="none" w:sz="0" w:space="0" w:color="auto"/>
        <w:right w:val="none" w:sz="0" w:space="0" w:color="auto"/>
      </w:divBdr>
    </w:div>
    <w:div w:id="892354219">
      <w:bodyDiv w:val="1"/>
      <w:marLeft w:val="0"/>
      <w:marRight w:val="0"/>
      <w:marTop w:val="0"/>
      <w:marBottom w:val="0"/>
      <w:divBdr>
        <w:top w:val="none" w:sz="0" w:space="0" w:color="auto"/>
        <w:left w:val="none" w:sz="0" w:space="0" w:color="auto"/>
        <w:bottom w:val="none" w:sz="0" w:space="0" w:color="auto"/>
        <w:right w:val="none" w:sz="0" w:space="0" w:color="auto"/>
      </w:divBdr>
    </w:div>
    <w:div w:id="985400327">
      <w:bodyDiv w:val="1"/>
      <w:marLeft w:val="0"/>
      <w:marRight w:val="0"/>
      <w:marTop w:val="0"/>
      <w:marBottom w:val="0"/>
      <w:divBdr>
        <w:top w:val="none" w:sz="0" w:space="0" w:color="auto"/>
        <w:left w:val="none" w:sz="0" w:space="0" w:color="auto"/>
        <w:bottom w:val="none" w:sz="0" w:space="0" w:color="auto"/>
        <w:right w:val="none" w:sz="0" w:space="0" w:color="auto"/>
      </w:divBdr>
    </w:div>
    <w:div w:id="1166744898">
      <w:bodyDiv w:val="1"/>
      <w:marLeft w:val="0"/>
      <w:marRight w:val="0"/>
      <w:marTop w:val="0"/>
      <w:marBottom w:val="0"/>
      <w:divBdr>
        <w:top w:val="none" w:sz="0" w:space="0" w:color="auto"/>
        <w:left w:val="none" w:sz="0" w:space="0" w:color="auto"/>
        <w:bottom w:val="none" w:sz="0" w:space="0" w:color="auto"/>
        <w:right w:val="none" w:sz="0" w:space="0" w:color="auto"/>
      </w:divBdr>
    </w:div>
    <w:div w:id="1173035220">
      <w:bodyDiv w:val="1"/>
      <w:marLeft w:val="0"/>
      <w:marRight w:val="0"/>
      <w:marTop w:val="0"/>
      <w:marBottom w:val="0"/>
      <w:divBdr>
        <w:top w:val="none" w:sz="0" w:space="0" w:color="auto"/>
        <w:left w:val="none" w:sz="0" w:space="0" w:color="auto"/>
        <w:bottom w:val="none" w:sz="0" w:space="0" w:color="auto"/>
        <w:right w:val="none" w:sz="0" w:space="0" w:color="auto"/>
      </w:divBdr>
      <w:divsChild>
        <w:div w:id="1445073875">
          <w:marLeft w:val="0"/>
          <w:marRight w:val="0"/>
          <w:marTop w:val="0"/>
          <w:marBottom w:val="0"/>
          <w:divBdr>
            <w:top w:val="none" w:sz="0" w:space="0" w:color="auto"/>
            <w:left w:val="none" w:sz="0" w:space="0" w:color="auto"/>
            <w:bottom w:val="none" w:sz="0" w:space="0" w:color="auto"/>
            <w:right w:val="none" w:sz="0" w:space="0" w:color="auto"/>
          </w:divBdr>
        </w:div>
        <w:div w:id="302538433">
          <w:marLeft w:val="0"/>
          <w:marRight w:val="0"/>
          <w:marTop w:val="0"/>
          <w:marBottom w:val="0"/>
          <w:divBdr>
            <w:top w:val="none" w:sz="0" w:space="0" w:color="auto"/>
            <w:left w:val="none" w:sz="0" w:space="0" w:color="auto"/>
            <w:bottom w:val="none" w:sz="0" w:space="0" w:color="auto"/>
            <w:right w:val="none" w:sz="0" w:space="0" w:color="auto"/>
          </w:divBdr>
        </w:div>
      </w:divsChild>
    </w:div>
    <w:div w:id="1221360643">
      <w:bodyDiv w:val="1"/>
      <w:marLeft w:val="0"/>
      <w:marRight w:val="0"/>
      <w:marTop w:val="0"/>
      <w:marBottom w:val="0"/>
      <w:divBdr>
        <w:top w:val="none" w:sz="0" w:space="0" w:color="auto"/>
        <w:left w:val="none" w:sz="0" w:space="0" w:color="auto"/>
        <w:bottom w:val="none" w:sz="0" w:space="0" w:color="auto"/>
        <w:right w:val="none" w:sz="0" w:space="0" w:color="auto"/>
      </w:divBdr>
    </w:div>
    <w:div w:id="1260678850">
      <w:bodyDiv w:val="1"/>
      <w:marLeft w:val="0"/>
      <w:marRight w:val="0"/>
      <w:marTop w:val="0"/>
      <w:marBottom w:val="0"/>
      <w:divBdr>
        <w:top w:val="none" w:sz="0" w:space="0" w:color="auto"/>
        <w:left w:val="none" w:sz="0" w:space="0" w:color="auto"/>
        <w:bottom w:val="none" w:sz="0" w:space="0" w:color="auto"/>
        <w:right w:val="none" w:sz="0" w:space="0" w:color="auto"/>
      </w:divBdr>
    </w:div>
    <w:div w:id="1461416726">
      <w:bodyDiv w:val="1"/>
      <w:marLeft w:val="0"/>
      <w:marRight w:val="0"/>
      <w:marTop w:val="0"/>
      <w:marBottom w:val="0"/>
      <w:divBdr>
        <w:top w:val="none" w:sz="0" w:space="0" w:color="auto"/>
        <w:left w:val="none" w:sz="0" w:space="0" w:color="auto"/>
        <w:bottom w:val="none" w:sz="0" w:space="0" w:color="auto"/>
        <w:right w:val="none" w:sz="0" w:space="0" w:color="auto"/>
      </w:divBdr>
    </w:div>
    <w:div w:id="1475366975">
      <w:bodyDiv w:val="1"/>
      <w:marLeft w:val="0"/>
      <w:marRight w:val="0"/>
      <w:marTop w:val="0"/>
      <w:marBottom w:val="0"/>
      <w:divBdr>
        <w:top w:val="none" w:sz="0" w:space="0" w:color="auto"/>
        <w:left w:val="none" w:sz="0" w:space="0" w:color="auto"/>
        <w:bottom w:val="none" w:sz="0" w:space="0" w:color="auto"/>
        <w:right w:val="none" w:sz="0" w:space="0" w:color="auto"/>
      </w:divBdr>
    </w:div>
    <w:div w:id="1573004816">
      <w:bodyDiv w:val="1"/>
      <w:marLeft w:val="0"/>
      <w:marRight w:val="0"/>
      <w:marTop w:val="0"/>
      <w:marBottom w:val="0"/>
      <w:divBdr>
        <w:top w:val="none" w:sz="0" w:space="0" w:color="auto"/>
        <w:left w:val="none" w:sz="0" w:space="0" w:color="auto"/>
        <w:bottom w:val="none" w:sz="0" w:space="0" w:color="auto"/>
        <w:right w:val="none" w:sz="0" w:space="0" w:color="auto"/>
      </w:divBdr>
    </w:div>
    <w:div w:id="1631590487">
      <w:bodyDiv w:val="1"/>
      <w:marLeft w:val="0"/>
      <w:marRight w:val="0"/>
      <w:marTop w:val="0"/>
      <w:marBottom w:val="0"/>
      <w:divBdr>
        <w:top w:val="none" w:sz="0" w:space="0" w:color="auto"/>
        <w:left w:val="none" w:sz="0" w:space="0" w:color="auto"/>
        <w:bottom w:val="none" w:sz="0" w:space="0" w:color="auto"/>
        <w:right w:val="none" w:sz="0" w:space="0" w:color="auto"/>
      </w:divBdr>
      <w:divsChild>
        <w:div w:id="1050882289">
          <w:marLeft w:val="-225"/>
          <w:marRight w:val="-225"/>
          <w:marTop w:val="0"/>
          <w:marBottom w:val="0"/>
          <w:divBdr>
            <w:top w:val="none" w:sz="0" w:space="0" w:color="auto"/>
            <w:left w:val="none" w:sz="0" w:space="0" w:color="auto"/>
            <w:bottom w:val="none" w:sz="0" w:space="0" w:color="auto"/>
            <w:right w:val="none" w:sz="0" w:space="0" w:color="auto"/>
          </w:divBdr>
          <w:divsChild>
            <w:div w:id="18842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673">
      <w:bodyDiv w:val="1"/>
      <w:marLeft w:val="0"/>
      <w:marRight w:val="0"/>
      <w:marTop w:val="0"/>
      <w:marBottom w:val="0"/>
      <w:divBdr>
        <w:top w:val="none" w:sz="0" w:space="0" w:color="auto"/>
        <w:left w:val="none" w:sz="0" w:space="0" w:color="auto"/>
        <w:bottom w:val="none" w:sz="0" w:space="0" w:color="auto"/>
        <w:right w:val="none" w:sz="0" w:space="0" w:color="auto"/>
      </w:divBdr>
    </w:div>
    <w:div w:id="1932813088">
      <w:bodyDiv w:val="1"/>
      <w:marLeft w:val="0"/>
      <w:marRight w:val="0"/>
      <w:marTop w:val="0"/>
      <w:marBottom w:val="0"/>
      <w:divBdr>
        <w:top w:val="none" w:sz="0" w:space="0" w:color="auto"/>
        <w:left w:val="none" w:sz="0" w:space="0" w:color="auto"/>
        <w:bottom w:val="none" w:sz="0" w:space="0" w:color="auto"/>
        <w:right w:val="none" w:sz="0" w:space="0" w:color="auto"/>
      </w:divBdr>
    </w:div>
    <w:div w:id="21088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s.wa.gov/elections/system-security.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sos.wa.gov/elections/system-security.aspx" TargetMode="External"/><Relationship Id="rId3" Type="http://schemas.openxmlformats.org/officeDocument/2006/relationships/hyperlink" Target="https://www.wyden.senate.gov/news/press-releases/wyden-paper-ballots-and-audits-are-essential-to-secure-american-elections-against-foreign-hackers" TargetMode="External"/><Relationship Id="rId7" Type="http://schemas.openxmlformats.org/officeDocument/2006/relationships/hyperlink" Target="https://youtu.be/t75xvZ3osFg" TargetMode="External"/><Relationship Id="rId2" Type="http://schemas.openxmlformats.org/officeDocument/2006/relationships/hyperlink" Target="https://youtu.be/XQzsoJSAtA4" TargetMode="External"/><Relationship Id="rId1" Type="http://schemas.openxmlformats.org/officeDocument/2006/relationships/hyperlink" Target="https://www.newsweek.com/election-hacking-voting-machines-software-1028948" TargetMode="External"/><Relationship Id="rId6" Type="http://schemas.openxmlformats.org/officeDocument/2006/relationships/hyperlink" Target="https://www.sos.wa.gov/office/news-releases.aspx" TargetMode="External"/><Relationship Id="rId5" Type="http://schemas.openxmlformats.org/officeDocument/2006/relationships/hyperlink" Target="https://www.aspeninstitute.org/blog-posts/protecting-our-votes-means-strengthening-cybersecurity/" TargetMode="External"/><Relationship Id="rId4" Type="http://schemas.openxmlformats.org/officeDocument/2006/relationships/hyperlink" Target="https://www.nist.gov/sites/default/files/documents/itl/vote/SequoiaSmartmaticReport61208.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7ED4F6A3BBC4D52A0160C8CE8353D6F"/>
        <w:category>
          <w:name w:val="General"/>
          <w:gallery w:val="placeholder"/>
        </w:category>
        <w:types>
          <w:type w:val="bbPlcHdr"/>
        </w:types>
        <w:behaviors>
          <w:behavior w:val="content"/>
        </w:behaviors>
        <w:guid w:val="{960D7345-64EA-4BEF-BC80-98FD9889FA0A}"/>
      </w:docPartPr>
      <w:docPartBody>
        <w:p w:rsidR="00040C37" w:rsidRDefault="00A91103">
          <w:pPr>
            <w:pStyle w:val="67ED4F6A3BBC4D52A0160C8CE8353D6F"/>
          </w:pPr>
          <w:r>
            <w:t>vs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103"/>
    <w:rsid w:val="00040C37"/>
    <w:rsid w:val="001F3068"/>
    <w:rsid w:val="0027640C"/>
    <w:rsid w:val="00294FF0"/>
    <w:rsid w:val="00435E7E"/>
    <w:rsid w:val="004B0DCD"/>
    <w:rsid w:val="00501932"/>
    <w:rsid w:val="00546070"/>
    <w:rsid w:val="00577E65"/>
    <w:rsid w:val="00585A87"/>
    <w:rsid w:val="007664C3"/>
    <w:rsid w:val="00805E45"/>
    <w:rsid w:val="008A36F9"/>
    <w:rsid w:val="00984354"/>
    <w:rsid w:val="00A01640"/>
    <w:rsid w:val="00A71A36"/>
    <w:rsid w:val="00A91103"/>
    <w:rsid w:val="00AA2E25"/>
    <w:rsid w:val="00AE5E50"/>
    <w:rsid w:val="00F2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9DAC1453E46BBB6733DACFDD08CFC">
    <w:name w:val="AEE9DAC1453E46BBB6733DACFDD08CFC"/>
  </w:style>
  <w:style w:type="paragraph" w:customStyle="1" w:styleId="00E86FE603B94902BF66A9CFB2E50029">
    <w:name w:val="00E86FE603B94902BF66A9CFB2E50029"/>
  </w:style>
  <w:style w:type="paragraph" w:customStyle="1" w:styleId="C7CF3958CD594D37904C1B88657D7E6C">
    <w:name w:val="C7CF3958CD594D37904C1B88657D7E6C"/>
  </w:style>
  <w:style w:type="paragraph" w:customStyle="1" w:styleId="6EE6509D88D74A039F41E876703D06E3">
    <w:name w:val="6EE6509D88D74A039F41E876703D06E3"/>
  </w:style>
  <w:style w:type="paragraph" w:customStyle="1" w:styleId="8AC5112405854E8184952F23A51BB11A">
    <w:name w:val="8AC5112405854E8184952F23A51BB11A"/>
  </w:style>
  <w:style w:type="paragraph" w:customStyle="1" w:styleId="37C3E69F847A4C8A9637686CC84BA560">
    <w:name w:val="37C3E69F847A4C8A9637686CC84BA560"/>
  </w:style>
  <w:style w:type="paragraph" w:customStyle="1" w:styleId="BAC2111124D6459FB2F92377D5B5E346">
    <w:name w:val="BAC2111124D6459FB2F92377D5B5E346"/>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335601D35B2F42F889F2F79A9FF59619">
    <w:name w:val="335601D35B2F42F889F2F79A9FF59619"/>
  </w:style>
  <w:style w:type="paragraph" w:customStyle="1" w:styleId="E249197D64774C788DA1BE82ECD7EA75">
    <w:name w:val="E249197D64774C788DA1BE82ECD7EA75"/>
  </w:style>
  <w:style w:type="paragraph" w:customStyle="1" w:styleId="3C8314A2C3C34639BB1E4293A15B20C6">
    <w:name w:val="3C8314A2C3C34639BB1E4293A15B20C6"/>
  </w:style>
  <w:style w:type="paragraph" w:customStyle="1" w:styleId="67ED4F6A3BBC4D52A0160C8CE8353D6F">
    <w:name w:val="67ED4F6A3BBC4D52A0160C8CE8353D6F"/>
  </w:style>
  <w:style w:type="paragraph" w:customStyle="1" w:styleId="DAD170F169994199AC6932D3976BFFEF">
    <w:name w:val="DAD170F169994199AC6932D3976BFFEF"/>
  </w:style>
  <w:style w:type="paragraph" w:customStyle="1" w:styleId="20B88D5936364AA8B35C96C490CDD070">
    <w:name w:val="20B88D5936364AA8B35C96C490CDD070"/>
  </w:style>
  <w:style w:type="paragraph" w:customStyle="1" w:styleId="89EA3D05375E43488E762D4EA0BABA32">
    <w:name w:val="89EA3D05375E43488E762D4EA0BABA32"/>
  </w:style>
  <w:style w:type="paragraph" w:customStyle="1" w:styleId="FC7E860B77024EBEB48C04E37B1291C3">
    <w:name w:val="FC7E860B77024EBEB48C04E37B1291C3"/>
  </w:style>
  <w:style w:type="paragraph" w:customStyle="1" w:styleId="6722DDF2B6144B3AAD1427626CC944B7">
    <w:name w:val="6722DDF2B6144B3AAD1427626CC944B7"/>
  </w:style>
  <w:style w:type="paragraph" w:customStyle="1" w:styleId="7C881E3FC9D74F1BA432C0871CF2BD04">
    <w:name w:val="7C881E3FC9D74F1BA432C0871CF2BD04"/>
  </w:style>
  <w:style w:type="paragraph" w:customStyle="1" w:styleId="829562C7FDE64903880E0FA4B275C7C0">
    <w:name w:val="829562C7FDE64903880E0FA4B275C7C0"/>
  </w:style>
  <w:style w:type="paragraph" w:customStyle="1" w:styleId="6A2639787FCE4FED87DAB6BB7888726B">
    <w:name w:val="6A2639787FCE4FED87DAB6BB7888726B"/>
  </w:style>
  <w:style w:type="paragraph" w:customStyle="1" w:styleId="CFBAABFEE26E4C9E9A67429946257F3F">
    <w:name w:val="CFBAABFEE26E4C9E9A67429946257F3F"/>
  </w:style>
  <w:style w:type="paragraph" w:customStyle="1" w:styleId="FCBD42EF21684BC5B7844D1111938C56">
    <w:name w:val="FCBD42EF21684BC5B7844D1111938C56"/>
  </w:style>
  <w:style w:type="paragraph" w:customStyle="1" w:styleId="2902C264243940E79A5ED91E25F8FD6D">
    <w:name w:val="2902C264243940E79A5ED91E25F8FD6D"/>
  </w:style>
  <w:style w:type="paragraph" w:customStyle="1" w:styleId="455D6852EAF94E0FA152B89AA25D53A2">
    <w:name w:val="455D6852EAF94E0FA152B89AA25D53A2"/>
  </w:style>
  <w:style w:type="paragraph" w:customStyle="1" w:styleId="EDE3ED786EB345339555E307C9663BB0">
    <w:name w:val="EDE3ED786EB345339555E307C9663BB0"/>
    <w:rsid w:val="004B0DCD"/>
    <w:pPr>
      <w:spacing w:after="200" w:line="276" w:lineRule="auto"/>
    </w:pPr>
  </w:style>
  <w:style w:type="paragraph" w:customStyle="1" w:styleId="6894F04A35E840AD921C1786A8AB835C">
    <w:name w:val="6894F04A35E840AD921C1786A8AB835C"/>
    <w:rsid w:val="004B0DC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E9DAC1453E46BBB6733DACFDD08CFC">
    <w:name w:val="AEE9DAC1453E46BBB6733DACFDD08CFC"/>
  </w:style>
  <w:style w:type="paragraph" w:customStyle="1" w:styleId="00E86FE603B94902BF66A9CFB2E50029">
    <w:name w:val="00E86FE603B94902BF66A9CFB2E50029"/>
  </w:style>
  <w:style w:type="paragraph" w:customStyle="1" w:styleId="C7CF3958CD594D37904C1B88657D7E6C">
    <w:name w:val="C7CF3958CD594D37904C1B88657D7E6C"/>
  </w:style>
  <w:style w:type="paragraph" w:customStyle="1" w:styleId="6EE6509D88D74A039F41E876703D06E3">
    <w:name w:val="6EE6509D88D74A039F41E876703D06E3"/>
  </w:style>
  <w:style w:type="paragraph" w:customStyle="1" w:styleId="8AC5112405854E8184952F23A51BB11A">
    <w:name w:val="8AC5112405854E8184952F23A51BB11A"/>
  </w:style>
  <w:style w:type="paragraph" w:customStyle="1" w:styleId="37C3E69F847A4C8A9637686CC84BA560">
    <w:name w:val="37C3E69F847A4C8A9637686CC84BA560"/>
  </w:style>
  <w:style w:type="paragraph" w:customStyle="1" w:styleId="BAC2111124D6459FB2F92377D5B5E346">
    <w:name w:val="BAC2111124D6459FB2F92377D5B5E346"/>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335601D35B2F42F889F2F79A9FF59619">
    <w:name w:val="335601D35B2F42F889F2F79A9FF59619"/>
  </w:style>
  <w:style w:type="paragraph" w:customStyle="1" w:styleId="E249197D64774C788DA1BE82ECD7EA75">
    <w:name w:val="E249197D64774C788DA1BE82ECD7EA75"/>
  </w:style>
  <w:style w:type="paragraph" w:customStyle="1" w:styleId="3C8314A2C3C34639BB1E4293A15B20C6">
    <w:name w:val="3C8314A2C3C34639BB1E4293A15B20C6"/>
  </w:style>
  <w:style w:type="paragraph" w:customStyle="1" w:styleId="67ED4F6A3BBC4D52A0160C8CE8353D6F">
    <w:name w:val="67ED4F6A3BBC4D52A0160C8CE8353D6F"/>
  </w:style>
  <w:style w:type="paragraph" w:customStyle="1" w:styleId="DAD170F169994199AC6932D3976BFFEF">
    <w:name w:val="DAD170F169994199AC6932D3976BFFEF"/>
  </w:style>
  <w:style w:type="paragraph" w:customStyle="1" w:styleId="20B88D5936364AA8B35C96C490CDD070">
    <w:name w:val="20B88D5936364AA8B35C96C490CDD070"/>
  </w:style>
  <w:style w:type="paragraph" w:customStyle="1" w:styleId="89EA3D05375E43488E762D4EA0BABA32">
    <w:name w:val="89EA3D05375E43488E762D4EA0BABA32"/>
  </w:style>
  <w:style w:type="paragraph" w:customStyle="1" w:styleId="FC7E860B77024EBEB48C04E37B1291C3">
    <w:name w:val="FC7E860B77024EBEB48C04E37B1291C3"/>
  </w:style>
  <w:style w:type="paragraph" w:customStyle="1" w:styleId="6722DDF2B6144B3AAD1427626CC944B7">
    <w:name w:val="6722DDF2B6144B3AAD1427626CC944B7"/>
  </w:style>
  <w:style w:type="paragraph" w:customStyle="1" w:styleId="7C881E3FC9D74F1BA432C0871CF2BD04">
    <w:name w:val="7C881E3FC9D74F1BA432C0871CF2BD04"/>
  </w:style>
  <w:style w:type="paragraph" w:customStyle="1" w:styleId="829562C7FDE64903880E0FA4B275C7C0">
    <w:name w:val="829562C7FDE64903880E0FA4B275C7C0"/>
  </w:style>
  <w:style w:type="paragraph" w:customStyle="1" w:styleId="6A2639787FCE4FED87DAB6BB7888726B">
    <w:name w:val="6A2639787FCE4FED87DAB6BB7888726B"/>
  </w:style>
  <w:style w:type="paragraph" w:customStyle="1" w:styleId="CFBAABFEE26E4C9E9A67429946257F3F">
    <w:name w:val="CFBAABFEE26E4C9E9A67429946257F3F"/>
  </w:style>
  <w:style w:type="paragraph" w:customStyle="1" w:styleId="FCBD42EF21684BC5B7844D1111938C56">
    <w:name w:val="FCBD42EF21684BC5B7844D1111938C56"/>
  </w:style>
  <w:style w:type="paragraph" w:customStyle="1" w:styleId="2902C264243940E79A5ED91E25F8FD6D">
    <w:name w:val="2902C264243940E79A5ED91E25F8FD6D"/>
  </w:style>
  <w:style w:type="paragraph" w:customStyle="1" w:styleId="455D6852EAF94E0FA152B89AA25D53A2">
    <w:name w:val="455D6852EAF94E0FA152B89AA25D53A2"/>
  </w:style>
  <w:style w:type="paragraph" w:customStyle="1" w:styleId="EDE3ED786EB345339555E307C9663BB0">
    <w:name w:val="EDE3ED786EB345339555E307C9663BB0"/>
    <w:rsid w:val="004B0DCD"/>
    <w:pPr>
      <w:spacing w:after="200" w:line="276" w:lineRule="auto"/>
    </w:pPr>
  </w:style>
  <w:style w:type="paragraph" w:customStyle="1" w:styleId="6894F04A35E840AD921C1786A8AB835C">
    <w:name w:val="6894F04A35E840AD921C1786A8AB835C"/>
    <w:rsid w:val="004B0DC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8B70-FACD-4C0C-85D8-D8972A41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8068</Words>
  <Characters>45988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2018-08-07T14:24:00Z</dcterms:created>
  <dcterms:modified xsi:type="dcterms:W3CDTF">2018-08-07T14:24:00Z</dcterms:modified>
</cp:coreProperties>
</file>